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31D66" w14:textId="3904403B" w:rsidR="00453EA8" w:rsidRPr="00A41BCC" w:rsidRDefault="00453EA8" w:rsidP="00453EA8">
      <w:pPr>
        <w:rPr>
          <w:rFonts w:ascii="Times New Roman" w:hAnsi="Times New Roman" w:cs="Times New Roman"/>
        </w:rPr>
      </w:pPr>
      <w:r w:rsidRPr="00A41BCC">
        <w:rPr>
          <w:rFonts w:ascii="Times New Roman" w:hAnsi="Times New Roman" w:cs="Times New Roman"/>
          <w:b/>
          <w:bCs/>
        </w:rPr>
        <w:t xml:space="preserve">Supplemental </w:t>
      </w:r>
      <w:r>
        <w:rPr>
          <w:rFonts w:ascii="Times New Roman" w:hAnsi="Times New Roman" w:cs="Times New Roman"/>
          <w:b/>
          <w:bCs/>
        </w:rPr>
        <w:t>File</w:t>
      </w:r>
      <w:r w:rsidRPr="00A41BCC">
        <w:rPr>
          <w:rFonts w:ascii="Times New Roman" w:hAnsi="Times New Roman" w:cs="Times New Roman"/>
          <w:b/>
          <w:bCs/>
        </w:rPr>
        <w:t xml:space="preserve"> 1.</w:t>
      </w:r>
      <w:r w:rsidRPr="00A41BCC">
        <w:rPr>
          <w:rFonts w:ascii="Times New Roman" w:hAnsi="Times New Roman" w:cs="Times New Roman"/>
        </w:rPr>
        <w:t xml:space="preserve"> Cryo-EM data collection, refinement, and validation statistic</w:t>
      </w:r>
      <w:r>
        <w:rPr>
          <w:rFonts w:ascii="Times New Roman" w:hAnsi="Times New Roman" w:cs="Times New Roman"/>
        </w:rPr>
        <w:t>.</w:t>
      </w:r>
    </w:p>
    <w:p w14:paraId="002B8C6E" w14:textId="77777777" w:rsidR="00453EA8" w:rsidRPr="00A41BCC" w:rsidRDefault="00453EA8" w:rsidP="00453EA8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969"/>
        <w:gridCol w:w="1581"/>
        <w:gridCol w:w="1581"/>
        <w:gridCol w:w="1581"/>
      </w:tblGrid>
      <w:tr w:rsidR="00453EA8" w:rsidRPr="00E6102A" w14:paraId="269E028B" w14:textId="77777777" w:rsidTr="00A41BCC">
        <w:tc>
          <w:tcPr>
            <w:tcW w:w="2969" w:type="dxa"/>
          </w:tcPr>
          <w:p w14:paraId="21B6F82F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14:paraId="035BDA9A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GmCesA1</w:t>
            </w:r>
          </w:p>
          <w:p w14:paraId="75DDF84B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(EMDB-43244)</w:t>
            </w:r>
          </w:p>
          <w:p w14:paraId="5F8B57D8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(PDB: 8VHZ)</w:t>
            </w:r>
          </w:p>
        </w:tc>
        <w:tc>
          <w:tcPr>
            <w:tcW w:w="1581" w:type="dxa"/>
          </w:tcPr>
          <w:p w14:paraId="7FB5EA62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GmCesA3</w:t>
            </w:r>
          </w:p>
          <w:p w14:paraId="00EDA78B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(EMDB-43241)</w:t>
            </w:r>
          </w:p>
          <w:p w14:paraId="38412F60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(PDB: 8VHT)</w:t>
            </w:r>
          </w:p>
        </w:tc>
        <w:tc>
          <w:tcPr>
            <w:tcW w:w="1581" w:type="dxa"/>
          </w:tcPr>
          <w:p w14:paraId="37C35257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GmCesA6</w:t>
            </w:r>
          </w:p>
          <w:p w14:paraId="5B3A9817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(EMDB-43245)</w:t>
            </w:r>
          </w:p>
          <w:p w14:paraId="71E984F1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(PDB </w:t>
            </w:r>
            <w:r w:rsidRPr="00A41BCC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8VI0</w:t>
            </w: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53EA8" w:rsidRPr="00E6102A" w14:paraId="5BD5F28B" w14:textId="77777777" w:rsidTr="00A41BCC">
        <w:tc>
          <w:tcPr>
            <w:tcW w:w="2969" w:type="dxa"/>
          </w:tcPr>
          <w:p w14:paraId="16D4650B" w14:textId="77777777" w:rsidR="00453EA8" w:rsidRPr="00A41BCC" w:rsidRDefault="00453EA8" w:rsidP="00A41B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collection and processing</w:t>
            </w:r>
          </w:p>
        </w:tc>
        <w:tc>
          <w:tcPr>
            <w:tcW w:w="1581" w:type="dxa"/>
          </w:tcPr>
          <w:p w14:paraId="6D35029A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14:paraId="25B1C336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14:paraId="2F9AAC6F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EA8" w:rsidRPr="00E6102A" w14:paraId="2547F1E8" w14:textId="77777777" w:rsidTr="00A41BCC">
        <w:tc>
          <w:tcPr>
            <w:tcW w:w="2969" w:type="dxa"/>
          </w:tcPr>
          <w:p w14:paraId="39C69EA1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Microscope</w:t>
            </w:r>
          </w:p>
        </w:tc>
        <w:tc>
          <w:tcPr>
            <w:tcW w:w="1581" w:type="dxa"/>
          </w:tcPr>
          <w:p w14:paraId="13C0620E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Titan </w:t>
            </w:r>
            <w:proofErr w:type="spellStart"/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Krios</w:t>
            </w:r>
            <w:proofErr w:type="spellEnd"/>
          </w:p>
        </w:tc>
        <w:tc>
          <w:tcPr>
            <w:tcW w:w="1581" w:type="dxa"/>
          </w:tcPr>
          <w:p w14:paraId="567E6536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Titan </w:t>
            </w:r>
            <w:proofErr w:type="spellStart"/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Krios</w:t>
            </w:r>
            <w:proofErr w:type="spellEnd"/>
          </w:p>
        </w:tc>
        <w:tc>
          <w:tcPr>
            <w:tcW w:w="1581" w:type="dxa"/>
          </w:tcPr>
          <w:p w14:paraId="49FDB650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Titan </w:t>
            </w:r>
            <w:proofErr w:type="spellStart"/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Krios</w:t>
            </w:r>
            <w:proofErr w:type="spellEnd"/>
          </w:p>
        </w:tc>
      </w:tr>
      <w:tr w:rsidR="00453EA8" w:rsidRPr="00E6102A" w14:paraId="04DADEAE" w14:textId="77777777" w:rsidTr="00A41BCC">
        <w:tc>
          <w:tcPr>
            <w:tcW w:w="2969" w:type="dxa"/>
          </w:tcPr>
          <w:p w14:paraId="541818C3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Camera</w:t>
            </w:r>
          </w:p>
        </w:tc>
        <w:tc>
          <w:tcPr>
            <w:tcW w:w="1581" w:type="dxa"/>
          </w:tcPr>
          <w:p w14:paraId="3B7AD59E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GIF K3</w:t>
            </w:r>
          </w:p>
        </w:tc>
        <w:tc>
          <w:tcPr>
            <w:tcW w:w="1581" w:type="dxa"/>
          </w:tcPr>
          <w:p w14:paraId="7261F400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GIF K3</w:t>
            </w:r>
          </w:p>
        </w:tc>
        <w:tc>
          <w:tcPr>
            <w:tcW w:w="1581" w:type="dxa"/>
          </w:tcPr>
          <w:p w14:paraId="32DA8987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GIF K3</w:t>
            </w:r>
          </w:p>
        </w:tc>
      </w:tr>
      <w:tr w:rsidR="00453EA8" w:rsidRPr="00E6102A" w14:paraId="27265D3F" w14:textId="77777777" w:rsidTr="00A41BCC">
        <w:tc>
          <w:tcPr>
            <w:tcW w:w="2969" w:type="dxa"/>
          </w:tcPr>
          <w:p w14:paraId="5B9D7C7F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Magnification   </w:t>
            </w:r>
          </w:p>
        </w:tc>
        <w:tc>
          <w:tcPr>
            <w:tcW w:w="1581" w:type="dxa"/>
          </w:tcPr>
          <w:p w14:paraId="43BDF252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81,000</w:t>
            </w:r>
          </w:p>
        </w:tc>
        <w:tc>
          <w:tcPr>
            <w:tcW w:w="1581" w:type="dxa"/>
          </w:tcPr>
          <w:p w14:paraId="690619FD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81,000</w:t>
            </w:r>
          </w:p>
        </w:tc>
        <w:tc>
          <w:tcPr>
            <w:tcW w:w="1581" w:type="dxa"/>
          </w:tcPr>
          <w:p w14:paraId="2A1FF5D3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81,000</w:t>
            </w:r>
          </w:p>
        </w:tc>
      </w:tr>
      <w:tr w:rsidR="00453EA8" w:rsidRPr="00E6102A" w14:paraId="503E6EED" w14:textId="77777777" w:rsidTr="00A41BCC">
        <w:trPr>
          <w:trHeight w:val="22"/>
        </w:trPr>
        <w:tc>
          <w:tcPr>
            <w:tcW w:w="2969" w:type="dxa"/>
          </w:tcPr>
          <w:p w14:paraId="05D3F934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Voltage (kV)</w:t>
            </w:r>
          </w:p>
        </w:tc>
        <w:tc>
          <w:tcPr>
            <w:tcW w:w="1581" w:type="dxa"/>
          </w:tcPr>
          <w:p w14:paraId="300C0606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81" w:type="dxa"/>
          </w:tcPr>
          <w:p w14:paraId="584FEE9E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81" w:type="dxa"/>
          </w:tcPr>
          <w:p w14:paraId="0D820675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453EA8" w:rsidRPr="00E6102A" w14:paraId="6AEFA633" w14:textId="77777777" w:rsidTr="00A41BCC">
        <w:trPr>
          <w:trHeight w:val="22"/>
        </w:trPr>
        <w:tc>
          <w:tcPr>
            <w:tcW w:w="2969" w:type="dxa"/>
          </w:tcPr>
          <w:p w14:paraId="06324B53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Electron exposure (e–/Å</w:t>
            </w:r>
            <w:r w:rsidRPr="00A41BCC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perscript"/>
              </w:rPr>
              <w:t>2</w:t>
            </w:r>
            <w:r w:rsidRPr="00A41BC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52805EBB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81" w:type="dxa"/>
          </w:tcPr>
          <w:p w14:paraId="21BF12E3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81" w:type="dxa"/>
          </w:tcPr>
          <w:p w14:paraId="3A4457F8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53EA8" w:rsidRPr="00E6102A" w14:paraId="7D674664" w14:textId="77777777" w:rsidTr="00A41BCC">
        <w:trPr>
          <w:trHeight w:val="22"/>
        </w:trPr>
        <w:tc>
          <w:tcPr>
            <w:tcW w:w="2969" w:type="dxa"/>
          </w:tcPr>
          <w:p w14:paraId="06C7DBF5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Defocus range (</w:t>
            </w:r>
            <w:proofErr w:type="spellStart"/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μm</w:t>
            </w:r>
            <w:proofErr w:type="spellEnd"/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3C4DE8FF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-1.1 to -2.2</w:t>
            </w:r>
          </w:p>
        </w:tc>
        <w:tc>
          <w:tcPr>
            <w:tcW w:w="1581" w:type="dxa"/>
          </w:tcPr>
          <w:p w14:paraId="13F051CF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-1.1 to -2.2</w:t>
            </w:r>
          </w:p>
        </w:tc>
        <w:tc>
          <w:tcPr>
            <w:tcW w:w="1581" w:type="dxa"/>
          </w:tcPr>
          <w:p w14:paraId="057F3D82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-1.1 to -2.2</w:t>
            </w:r>
          </w:p>
        </w:tc>
      </w:tr>
      <w:tr w:rsidR="00453EA8" w:rsidRPr="00E6102A" w14:paraId="4814B15A" w14:textId="77777777" w:rsidTr="00A41BCC">
        <w:trPr>
          <w:trHeight w:val="22"/>
        </w:trPr>
        <w:tc>
          <w:tcPr>
            <w:tcW w:w="2969" w:type="dxa"/>
          </w:tcPr>
          <w:p w14:paraId="7E0463EF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Pixel size (Å)</w:t>
            </w:r>
          </w:p>
        </w:tc>
        <w:tc>
          <w:tcPr>
            <w:tcW w:w="1581" w:type="dxa"/>
          </w:tcPr>
          <w:p w14:paraId="097AC08A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1.08</w:t>
            </w:r>
          </w:p>
        </w:tc>
        <w:tc>
          <w:tcPr>
            <w:tcW w:w="1581" w:type="dxa"/>
          </w:tcPr>
          <w:p w14:paraId="45391339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1.08</w:t>
            </w:r>
          </w:p>
        </w:tc>
        <w:tc>
          <w:tcPr>
            <w:tcW w:w="1581" w:type="dxa"/>
          </w:tcPr>
          <w:p w14:paraId="39A3482D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1.08</w:t>
            </w:r>
          </w:p>
        </w:tc>
      </w:tr>
      <w:tr w:rsidR="00453EA8" w:rsidRPr="00E6102A" w14:paraId="273D61F8" w14:textId="77777777" w:rsidTr="00A41BCC">
        <w:trPr>
          <w:trHeight w:val="22"/>
        </w:trPr>
        <w:tc>
          <w:tcPr>
            <w:tcW w:w="2969" w:type="dxa"/>
          </w:tcPr>
          <w:p w14:paraId="5CE49CB7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495CFC36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C3</w:t>
            </w:r>
          </w:p>
        </w:tc>
        <w:tc>
          <w:tcPr>
            <w:tcW w:w="1581" w:type="dxa"/>
          </w:tcPr>
          <w:p w14:paraId="0F447465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C3</w:t>
            </w:r>
          </w:p>
        </w:tc>
        <w:tc>
          <w:tcPr>
            <w:tcW w:w="1581" w:type="dxa"/>
          </w:tcPr>
          <w:p w14:paraId="5031F2D3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C3</w:t>
            </w:r>
          </w:p>
        </w:tc>
      </w:tr>
      <w:tr w:rsidR="00453EA8" w:rsidRPr="00E6102A" w14:paraId="16E9AB18" w14:textId="77777777" w:rsidTr="00A41BCC">
        <w:trPr>
          <w:trHeight w:val="22"/>
        </w:trPr>
        <w:tc>
          <w:tcPr>
            <w:tcW w:w="2969" w:type="dxa"/>
          </w:tcPr>
          <w:p w14:paraId="78E42E59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64D30291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14:paraId="0E1666CC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14:paraId="0C7245BA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EA8" w:rsidRPr="00E6102A" w14:paraId="49DBF50F" w14:textId="77777777" w:rsidTr="00A41BCC">
        <w:trPr>
          <w:trHeight w:val="22"/>
        </w:trPr>
        <w:tc>
          <w:tcPr>
            <w:tcW w:w="2969" w:type="dxa"/>
          </w:tcPr>
          <w:p w14:paraId="1D5565E1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70321804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181,101</w:t>
            </w:r>
          </w:p>
        </w:tc>
        <w:tc>
          <w:tcPr>
            <w:tcW w:w="1581" w:type="dxa"/>
          </w:tcPr>
          <w:p w14:paraId="4CD042E5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237,568</w:t>
            </w:r>
          </w:p>
        </w:tc>
        <w:tc>
          <w:tcPr>
            <w:tcW w:w="1581" w:type="dxa"/>
          </w:tcPr>
          <w:p w14:paraId="6CA32554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192,666</w:t>
            </w:r>
          </w:p>
        </w:tc>
      </w:tr>
      <w:tr w:rsidR="00453EA8" w:rsidRPr="00E6102A" w14:paraId="26881685" w14:textId="77777777" w:rsidTr="00A41BCC">
        <w:trPr>
          <w:trHeight w:val="22"/>
        </w:trPr>
        <w:tc>
          <w:tcPr>
            <w:tcW w:w="2969" w:type="dxa"/>
          </w:tcPr>
          <w:p w14:paraId="16552FDF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Map resolution (Å)</w:t>
            </w:r>
          </w:p>
          <w:p w14:paraId="5D1A354F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    FSC threshold</w:t>
            </w:r>
          </w:p>
        </w:tc>
        <w:tc>
          <w:tcPr>
            <w:tcW w:w="1581" w:type="dxa"/>
          </w:tcPr>
          <w:p w14:paraId="517BF37C" w14:textId="77777777" w:rsidR="00453EA8" w:rsidRPr="00A41BCC" w:rsidRDefault="00453EA8" w:rsidP="00A41BCC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  <w:p w14:paraId="1B38C972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caps/>
                <w:sz w:val="20"/>
                <w:szCs w:val="20"/>
              </w:rPr>
              <w:t>0.143</w:t>
            </w:r>
          </w:p>
        </w:tc>
        <w:tc>
          <w:tcPr>
            <w:tcW w:w="1581" w:type="dxa"/>
          </w:tcPr>
          <w:p w14:paraId="6C94D561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14:paraId="24CAE892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0.143</w:t>
            </w:r>
          </w:p>
        </w:tc>
        <w:tc>
          <w:tcPr>
            <w:tcW w:w="1581" w:type="dxa"/>
          </w:tcPr>
          <w:p w14:paraId="1748E61C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  <w:p w14:paraId="62B07512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0.143</w:t>
            </w:r>
          </w:p>
        </w:tc>
      </w:tr>
      <w:tr w:rsidR="00453EA8" w:rsidRPr="00E6102A" w14:paraId="2CD33622" w14:textId="77777777" w:rsidTr="00A41BCC">
        <w:trPr>
          <w:trHeight w:val="22"/>
        </w:trPr>
        <w:tc>
          <w:tcPr>
            <w:tcW w:w="2969" w:type="dxa"/>
          </w:tcPr>
          <w:p w14:paraId="4DD4C422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Map resolution range (Å)</w:t>
            </w:r>
          </w:p>
        </w:tc>
        <w:tc>
          <w:tcPr>
            <w:tcW w:w="1581" w:type="dxa"/>
          </w:tcPr>
          <w:p w14:paraId="767521B1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3.3 - </w:t>
            </w:r>
          </w:p>
        </w:tc>
        <w:tc>
          <w:tcPr>
            <w:tcW w:w="1581" w:type="dxa"/>
          </w:tcPr>
          <w:p w14:paraId="069A7F3C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3.2 -</w:t>
            </w:r>
          </w:p>
        </w:tc>
        <w:tc>
          <w:tcPr>
            <w:tcW w:w="1581" w:type="dxa"/>
          </w:tcPr>
          <w:p w14:paraId="700FE50E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3.0 -</w:t>
            </w:r>
          </w:p>
        </w:tc>
      </w:tr>
      <w:tr w:rsidR="00453EA8" w:rsidRPr="00E6102A" w14:paraId="499F746B" w14:textId="77777777" w:rsidTr="00A41BCC">
        <w:trPr>
          <w:trHeight w:val="22"/>
        </w:trPr>
        <w:tc>
          <w:tcPr>
            <w:tcW w:w="2969" w:type="dxa"/>
          </w:tcPr>
          <w:p w14:paraId="3DD08D7E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14:paraId="04D0FE22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14:paraId="60B20C48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14:paraId="298E0D42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41BC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</w:p>
        </w:tc>
      </w:tr>
      <w:tr w:rsidR="00453EA8" w:rsidRPr="00E6102A" w14:paraId="6784137C" w14:textId="77777777" w:rsidTr="00A41BCC">
        <w:tc>
          <w:tcPr>
            <w:tcW w:w="2969" w:type="dxa"/>
          </w:tcPr>
          <w:p w14:paraId="054205BD" w14:textId="77777777" w:rsidR="00453EA8" w:rsidRPr="00A41BCC" w:rsidRDefault="00453EA8" w:rsidP="00A41B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50E2E778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14:paraId="2BD6CF32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14:paraId="6AD77A84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EA8" w:rsidRPr="00E6102A" w14:paraId="06C1F81B" w14:textId="77777777" w:rsidTr="00A41BCC">
        <w:tc>
          <w:tcPr>
            <w:tcW w:w="2969" w:type="dxa"/>
          </w:tcPr>
          <w:p w14:paraId="50EC6DDD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Initial model used</w:t>
            </w:r>
          </w:p>
        </w:tc>
        <w:tc>
          <w:tcPr>
            <w:tcW w:w="1581" w:type="dxa"/>
          </w:tcPr>
          <w:p w14:paraId="193F8DC1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AlphaFold generated</w:t>
            </w:r>
          </w:p>
        </w:tc>
        <w:tc>
          <w:tcPr>
            <w:tcW w:w="1581" w:type="dxa"/>
          </w:tcPr>
          <w:p w14:paraId="362DF01E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AlphaFold generated</w:t>
            </w:r>
          </w:p>
        </w:tc>
        <w:tc>
          <w:tcPr>
            <w:tcW w:w="1581" w:type="dxa"/>
          </w:tcPr>
          <w:p w14:paraId="1B6181EC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AlphaFold generated</w:t>
            </w:r>
          </w:p>
        </w:tc>
      </w:tr>
      <w:tr w:rsidR="00453EA8" w:rsidRPr="00E6102A" w14:paraId="7D43A4A5" w14:textId="77777777" w:rsidTr="00A41BCC">
        <w:tc>
          <w:tcPr>
            <w:tcW w:w="2969" w:type="dxa"/>
          </w:tcPr>
          <w:p w14:paraId="5A57CE37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Map sharpening </w:t>
            </w:r>
            <w:r w:rsidRPr="00A41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Pr="00A41BC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factor (Å</w:t>
            </w:r>
            <w:r w:rsidRPr="00A41BCC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2</w:t>
            </w: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758F0CD6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-117.5</w:t>
            </w:r>
          </w:p>
        </w:tc>
        <w:tc>
          <w:tcPr>
            <w:tcW w:w="1581" w:type="dxa"/>
          </w:tcPr>
          <w:p w14:paraId="0BEC6D6C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-105.1</w:t>
            </w:r>
          </w:p>
        </w:tc>
        <w:tc>
          <w:tcPr>
            <w:tcW w:w="1581" w:type="dxa"/>
          </w:tcPr>
          <w:p w14:paraId="082E8F7F" w14:textId="77777777" w:rsidR="00453EA8" w:rsidRPr="00A41BCC" w:rsidRDefault="00453EA8" w:rsidP="00A41B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-92.4</w:t>
            </w:r>
          </w:p>
        </w:tc>
      </w:tr>
      <w:tr w:rsidR="00453EA8" w:rsidRPr="00E6102A" w14:paraId="5380A651" w14:textId="77777777" w:rsidTr="00A41BCC">
        <w:tc>
          <w:tcPr>
            <w:tcW w:w="2969" w:type="dxa"/>
          </w:tcPr>
          <w:p w14:paraId="27103FE9" w14:textId="77777777" w:rsidR="00453EA8" w:rsidRPr="00A41BCC" w:rsidRDefault="00453EA8" w:rsidP="00A41BC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Model composition</w:t>
            </w:r>
          </w:p>
          <w:p w14:paraId="35708BC3" w14:textId="77777777" w:rsidR="00453EA8" w:rsidRPr="00A41BCC" w:rsidRDefault="00453EA8" w:rsidP="00A41BC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Non-hydrogen atoms</w:t>
            </w:r>
          </w:p>
          <w:p w14:paraId="39AE8192" w14:textId="77777777" w:rsidR="00453EA8" w:rsidRPr="00A41BCC" w:rsidRDefault="00453EA8" w:rsidP="00A41BC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Protein residues</w:t>
            </w:r>
          </w:p>
          <w:p w14:paraId="76AD8DAF" w14:textId="77777777" w:rsidR="00453EA8" w:rsidRPr="00A41BCC" w:rsidRDefault="00453EA8" w:rsidP="00A41BC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7B2175FF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8A88E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17190</w:t>
            </w:r>
          </w:p>
          <w:p w14:paraId="40271F3C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2139</w:t>
            </w:r>
          </w:p>
        </w:tc>
        <w:tc>
          <w:tcPr>
            <w:tcW w:w="1581" w:type="dxa"/>
          </w:tcPr>
          <w:p w14:paraId="37E61DDC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44B54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16644</w:t>
            </w:r>
          </w:p>
          <w:p w14:paraId="2F9A9727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2064</w:t>
            </w:r>
          </w:p>
          <w:p w14:paraId="58A59180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BGC</w:t>
            </w:r>
          </w:p>
        </w:tc>
        <w:tc>
          <w:tcPr>
            <w:tcW w:w="1581" w:type="dxa"/>
          </w:tcPr>
          <w:p w14:paraId="62CBCFA3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98EE2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17694</w:t>
            </w:r>
          </w:p>
          <w:p w14:paraId="7E1B58CD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2172</w:t>
            </w:r>
          </w:p>
          <w:p w14:paraId="7A2AB578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BGC</w:t>
            </w:r>
          </w:p>
        </w:tc>
      </w:tr>
      <w:tr w:rsidR="00453EA8" w:rsidRPr="00E6102A" w14:paraId="55CF88B5" w14:textId="77777777" w:rsidTr="00A41BCC">
        <w:tc>
          <w:tcPr>
            <w:tcW w:w="2969" w:type="dxa"/>
          </w:tcPr>
          <w:p w14:paraId="097956A8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iCs/>
                <w:sz w:val="20"/>
                <w:szCs w:val="20"/>
              </w:rPr>
              <w:t>Mean</w:t>
            </w:r>
            <w:r w:rsidRPr="00A41BC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</w:t>
            </w: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 factors (Å</w:t>
            </w:r>
            <w:r w:rsidRPr="00A41BC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EFE2DB9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    Protein</w:t>
            </w:r>
          </w:p>
          <w:p w14:paraId="482CB8A5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76B472BF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2FD4E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39.47</w:t>
            </w:r>
          </w:p>
        </w:tc>
        <w:tc>
          <w:tcPr>
            <w:tcW w:w="1581" w:type="dxa"/>
          </w:tcPr>
          <w:p w14:paraId="1EDC4CD0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B993D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56.40</w:t>
            </w:r>
          </w:p>
          <w:p w14:paraId="14B26C30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85.27</w:t>
            </w:r>
          </w:p>
        </w:tc>
        <w:tc>
          <w:tcPr>
            <w:tcW w:w="1581" w:type="dxa"/>
          </w:tcPr>
          <w:p w14:paraId="1BED3BAA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6B482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38.03</w:t>
            </w:r>
          </w:p>
          <w:p w14:paraId="3D17D191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72.40</w:t>
            </w:r>
          </w:p>
        </w:tc>
      </w:tr>
      <w:tr w:rsidR="00453EA8" w:rsidRPr="00E6102A" w14:paraId="794F2902" w14:textId="77777777" w:rsidTr="00A41BCC">
        <w:tc>
          <w:tcPr>
            <w:tcW w:w="2969" w:type="dxa"/>
          </w:tcPr>
          <w:p w14:paraId="15BC6A36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R.m.s.</w:t>
            </w:r>
            <w:proofErr w:type="spellEnd"/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 deviations</w:t>
            </w:r>
          </w:p>
          <w:p w14:paraId="78436704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    Bond lengths (Å)</w:t>
            </w:r>
          </w:p>
          <w:p w14:paraId="4CD3F6A5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7AA9EAE2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4E339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  <w:p w14:paraId="47ADFD1D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0.603</w:t>
            </w:r>
          </w:p>
        </w:tc>
        <w:tc>
          <w:tcPr>
            <w:tcW w:w="1581" w:type="dxa"/>
          </w:tcPr>
          <w:p w14:paraId="78D42197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998CF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  <w:p w14:paraId="5A08403F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1581" w:type="dxa"/>
          </w:tcPr>
          <w:p w14:paraId="0995A541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16576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  <w:p w14:paraId="63CE3835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</w:tr>
      <w:tr w:rsidR="00453EA8" w:rsidRPr="00E6102A" w14:paraId="29063E09" w14:textId="77777777" w:rsidTr="00A41BCC">
        <w:tc>
          <w:tcPr>
            <w:tcW w:w="2969" w:type="dxa"/>
          </w:tcPr>
          <w:p w14:paraId="6CE5372C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 Ramachandran plot</w:t>
            </w:r>
          </w:p>
          <w:p w14:paraId="30828028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    Favored (%)</w:t>
            </w:r>
          </w:p>
          <w:p w14:paraId="197B4B09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    Allowed (%)</w:t>
            </w:r>
          </w:p>
          <w:p w14:paraId="29FA5D35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04D671EE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D695D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96.88</w:t>
            </w:r>
          </w:p>
          <w:p w14:paraId="161FED94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  <w:p w14:paraId="61EA039B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81" w:type="dxa"/>
          </w:tcPr>
          <w:p w14:paraId="69993E07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D81E3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97.05</w:t>
            </w:r>
          </w:p>
          <w:p w14:paraId="509CB828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2.95</w:t>
            </w:r>
          </w:p>
          <w:p w14:paraId="2751B671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81" w:type="dxa"/>
          </w:tcPr>
          <w:p w14:paraId="04D0D3B6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6AB9B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A0245E1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43FAA25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  <w:p w14:paraId="296F2C61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EA8" w:rsidRPr="00E6102A" w14:paraId="544FB835" w14:textId="77777777" w:rsidTr="00A41BCC">
        <w:trPr>
          <w:trHeight w:val="998"/>
        </w:trPr>
        <w:tc>
          <w:tcPr>
            <w:tcW w:w="2969" w:type="dxa"/>
          </w:tcPr>
          <w:p w14:paraId="6F86ACF8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 Validation</w:t>
            </w:r>
          </w:p>
          <w:p w14:paraId="1CA68DCC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MolProbity</w:t>
            </w:r>
            <w:proofErr w:type="spellEnd"/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 score</w:t>
            </w:r>
          </w:p>
          <w:p w14:paraId="3C9A8D92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Clashscore</w:t>
            </w:r>
            <w:proofErr w:type="spellEnd"/>
          </w:p>
          <w:p w14:paraId="1035F84D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    Poor rotamers (%)</w:t>
            </w:r>
          </w:p>
        </w:tc>
        <w:tc>
          <w:tcPr>
            <w:tcW w:w="1581" w:type="dxa"/>
          </w:tcPr>
          <w:p w14:paraId="018368C9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78D16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1.52</w:t>
            </w:r>
          </w:p>
          <w:p w14:paraId="1ECC42F6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6.32</w:t>
            </w:r>
          </w:p>
          <w:p w14:paraId="1D319EAA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581" w:type="dxa"/>
          </w:tcPr>
          <w:p w14:paraId="13A09FF0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4708D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  <w:p w14:paraId="54FE8F73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4.91</w:t>
            </w:r>
          </w:p>
          <w:p w14:paraId="44D21624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581" w:type="dxa"/>
          </w:tcPr>
          <w:p w14:paraId="4AA83FB0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03042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23682E58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6.87</w:t>
            </w:r>
          </w:p>
          <w:p w14:paraId="6EC69BB1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453EA8" w:rsidRPr="00E6102A" w14:paraId="7F0E57C2" w14:textId="77777777" w:rsidTr="00A41BCC">
        <w:trPr>
          <w:trHeight w:val="1511"/>
        </w:trPr>
        <w:tc>
          <w:tcPr>
            <w:tcW w:w="2969" w:type="dxa"/>
          </w:tcPr>
          <w:p w14:paraId="115A9A1B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Overall correlation coefficients</w:t>
            </w:r>
          </w:p>
          <w:p w14:paraId="5BD6B0E9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    CC (mask)</w:t>
            </w:r>
          </w:p>
          <w:p w14:paraId="564DAFD6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    CC (peaks)</w:t>
            </w:r>
          </w:p>
          <w:p w14:paraId="7D5F92BC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 xml:space="preserve">    CC (volume)</w:t>
            </w:r>
          </w:p>
        </w:tc>
        <w:tc>
          <w:tcPr>
            <w:tcW w:w="1581" w:type="dxa"/>
          </w:tcPr>
          <w:p w14:paraId="568D2903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B3588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  <w:p w14:paraId="2BF142ED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  <w:p w14:paraId="61A1517E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1581" w:type="dxa"/>
          </w:tcPr>
          <w:p w14:paraId="04C03A7D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071D3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  <w:p w14:paraId="096B9023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  <w:p w14:paraId="7E853214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581" w:type="dxa"/>
          </w:tcPr>
          <w:p w14:paraId="56DF1F47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FC3EE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14:paraId="7FCC52D4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C929942" w14:textId="77777777" w:rsidR="00453EA8" w:rsidRPr="00A41BCC" w:rsidRDefault="00453EA8" w:rsidP="00A4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</w:tbl>
    <w:p w14:paraId="6449A50F" w14:textId="77777777" w:rsidR="00453EA8" w:rsidRPr="00A41BCC" w:rsidRDefault="00453EA8" w:rsidP="00453EA8">
      <w:pPr>
        <w:tabs>
          <w:tab w:val="left" w:pos="7507"/>
        </w:tabs>
        <w:jc w:val="both"/>
        <w:rPr>
          <w:rFonts w:ascii="Times New Roman" w:hAnsi="Times New Roman" w:cs="Times New Roman"/>
        </w:rPr>
      </w:pPr>
    </w:p>
    <w:p w14:paraId="784E2CC1" w14:textId="77777777" w:rsidR="003F01A7" w:rsidRPr="00453EA8" w:rsidRDefault="003F01A7" w:rsidP="00453EA8"/>
    <w:sectPr w:rsidR="003F01A7" w:rsidRPr="00453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A8"/>
    <w:rsid w:val="00086B10"/>
    <w:rsid w:val="000E2C0C"/>
    <w:rsid w:val="001150D0"/>
    <w:rsid w:val="00126D1B"/>
    <w:rsid w:val="001345BC"/>
    <w:rsid w:val="00196C0B"/>
    <w:rsid w:val="001B1768"/>
    <w:rsid w:val="001F7F38"/>
    <w:rsid w:val="00285B92"/>
    <w:rsid w:val="002C1712"/>
    <w:rsid w:val="003577EC"/>
    <w:rsid w:val="003656C6"/>
    <w:rsid w:val="003F01A7"/>
    <w:rsid w:val="0040425E"/>
    <w:rsid w:val="00453EA8"/>
    <w:rsid w:val="00494A58"/>
    <w:rsid w:val="00515900"/>
    <w:rsid w:val="00567A6E"/>
    <w:rsid w:val="00573A96"/>
    <w:rsid w:val="005B2176"/>
    <w:rsid w:val="005F1985"/>
    <w:rsid w:val="006512C8"/>
    <w:rsid w:val="006A1310"/>
    <w:rsid w:val="006B4C91"/>
    <w:rsid w:val="006E0453"/>
    <w:rsid w:val="00702FCA"/>
    <w:rsid w:val="00740271"/>
    <w:rsid w:val="00837E2F"/>
    <w:rsid w:val="008606C5"/>
    <w:rsid w:val="00883445"/>
    <w:rsid w:val="008F5A7D"/>
    <w:rsid w:val="00907B8B"/>
    <w:rsid w:val="00914233"/>
    <w:rsid w:val="0096422B"/>
    <w:rsid w:val="00965AAC"/>
    <w:rsid w:val="00981402"/>
    <w:rsid w:val="00AD496B"/>
    <w:rsid w:val="00AD7289"/>
    <w:rsid w:val="00B85B5D"/>
    <w:rsid w:val="00BA1E79"/>
    <w:rsid w:val="00BE4571"/>
    <w:rsid w:val="00C1001F"/>
    <w:rsid w:val="00C15C7D"/>
    <w:rsid w:val="00CE70D7"/>
    <w:rsid w:val="00CE7911"/>
    <w:rsid w:val="00D22FD6"/>
    <w:rsid w:val="00D670C7"/>
    <w:rsid w:val="00E665CC"/>
    <w:rsid w:val="00E8250C"/>
    <w:rsid w:val="00E8432C"/>
    <w:rsid w:val="00F26887"/>
    <w:rsid w:val="00F52ECC"/>
    <w:rsid w:val="00F71494"/>
    <w:rsid w:val="00F81F36"/>
    <w:rsid w:val="00FA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69684F"/>
  <w15:chartTrackingRefBased/>
  <w15:docId w15:val="{E744FD1F-2911-1E4E-864E-38266B03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EA8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E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E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EA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EA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EA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EA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EA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EA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EA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E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E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E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E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E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E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E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3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EA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3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EA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3E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EA8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3E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E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E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Zimmer, Jochen (jz3x)</dc:creator>
  <cp:keywords/>
  <dc:description/>
  <cp:lastModifiedBy>Zimmer, Jochen (jz3x)</cp:lastModifiedBy>
  <cp:revision>1</cp:revision>
  <dcterms:created xsi:type="dcterms:W3CDTF">2025-02-25T13:43:00Z</dcterms:created>
  <dcterms:modified xsi:type="dcterms:W3CDTF">2025-02-25T13:45:00Z</dcterms:modified>
</cp:coreProperties>
</file>