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54F88A"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64B13B"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CCEE32"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611BA2"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5B0FF5"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369824"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7E8284"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8A1D49"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01A629" w:rsidR="00F102CC" w:rsidRPr="003D5AF6" w:rsidRDefault="00B46D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606833" w:rsidR="00F102CC" w:rsidRDefault="00B46DB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DB24F9" w:rsidR="00F102CC" w:rsidRPr="003D5AF6" w:rsidRDefault="00B46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56C7A4" w:rsidR="00F102CC" w:rsidRPr="003D5AF6" w:rsidRDefault="00B46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FC5D89" w:rsidR="00F102CC" w:rsidRPr="003D5AF6" w:rsidRDefault="00B46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227CC75" w:rsidR="00F102CC" w:rsidRPr="00B46DB8" w:rsidRDefault="00B46DB8">
            <w:pPr>
              <w:spacing w:line="225" w:lineRule="auto"/>
              <w:rPr>
                <w:rFonts w:ascii="Noto Sans" w:eastAsia="Noto Sans" w:hAnsi="Noto Sans" w:cs="Noto Sans"/>
                <w:bCs/>
                <w:color w:val="434343"/>
                <w:sz w:val="18"/>
                <w:szCs w:val="18"/>
              </w:rPr>
            </w:pPr>
            <w:r w:rsidRPr="00B46DB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4C0D05" w:rsidR="00F102CC" w:rsidRPr="003D5AF6" w:rsidRDefault="00B46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FF6104" w:rsidR="00F102CC" w:rsidRPr="003D5AF6" w:rsidRDefault="00B46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93B32C3" w:rsidR="00F102CC" w:rsidRPr="003D5AF6" w:rsidRDefault="00B46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8DEB820" w:rsidR="00F102CC" w:rsidRPr="003D5AF6" w:rsidRDefault="00B46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715BD1" w:rsidR="00F102CC" w:rsidRPr="003D5AF6" w:rsidRDefault="0091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DB61F9" w:rsidR="00F102CC" w:rsidRPr="003D5AF6" w:rsidRDefault="0091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05B2DA" w:rsidR="00F102CC" w:rsidRPr="003D5AF6" w:rsidRDefault="0091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DC9919" w:rsidR="00F102CC" w:rsidRPr="003D5AF6" w:rsidRDefault="0091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8AC5BA" w:rsidR="00F102CC" w:rsidRPr="003D5AF6" w:rsidRDefault="00E511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61D8C5" w14:textId="25C9766A" w:rsidR="008828D6" w:rsidRPr="008828D6" w:rsidRDefault="008828D6" w:rsidP="008828D6">
            <w:pPr>
              <w:spacing w:line="225" w:lineRule="auto"/>
              <w:rPr>
                <w:rFonts w:ascii="Noto Sans" w:eastAsia="Noto Sans" w:hAnsi="Noto Sans" w:cs="Noto Sans"/>
                <w:bCs/>
                <w:color w:val="434343"/>
                <w:sz w:val="18"/>
                <w:szCs w:val="18"/>
                <w:lang w:val="en-GB"/>
              </w:rPr>
            </w:pPr>
            <w:r w:rsidRPr="008828D6">
              <w:rPr>
                <w:rFonts w:ascii="Noto Sans" w:eastAsia="Noto Sans" w:hAnsi="Noto Sans" w:cs="Noto Sans"/>
                <w:bCs/>
                <w:color w:val="434343"/>
                <w:sz w:val="18"/>
                <w:szCs w:val="18"/>
                <w:lang w:val="en-GB"/>
              </w:rPr>
              <w:t>1. MOFA: Used to integrate and identify key factors driving variation across multi-</w:t>
            </w:r>
            <w:r w:rsidR="003C718F">
              <w:rPr>
                <w:rFonts w:ascii="Noto Sans" w:eastAsia="Noto Sans" w:hAnsi="Noto Sans" w:cs="Noto Sans"/>
                <w:bCs/>
                <w:color w:val="434343"/>
                <w:sz w:val="18"/>
                <w:szCs w:val="18"/>
                <w:lang w:val="en-GB"/>
              </w:rPr>
              <w:t>modal</w:t>
            </w:r>
            <w:r w:rsidRPr="008828D6">
              <w:rPr>
                <w:rFonts w:ascii="Noto Sans" w:eastAsia="Noto Sans" w:hAnsi="Noto Sans" w:cs="Noto Sans"/>
                <w:bCs/>
                <w:color w:val="434343"/>
                <w:sz w:val="18"/>
                <w:szCs w:val="18"/>
                <w:lang w:val="en-GB"/>
              </w:rPr>
              <w:t xml:space="preserve"> data (Figures 1 and 2).</w:t>
            </w:r>
          </w:p>
          <w:p w14:paraId="43C5A906" w14:textId="77777777" w:rsidR="008828D6" w:rsidRPr="008828D6" w:rsidRDefault="008828D6" w:rsidP="008828D6">
            <w:pPr>
              <w:spacing w:line="225" w:lineRule="auto"/>
              <w:rPr>
                <w:rFonts w:ascii="Noto Sans" w:eastAsia="Noto Sans" w:hAnsi="Noto Sans" w:cs="Noto Sans"/>
                <w:bCs/>
                <w:color w:val="434343"/>
                <w:sz w:val="18"/>
                <w:szCs w:val="18"/>
                <w:lang w:val="en-GB"/>
              </w:rPr>
            </w:pPr>
          </w:p>
          <w:p w14:paraId="10F23282" w14:textId="795EE380" w:rsidR="008828D6" w:rsidRPr="008828D6" w:rsidRDefault="008828D6" w:rsidP="008828D6">
            <w:pPr>
              <w:spacing w:line="225" w:lineRule="auto"/>
              <w:rPr>
                <w:rFonts w:ascii="Noto Sans" w:eastAsia="Noto Sans" w:hAnsi="Noto Sans" w:cs="Noto Sans"/>
                <w:bCs/>
                <w:color w:val="434343"/>
                <w:sz w:val="18"/>
                <w:szCs w:val="18"/>
                <w:lang w:val="en-GB"/>
              </w:rPr>
            </w:pPr>
            <w:r w:rsidRPr="008828D6">
              <w:rPr>
                <w:rFonts w:ascii="Noto Sans" w:eastAsia="Noto Sans" w:hAnsi="Noto Sans" w:cs="Noto Sans"/>
                <w:bCs/>
                <w:color w:val="434343"/>
                <w:sz w:val="18"/>
                <w:szCs w:val="18"/>
                <w:lang w:val="en-GB"/>
              </w:rPr>
              <w:t xml:space="preserve">2. Cox regression: Evaluated the association between </w:t>
            </w:r>
            <w:r w:rsidR="003C718F">
              <w:rPr>
                <w:rFonts w:ascii="Noto Sans" w:eastAsia="Noto Sans" w:hAnsi="Noto Sans" w:cs="Noto Sans"/>
                <w:bCs/>
                <w:color w:val="434343"/>
                <w:sz w:val="18"/>
                <w:szCs w:val="18"/>
                <w:lang w:val="en-GB"/>
              </w:rPr>
              <w:t xml:space="preserve">latent factors </w:t>
            </w:r>
            <w:r w:rsidRPr="008828D6">
              <w:rPr>
                <w:rFonts w:ascii="Noto Sans" w:eastAsia="Noto Sans" w:hAnsi="Noto Sans" w:cs="Noto Sans"/>
                <w:bCs/>
                <w:color w:val="434343"/>
                <w:sz w:val="18"/>
                <w:szCs w:val="18"/>
                <w:lang w:val="en-GB"/>
              </w:rPr>
              <w:t>and survival outcomes (</w:t>
            </w:r>
            <w:r w:rsidR="00087F3F">
              <w:rPr>
                <w:rFonts w:ascii="Noto Sans" w:eastAsia="Noto Sans" w:hAnsi="Noto Sans" w:cs="Noto Sans"/>
                <w:bCs/>
                <w:color w:val="434343"/>
                <w:sz w:val="18"/>
                <w:szCs w:val="18"/>
                <w:lang w:val="en-GB"/>
              </w:rPr>
              <w:t>Table 1,</w:t>
            </w:r>
            <w:r w:rsidR="00B43666">
              <w:rPr>
                <w:rFonts w:ascii="Noto Sans" w:eastAsia="Noto Sans" w:hAnsi="Noto Sans" w:cs="Noto Sans"/>
                <w:bCs/>
                <w:color w:val="434343"/>
                <w:sz w:val="18"/>
                <w:szCs w:val="18"/>
                <w:lang w:val="en-GB"/>
              </w:rPr>
              <w:t xml:space="preserve"> supp. File 5,</w:t>
            </w:r>
            <w:r w:rsidR="00087F3F">
              <w:rPr>
                <w:rFonts w:ascii="Noto Sans" w:eastAsia="Noto Sans" w:hAnsi="Noto Sans" w:cs="Noto Sans"/>
                <w:bCs/>
                <w:color w:val="434343"/>
                <w:sz w:val="18"/>
                <w:szCs w:val="18"/>
                <w:lang w:val="en-GB"/>
              </w:rPr>
              <w:t xml:space="preserve"> </w:t>
            </w:r>
            <w:r w:rsidRPr="008828D6">
              <w:rPr>
                <w:rFonts w:ascii="Noto Sans" w:eastAsia="Noto Sans" w:hAnsi="Noto Sans" w:cs="Noto Sans"/>
                <w:bCs/>
                <w:color w:val="434343"/>
                <w:sz w:val="18"/>
                <w:szCs w:val="18"/>
                <w:lang w:val="en-GB"/>
              </w:rPr>
              <w:t>Methods).</w:t>
            </w:r>
          </w:p>
          <w:p w14:paraId="36886B36" w14:textId="77777777" w:rsidR="008828D6" w:rsidRPr="008828D6" w:rsidRDefault="008828D6" w:rsidP="008828D6">
            <w:pPr>
              <w:spacing w:line="225" w:lineRule="auto"/>
              <w:rPr>
                <w:rFonts w:ascii="Noto Sans" w:eastAsia="Noto Sans" w:hAnsi="Noto Sans" w:cs="Noto Sans"/>
                <w:bCs/>
                <w:color w:val="434343"/>
                <w:sz w:val="18"/>
                <w:szCs w:val="18"/>
                <w:lang w:val="en-GB"/>
              </w:rPr>
            </w:pPr>
          </w:p>
          <w:p w14:paraId="2A85C31F" w14:textId="153C09F9" w:rsidR="008828D6" w:rsidRPr="008828D6" w:rsidRDefault="008828D6" w:rsidP="008828D6">
            <w:pPr>
              <w:spacing w:line="225" w:lineRule="auto"/>
              <w:rPr>
                <w:rFonts w:ascii="Noto Sans" w:eastAsia="Noto Sans" w:hAnsi="Noto Sans" w:cs="Noto Sans"/>
                <w:bCs/>
                <w:color w:val="434343"/>
                <w:sz w:val="18"/>
                <w:szCs w:val="18"/>
                <w:lang w:val="en-GB"/>
              </w:rPr>
            </w:pPr>
            <w:r w:rsidRPr="008828D6">
              <w:rPr>
                <w:rFonts w:ascii="Noto Sans" w:eastAsia="Noto Sans" w:hAnsi="Noto Sans" w:cs="Noto Sans"/>
                <w:bCs/>
                <w:color w:val="434343"/>
                <w:sz w:val="18"/>
                <w:szCs w:val="18"/>
                <w:lang w:val="en-GB"/>
              </w:rPr>
              <w:t>3. Kaplan-Meier, log-rank test: Compared survival distributions between patient groups (Figures 3, 4, and 5).</w:t>
            </w:r>
          </w:p>
          <w:p w14:paraId="689B4132" w14:textId="77777777" w:rsidR="008828D6" w:rsidRPr="008828D6" w:rsidRDefault="008828D6" w:rsidP="008828D6">
            <w:pPr>
              <w:spacing w:line="225" w:lineRule="auto"/>
              <w:rPr>
                <w:rFonts w:ascii="Noto Sans" w:eastAsia="Noto Sans" w:hAnsi="Noto Sans" w:cs="Noto Sans"/>
                <w:bCs/>
                <w:color w:val="434343"/>
                <w:sz w:val="18"/>
                <w:szCs w:val="18"/>
                <w:lang w:val="en-GB"/>
              </w:rPr>
            </w:pPr>
          </w:p>
          <w:p w14:paraId="2720F933" w14:textId="1E08F0D6" w:rsidR="008828D6" w:rsidRPr="008828D6" w:rsidRDefault="008828D6" w:rsidP="008828D6">
            <w:pPr>
              <w:spacing w:line="225" w:lineRule="auto"/>
              <w:rPr>
                <w:rFonts w:ascii="Noto Sans" w:eastAsia="Noto Sans" w:hAnsi="Noto Sans" w:cs="Noto Sans"/>
                <w:bCs/>
                <w:color w:val="434343"/>
                <w:sz w:val="18"/>
                <w:szCs w:val="18"/>
                <w:lang w:val="en-GB"/>
              </w:rPr>
            </w:pPr>
            <w:r w:rsidRPr="008828D6">
              <w:rPr>
                <w:rFonts w:ascii="Noto Sans" w:eastAsia="Noto Sans" w:hAnsi="Noto Sans" w:cs="Noto Sans"/>
                <w:bCs/>
                <w:color w:val="434343"/>
                <w:sz w:val="18"/>
                <w:szCs w:val="18"/>
                <w:lang w:val="en-GB"/>
              </w:rPr>
              <w:t>4. Wilcox rank sum test: Assessed differences between two groups using a non-parametric test (Figures 5 and 6).</w:t>
            </w:r>
          </w:p>
          <w:p w14:paraId="3704F1CB" w14:textId="77777777" w:rsidR="008828D6" w:rsidRPr="008828D6" w:rsidRDefault="008828D6" w:rsidP="008828D6">
            <w:pPr>
              <w:spacing w:line="225" w:lineRule="auto"/>
              <w:rPr>
                <w:rFonts w:ascii="Noto Sans" w:eastAsia="Noto Sans" w:hAnsi="Noto Sans" w:cs="Noto Sans"/>
                <w:bCs/>
                <w:color w:val="434343"/>
                <w:sz w:val="18"/>
                <w:szCs w:val="18"/>
                <w:lang w:val="en-GB"/>
              </w:rPr>
            </w:pPr>
          </w:p>
          <w:p w14:paraId="53BCD189" w14:textId="236799AF" w:rsidR="008828D6" w:rsidRPr="008828D6" w:rsidRDefault="008828D6" w:rsidP="008828D6">
            <w:pPr>
              <w:spacing w:line="225" w:lineRule="auto"/>
              <w:rPr>
                <w:rFonts w:ascii="Noto Sans" w:eastAsia="Noto Sans" w:hAnsi="Noto Sans" w:cs="Noto Sans"/>
                <w:bCs/>
                <w:color w:val="434343"/>
                <w:sz w:val="18"/>
                <w:szCs w:val="18"/>
                <w:lang w:val="en-GB"/>
              </w:rPr>
            </w:pPr>
            <w:r w:rsidRPr="008828D6">
              <w:rPr>
                <w:rFonts w:ascii="Noto Sans" w:eastAsia="Noto Sans" w:hAnsi="Noto Sans" w:cs="Noto Sans"/>
                <w:bCs/>
                <w:color w:val="434343"/>
                <w:sz w:val="18"/>
                <w:szCs w:val="18"/>
                <w:lang w:val="en-GB"/>
              </w:rPr>
              <w:t xml:space="preserve">5. Pearson correlation test: Measured the linear relationship between pairs of variables (Figure 2 </w:t>
            </w:r>
            <w:r w:rsidR="00087F3F">
              <w:rPr>
                <w:rFonts w:ascii="Noto Sans" w:eastAsia="Noto Sans" w:hAnsi="Noto Sans" w:cs="Noto Sans"/>
                <w:bCs/>
                <w:color w:val="434343"/>
                <w:sz w:val="18"/>
                <w:szCs w:val="18"/>
                <w:lang w:val="en-GB"/>
              </w:rPr>
              <w:t xml:space="preserve">– fig supplement </w:t>
            </w:r>
            <w:r w:rsidRPr="008828D6">
              <w:rPr>
                <w:rFonts w:ascii="Noto Sans" w:eastAsia="Noto Sans" w:hAnsi="Noto Sans" w:cs="Noto Sans"/>
                <w:bCs/>
                <w:color w:val="434343"/>
                <w:sz w:val="18"/>
                <w:szCs w:val="18"/>
                <w:lang w:val="en-GB"/>
              </w:rPr>
              <w:t>1, 2, and 5).</w:t>
            </w:r>
          </w:p>
          <w:p w14:paraId="0DBF57FA" w14:textId="77777777" w:rsidR="008828D6" w:rsidRPr="008828D6" w:rsidRDefault="008828D6" w:rsidP="008828D6">
            <w:pPr>
              <w:spacing w:line="225" w:lineRule="auto"/>
              <w:rPr>
                <w:rFonts w:ascii="Noto Sans" w:eastAsia="Noto Sans" w:hAnsi="Noto Sans" w:cs="Noto Sans"/>
                <w:bCs/>
                <w:color w:val="434343"/>
                <w:sz w:val="18"/>
                <w:szCs w:val="18"/>
                <w:lang w:val="en-GB"/>
              </w:rPr>
            </w:pPr>
          </w:p>
          <w:p w14:paraId="009ED82F" w14:textId="7F04420F" w:rsidR="008828D6" w:rsidRPr="008828D6" w:rsidRDefault="008828D6" w:rsidP="008828D6">
            <w:pPr>
              <w:spacing w:line="225" w:lineRule="auto"/>
              <w:rPr>
                <w:rFonts w:ascii="Noto Sans" w:eastAsia="Noto Sans" w:hAnsi="Noto Sans" w:cs="Noto Sans"/>
                <w:bCs/>
                <w:color w:val="434343"/>
                <w:sz w:val="18"/>
                <w:szCs w:val="18"/>
                <w:lang w:val="en-GB"/>
              </w:rPr>
            </w:pPr>
            <w:r w:rsidRPr="008828D6">
              <w:rPr>
                <w:rFonts w:ascii="Noto Sans" w:eastAsia="Noto Sans" w:hAnsi="Noto Sans" w:cs="Noto Sans"/>
                <w:bCs/>
                <w:color w:val="434343"/>
                <w:sz w:val="18"/>
                <w:szCs w:val="18"/>
                <w:lang w:val="en-GB"/>
              </w:rPr>
              <w:t xml:space="preserve">6. PCA: Reduced dimensionality to identify patterns in the data (Figure 2 </w:t>
            </w:r>
            <w:r w:rsidR="00087F3F">
              <w:rPr>
                <w:rFonts w:ascii="Noto Sans" w:eastAsia="Noto Sans" w:hAnsi="Noto Sans" w:cs="Noto Sans"/>
                <w:bCs/>
                <w:color w:val="434343"/>
                <w:sz w:val="18"/>
                <w:szCs w:val="18"/>
                <w:lang w:val="en-GB"/>
              </w:rPr>
              <w:t xml:space="preserve">– fig supplement </w:t>
            </w:r>
            <w:r w:rsidRPr="008828D6">
              <w:rPr>
                <w:rFonts w:ascii="Noto Sans" w:eastAsia="Noto Sans" w:hAnsi="Noto Sans" w:cs="Noto Sans"/>
                <w:bCs/>
                <w:color w:val="434343"/>
                <w:sz w:val="18"/>
                <w:szCs w:val="18"/>
                <w:lang w:val="en-GB"/>
              </w:rPr>
              <w:t>3).</w:t>
            </w:r>
          </w:p>
          <w:p w14:paraId="68D825B0" w14:textId="77777777" w:rsidR="008828D6" w:rsidRPr="008828D6" w:rsidRDefault="008828D6" w:rsidP="008828D6">
            <w:pPr>
              <w:spacing w:line="225" w:lineRule="auto"/>
              <w:rPr>
                <w:rFonts w:ascii="Noto Sans" w:eastAsia="Noto Sans" w:hAnsi="Noto Sans" w:cs="Noto Sans"/>
                <w:bCs/>
                <w:color w:val="434343"/>
                <w:sz w:val="18"/>
                <w:szCs w:val="18"/>
                <w:lang w:val="en-GB"/>
              </w:rPr>
            </w:pPr>
          </w:p>
          <w:p w14:paraId="01C4E596" w14:textId="77777777" w:rsidR="001B0EBA" w:rsidRDefault="008828D6" w:rsidP="008828D6">
            <w:pPr>
              <w:spacing w:line="225" w:lineRule="auto"/>
              <w:rPr>
                <w:rFonts w:ascii="Noto Sans" w:eastAsia="Noto Sans" w:hAnsi="Noto Sans" w:cs="Noto Sans"/>
                <w:bCs/>
                <w:color w:val="434343"/>
                <w:sz w:val="18"/>
                <w:szCs w:val="18"/>
                <w:lang w:val="en-GB"/>
              </w:rPr>
            </w:pPr>
            <w:r w:rsidRPr="008828D6">
              <w:rPr>
                <w:rFonts w:ascii="Noto Sans" w:eastAsia="Noto Sans" w:hAnsi="Noto Sans" w:cs="Noto Sans"/>
                <w:bCs/>
                <w:color w:val="434343"/>
                <w:sz w:val="18"/>
                <w:szCs w:val="18"/>
                <w:lang w:val="en-GB"/>
              </w:rPr>
              <w:t>7. Differential Expression and GSEA: Identified altered genes and enriched pathways (Figure 2</w:t>
            </w:r>
            <w:r w:rsidR="00087F3F">
              <w:rPr>
                <w:rFonts w:ascii="Noto Sans" w:eastAsia="Noto Sans" w:hAnsi="Noto Sans" w:cs="Noto Sans"/>
                <w:bCs/>
                <w:color w:val="434343"/>
                <w:sz w:val="18"/>
                <w:szCs w:val="18"/>
                <w:lang w:val="en-GB"/>
              </w:rPr>
              <w:t xml:space="preserve"> – fig supplement </w:t>
            </w:r>
            <w:r w:rsidRPr="008828D6">
              <w:rPr>
                <w:rFonts w:ascii="Noto Sans" w:eastAsia="Noto Sans" w:hAnsi="Noto Sans" w:cs="Noto Sans"/>
                <w:bCs/>
                <w:color w:val="434343"/>
                <w:sz w:val="18"/>
                <w:szCs w:val="18"/>
                <w:lang w:val="en-GB"/>
              </w:rPr>
              <w:t>4).</w:t>
            </w:r>
            <w:r w:rsidR="00B349D3">
              <w:rPr>
                <w:rFonts w:ascii="Noto Sans" w:eastAsia="Noto Sans" w:hAnsi="Noto Sans" w:cs="Noto Sans"/>
                <w:bCs/>
                <w:color w:val="434343"/>
                <w:sz w:val="18"/>
                <w:szCs w:val="18"/>
                <w:lang w:val="en-GB"/>
              </w:rPr>
              <w:t xml:space="preserve"> </w:t>
            </w:r>
          </w:p>
          <w:p w14:paraId="7F002453" w14:textId="77777777" w:rsidR="00B349D3" w:rsidRDefault="00B349D3" w:rsidP="008828D6">
            <w:pPr>
              <w:spacing w:line="225" w:lineRule="auto"/>
              <w:rPr>
                <w:rFonts w:ascii="Noto Sans" w:eastAsia="Noto Sans" w:hAnsi="Noto Sans" w:cs="Noto Sans"/>
                <w:bCs/>
                <w:color w:val="434343"/>
                <w:sz w:val="18"/>
                <w:szCs w:val="18"/>
                <w:lang w:val="en-GB"/>
              </w:rPr>
            </w:pPr>
          </w:p>
          <w:p w14:paraId="54E0127B" w14:textId="13F8B7CE" w:rsidR="00B349D3" w:rsidRPr="001B0EBA" w:rsidRDefault="00B349D3" w:rsidP="008828D6">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lang w:val="en-GB"/>
              </w:rPr>
              <w:t xml:space="preserve">8. </w:t>
            </w:r>
            <w:r w:rsidRPr="00B349D3">
              <w:rPr>
                <w:rFonts w:ascii="Noto Sans" w:eastAsia="Noto Sans" w:hAnsi="Noto Sans" w:cs="Noto Sans"/>
                <w:bCs/>
                <w:color w:val="434343"/>
                <w:sz w:val="18"/>
                <w:szCs w:val="18"/>
                <w:lang w:val="en-GB"/>
              </w:rPr>
              <w:t>Multiple Linear Regression: Assessed the relationship between multiple predictor variables and a continuous outcome to determine their combined effec</w:t>
            </w:r>
            <w:r w:rsidR="003C718F">
              <w:rPr>
                <w:rFonts w:ascii="Noto Sans" w:eastAsia="Noto Sans" w:hAnsi="Noto Sans" w:cs="Noto Sans"/>
                <w:bCs/>
                <w:color w:val="434343"/>
                <w:sz w:val="18"/>
                <w:szCs w:val="18"/>
                <w:lang w:val="en-GB"/>
              </w:rPr>
              <w:t>t (Table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148594E2" w14:textId="77777777" w:rsidR="00F102CC" w:rsidRDefault="00F102CC">
            <w:pPr>
              <w:rPr>
                <w:rFonts w:ascii="Noto Sans" w:eastAsia="Noto Sans" w:hAnsi="Noto Sans" w:cs="Noto Sans"/>
                <w:b/>
                <w:color w:val="434343"/>
                <w:sz w:val="16"/>
                <w:szCs w:val="16"/>
              </w:rPr>
            </w:pPr>
          </w:p>
          <w:p w14:paraId="0B1227F1" w14:textId="77777777" w:rsidR="001F117C" w:rsidRDefault="001F117C">
            <w:pPr>
              <w:rPr>
                <w:rFonts w:ascii="Noto Sans" w:eastAsia="Noto Sans" w:hAnsi="Noto Sans" w:cs="Noto Sans"/>
                <w:b/>
                <w:color w:val="434343"/>
                <w:sz w:val="16"/>
                <w:szCs w:val="16"/>
              </w:rPr>
            </w:pPr>
          </w:p>
          <w:p w14:paraId="6D1D5BBA" w14:textId="77777777" w:rsidR="001F117C" w:rsidRDefault="001F117C">
            <w:pPr>
              <w:rPr>
                <w:rFonts w:ascii="Noto Sans" w:eastAsia="Noto Sans" w:hAnsi="Noto Sans" w:cs="Noto Sans"/>
                <w:b/>
                <w:color w:val="434343"/>
                <w:sz w:val="16"/>
                <w:szCs w:val="16"/>
              </w:rPr>
            </w:pPr>
          </w:p>
          <w:p w14:paraId="4719B686" w14:textId="77777777" w:rsidR="001F117C" w:rsidRDefault="001F117C">
            <w:pPr>
              <w:rPr>
                <w:rFonts w:ascii="Noto Sans" w:eastAsia="Noto Sans" w:hAnsi="Noto Sans" w:cs="Noto Sans"/>
                <w:b/>
                <w:color w:val="434343"/>
                <w:sz w:val="16"/>
                <w:szCs w:val="16"/>
              </w:rPr>
            </w:pPr>
          </w:p>
          <w:p w14:paraId="6E8112DE" w14:textId="77777777" w:rsidR="001F117C" w:rsidRPr="003D5AF6" w:rsidRDefault="001F117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EBFA16C" w:rsidR="00F102CC" w:rsidRPr="003D5AF6" w:rsidRDefault="00D63C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3947DEF" w:rsidR="00F102CC" w:rsidRPr="003D5AF6" w:rsidRDefault="00D63C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C8151A1" w:rsidR="00F102CC" w:rsidRPr="003D5AF6" w:rsidRDefault="00472838">
            <w:pPr>
              <w:spacing w:line="225" w:lineRule="auto"/>
              <w:rPr>
                <w:rFonts w:ascii="Noto Sans" w:eastAsia="Noto Sans" w:hAnsi="Noto Sans" w:cs="Noto Sans"/>
                <w:bCs/>
                <w:color w:val="434343"/>
                <w:sz w:val="18"/>
                <w:szCs w:val="18"/>
              </w:rPr>
            </w:pPr>
            <w:r w:rsidRPr="00472838">
              <w:rPr>
                <w:rFonts w:ascii="Noto Sans" w:eastAsia="Noto Sans" w:hAnsi="Noto Sans" w:cs="Noto Sans"/>
                <w:bCs/>
                <w:color w:val="434343"/>
                <w:sz w:val="18"/>
                <w:szCs w:val="18"/>
              </w:rPr>
              <w:t xml:space="preserve">RNA sequencing of bone marrow CD34+ hematopoietic stem and progenitor cells from patients with myelodysplastic syndrome and healthy controls: Choudhary GS, </w:t>
            </w:r>
            <w:proofErr w:type="spellStart"/>
            <w:r w:rsidRPr="00472838">
              <w:rPr>
                <w:rFonts w:ascii="Noto Sans" w:eastAsia="Noto Sans" w:hAnsi="Noto Sans" w:cs="Noto Sans"/>
                <w:bCs/>
                <w:color w:val="434343"/>
                <w:sz w:val="18"/>
                <w:szCs w:val="18"/>
              </w:rPr>
              <w:t>Pellagatti</w:t>
            </w:r>
            <w:proofErr w:type="spellEnd"/>
            <w:r w:rsidRPr="00472838">
              <w:rPr>
                <w:rFonts w:ascii="Noto Sans" w:eastAsia="Noto Sans" w:hAnsi="Noto Sans" w:cs="Noto Sans"/>
                <w:bCs/>
                <w:color w:val="434343"/>
                <w:sz w:val="18"/>
                <w:szCs w:val="18"/>
              </w:rPr>
              <w:t xml:space="preserve"> A, </w:t>
            </w:r>
            <w:proofErr w:type="spellStart"/>
            <w:r w:rsidRPr="00472838">
              <w:rPr>
                <w:rFonts w:ascii="Noto Sans" w:eastAsia="Noto Sans" w:hAnsi="Noto Sans" w:cs="Noto Sans"/>
                <w:bCs/>
                <w:color w:val="434343"/>
                <w:sz w:val="18"/>
                <w:szCs w:val="18"/>
              </w:rPr>
              <w:t>Agianian</w:t>
            </w:r>
            <w:proofErr w:type="spellEnd"/>
            <w:r w:rsidRPr="00472838">
              <w:rPr>
                <w:rFonts w:ascii="Noto Sans" w:eastAsia="Noto Sans" w:hAnsi="Noto Sans" w:cs="Noto Sans"/>
                <w:bCs/>
                <w:color w:val="434343"/>
                <w:sz w:val="18"/>
                <w:szCs w:val="18"/>
              </w:rPr>
              <w:t xml:space="preserve"> B, Smith MA et al., 2022, https://www.ncbi.nlm.nih.gov/geo/query/acc.cgi?acc=GSE114922, GSE114922; Expression data from bone marrow CD34+ cells of MDS patients and healthy controls: </w:t>
            </w:r>
            <w:proofErr w:type="spellStart"/>
            <w:r w:rsidRPr="00472838">
              <w:rPr>
                <w:rFonts w:ascii="Noto Sans" w:eastAsia="Noto Sans" w:hAnsi="Noto Sans" w:cs="Noto Sans"/>
                <w:bCs/>
                <w:color w:val="434343"/>
                <w:sz w:val="18"/>
                <w:szCs w:val="18"/>
              </w:rPr>
              <w:t>Pellagatti</w:t>
            </w:r>
            <w:proofErr w:type="spellEnd"/>
            <w:r w:rsidRPr="00472838">
              <w:rPr>
                <w:rFonts w:ascii="Noto Sans" w:eastAsia="Noto Sans" w:hAnsi="Noto Sans" w:cs="Noto Sans"/>
                <w:bCs/>
                <w:color w:val="434343"/>
                <w:sz w:val="18"/>
                <w:szCs w:val="18"/>
              </w:rPr>
              <w:t xml:space="preserve"> A, </w:t>
            </w:r>
            <w:proofErr w:type="spellStart"/>
            <w:r w:rsidRPr="00472838">
              <w:rPr>
                <w:rFonts w:ascii="Noto Sans" w:eastAsia="Noto Sans" w:hAnsi="Noto Sans" w:cs="Noto Sans"/>
                <w:bCs/>
                <w:color w:val="434343"/>
                <w:sz w:val="18"/>
                <w:szCs w:val="18"/>
              </w:rPr>
              <w:t>Cazzola</w:t>
            </w:r>
            <w:proofErr w:type="spellEnd"/>
            <w:r w:rsidRPr="00472838">
              <w:rPr>
                <w:rFonts w:ascii="Noto Sans" w:eastAsia="Noto Sans" w:hAnsi="Noto Sans" w:cs="Noto Sans"/>
                <w:bCs/>
                <w:color w:val="434343"/>
                <w:sz w:val="18"/>
                <w:szCs w:val="18"/>
              </w:rPr>
              <w:t xml:space="preserve"> M, </w:t>
            </w:r>
            <w:proofErr w:type="spellStart"/>
            <w:r w:rsidRPr="00472838">
              <w:rPr>
                <w:rFonts w:ascii="Noto Sans" w:eastAsia="Noto Sans" w:hAnsi="Noto Sans" w:cs="Noto Sans"/>
                <w:bCs/>
                <w:color w:val="434343"/>
                <w:sz w:val="18"/>
                <w:szCs w:val="18"/>
              </w:rPr>
              <w:t>Giagounidis</w:t>
            </w:r>
            <w:proofErr w:type="spellEnd"/>
            <w:r w:rsidRPr="00472838">
              <w:rPr>
                <w:rFonts w:ascii="Noto Sans" w:eastAsia="Noto Sans" w:hAnsi="Noto Sans" w:cs="Noto Sans"/>
                <w:bCs/>
                <w:color w:val="434343"/>
                <w:sz w:val="18"/>
                <w:szCs w:val="18"/>
              </w:rPr>
              <w:t xml:space="preserve"> A, Perry J et al., 2010, https://www.ncbi.nlm.nih.gov/geo/query/acc.cgi?acc=GSE19429, GSE19429; Transcriptome sequencing of myelodysplasia: Gene expression and risk of leukemic transformation in myelodysplasia, 2017, https://ega-archive.org/datasets/EGAD00001003891, EGAD00001003891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479C7C" w:rsidR="00F102CC" w:rsidRPr="003D5AF6" w:rsidRDefault="00EF13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 programming software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A2C6D4" w:rsidR="00F102CC" w:rsidRPr="003D5AF6" w:rsidRDefault="00366B89">
            <w:pPr>
              <w:spacing w:line="225" w:lineRule="auto"/>
              <w:rPr>
                <w:rFonts w:ascii="Noto Sans" w:eastAsia="Noto Sans" w:hAnsi="Noto Sans" w:cs="Noto Sans"/>
                <w:bCs/>
                <w:color w:val="434343"/>
              </w:rPr>
            </w:pPr>
            <w:hyperlink r:id="rId14" w:tgtFrame="_blank" w:tooltip="https://github.com/karimi-lab/mds_mofa" w:history="1">
              <w:r w:rsidRPr="00D1717C">
                <w:rPr>
                  <w:rStyle w:val="Hyperlink"/>
                  <w:rFonts w:ascii="Helvetica" w:hAnsi="Helvetica" w:cs="Arial"/>
                </w:rPr>
                <w:t>https://github.com/Karimi-Lab/MDS_MOFA</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291523" w:rsidR="00F102CC" w:rsidRPr="003D5AF6" w:rsidRDefault="004728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B27EDB" w:rsidR="00F102CC" w:rsidRPr="003D5AF6" w:rsidRDefault="004728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383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200BF" w14:textId="77777777" w:rsidR="00A2383C" w:rsidRDefault="00A2383C">
      <w:r>
        <w:separator/>
      </w:r>
    </w:p>
  </w:endnote>
  <w:endnote w:type="continuationSeparator" w:id="0">
    <w:p w14:paraId="3949D1DE" w14:textId="77777777" w:rsidR="00A2383C" w:rsidRDefault="00A2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0441A" w14:textId="77777777" w:rsidR="00A2383C" w:rsidRDefault="00A2383C">
      <w:r>
        <w:separator/>
      </w:r>
    </w:p>
  </w:footnote>
  <w:footnote w:type="continuationSeparator" w:id="0">
    <w:p w14:paraId="428C5FB2" w14:textId="77777777" w:rsidR="00A2383C" w:rsidRDefault="00A2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37E"/>
    <w:rsid w:val="00060FBF"/>
    <w:rsid w:val="00086D9F"/>
    <w:rsid w:val="00087F3F"/>
    <w:rsid w:val="000B600B"/>
    <w:rsid w:val="000E0457"/>
    <w:rsid w:val="001B0EBA"/>
    <w:rsid w:val="001B16EF"/>
    <w:rsid w:val="001B3BCC"/>
    <w:rsid w:val="001F117C"/>
    <w:rsid w:val="002209A8"/>
    <w:rsid w:val="00226EE3"/>
    <w:rsid w:val="00232C9F"/>
    <w:rsid w:val="002528FA"/>
    <w:rsid w:val="003027F7"/>
    <w:rsid w:val="00366B89"/>
    <w:rsid w:val="003C718F"/>
    <w:rsid w:val="003D5AF6"/>
    <w:rsid w:val="00400C53"/>
    <w:rsid w:val="00427975"/>
    <w:rsid w:val="00472838"/>
    <w:rsid w:val="004E2C31"/>
    <w:rsid w:val="005B0259"/>
    <w:rsid w:val="006D6C04"/>
    <w:rsid w:val="007054B6"/>
    <w:rsid w:val="0073250C"/>
    <w:rsid w:val="0078687E"/>
    <w:rsid w:val="007C13FC"/>
    <w:rsid w:val="008448E2"/>
    <w:rsid w:val="008828D6"/>
    <w:rsid w:val="00892B1C"/>
    <w:rsid w:val="0091185D"/>
    <w:rsid w:val="009C7B26"/>
    <w:rsid w:val="00A11E52"/>
    <w:rsid w:val="00A2383C"/>
    <w:rsid w:val="00B2483D"/>
    <w:rsid w:val="00B349D3"/>
    <w:rsid w:val="00B43666"/>
    <w:rsid w:val="00B46DB8"/>
    <w:rsid w:val="00BD41E9"/>
    <w:rsid w:val="00C1758A"/>
    <w:rsid w:val="00C84413"/>
    <w:rsid w:val="00D05A32"/>
    <w:rsid w:val="00D63CA7"/>
    <w:rsid w:val="00DD26C6"/>
    <w:rsid w:val="00E5112A"/>
    <w:rsid w:val="00EE2FCD"/>
    <w:rsid w:val="00EF137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66B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Karimi-Lab/MDS_MOF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Sila Gerlevik</cp:lastModifiedBy>
  <cp:revision>32</cp:revision>
  <dcterms:created xsi:type="dcterms:W3CDTF">2024-08-16T14:45:00Z</dcterms:created>
  <dcterms:modified xsi:type="dcterms:W3CDTF">2024-08-16T15:41:00Z</dcterms:modified>
</cp:coreProperties>
</file>