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B38E2F" w14:textId="77777777" w:rsidR="004E2C31" w:rsidRPr="00132A85" w:rsidRDefault="004E2C31">
      <w:pPr>
        <w:spacing w:before="60" w:line="227" w:lineRule="auto"/>
        <w:jc w:val="center"/>
        <w:rPr>
          <w:rFonts w:ascii="Noto Sans" w:eastAsia="Noto Sans" w:hAnsi="Noto Sans" w:cs="Noto Sans"/>
          <w:b/>
          <w:sz w:val="26"/>
          <w:szCs w:val="26"/>
          <w:u w:val="single"/>
          <w:lang w:val="en-GB"/>
        </w:rPr>
      </w:pPr>
    </w:p>
    <w:p w14:paraId="147016ED" w14:textId="2B805116" w:rsidR="00F102CC" w:rsidRPr="00132A85" w:rsidRDefault="00427975">
      <w:pPr>
        <w:spacing w:before="60" w:line="227" w:lineRule="auto"/>
        <w:jc w:val="center"/>
        <w:rPr>
          <w:rFonts w:ascii="Noto Sans" w:eastAsia="Noto Sans" w:hAnsi="Noto Sans" w:cs="Noto Sans"/>
          <w:b/>
          <w:sz w:val="26"/>
          <w:szCs w:val="26"/>
          <w:lang w:val="en-GB"/>
        </w:rPr>
      </w:pPr>
      <w:r w:rsidRPr="00132A85">
        <w:rPr>
          <w:rFonts w:ascii="Noto Sans" w:eastAsia="Noto Sans" w:hAnsi="Noto Sans" w:cs="Noto Sans"/>
          <w:b/>
          <w:sz w:val="26"/>
          <w:szCs w:val="26"/>
          <w:u w:val="single"/>
          <w:lang w:val="en-GB"/>
        </w:rPr>
        <w:t>M</w:t>
      </w:r>
      <w:r w:rsidRPr="00132A85">
        <w:rPr>
          <w:rFonts w:ascii="Noto Sans" w:eastAsia="Noto Sans" w:hAnsi="Noto Sans" w:cs="Noto Sans"/>
          <w:b/>
          <w:sz w:val="26"/>
          <w:szCs w:val="26"/>
          <w:lang w:val="en-GB"/>
        </w:rPr>
        <w:t xml:space="preserve">aterials </w:t>
      </w:r>
      <w:r w:rsidRPr="00132A85">
        <w:rPr>
          <w:rFonts w:ascii="Noto Sans" w:eastAsia="Noto Sans" w:hAnsi="Noto Sans" w:cs="Noto Sans"/>
          <w:b/>
          <w:sz w:val="26"/>
          <w:szCs w:val="26"/>
          <w:u w:val="single"/>
          <w:lang w:val="en-GB"/>
        </w:rPr>
        <w:t>D</w:t>
      </w:r>
      <w:r w:rsidRPr="00132A85">
        <w:rPr>
          <w:rFonts w:ascii="Noto Sans" w:eastAsia="Noto Sans" w:hAnsi="Noto Sans" w:cs="Noto Sans"/>
          <w:b/>
          <w:sz w:val="26"/>
          <w:szCs w:val="26"/>
          <w:lang w:val="en-GB"/>
        </w:rPr>
        <w:t xml:space="preserve">esign </w:t>
      </w:r>
      <w:r w:rsidRPr="00132A85">
        <w:rPr>
          <w:rFonts w:ascii="Noto Sans" w:eastAsia="Noto Sans" w:hAnsi="Noto Sans" w:cs="Noto Sans"/>
          <w:b/>
          <w:sz w:val="26"/>
          <w:szCs w:val="26"/>
          <w:u w:val="single"/>
          <w:lang w:val="en-GB"/>
        </w:rPr>
        <w:t>A</w:t>
      </w:r>
      <w:r w:rsidRPr="00132A85">
        <w:rPr>
          <w:rFonts w:ascii="Noto Sans" w:eastAsia="Noto Sans" w:hAnsi="Noto Sans" w:cs="Noto Sans"/>
          <w:b/>
          <w:sz w:val="26"/>
          <w:szCs w:val="26"/>
          <w:lang w:val="en-GB"/>
        </w:rPr>
        <w:t xml:space="preserve">nalysis </w:t>
      </w:r>
      <w:r w:rsidRPr="00132A85">
        <w:rPr>
          <w:rFonts w:ascii="Noto Sans" w:eastAsia="Noto Sans" w:hAnsi="Noto Sans" w:cs="Noto Sans"/>
          <w:b/>
          <w:sz w:val="26"/>
          <w:szCs w:val="26"/>
          <w:u w:val="single"/>
          <w:lang w:val="en-GB"/>
        </w:rPr>
        <w:t>R</w:t>
      </w:r>
      <w:r w:rsidRPr="00132A85">
        <w:rPr>
          <w:rFonts w:ascii="Noto Sans" w:eastAsia="Noto Sans" w:hAnsi="Noto Sans" w:cs="Noto Sans"/>
          <w:b/>
          <w:sz w:val="26"/>
          <w:szCs w:val="26"/>
          <w:lang w:val="en-GB"/>
        </w:rPr>
        <w:t>eporting (MDAR)</w:t>
      </w:r>
    </w:p>
    <w:p w14:paraId="2B2C3068" w14:textId="77777777" w:rsidR="00F102CC" w:rsidRPr="00132A85" w:rsidRDefault="00427975">
      <w:pPr>
        <w:spacing w:before="60" w:line="227" w:lineRule="auto"/>
        <w:jc w:val="center"/>
        <w:rPr>
          <w:rFonts w:ascii="Noto Sans" w:eastAsia="Noto Sans" w:hAnsi="Noto Sans" w:cs="Noto Sans"/>
          <w:b/>
          <w:sz w:val="26"/>
          <w:szCs w:val="26"/>
          <w:lang w:val="en-GB"/>
        </w:rPr>
      </w:pPr>
      <w:r w:rsidRPr="00132A85">
        <w:rPr>
          <w:rFonts w:ascii="Noto Sans" w:eastAsia="Noto Sans" w:hAnsi="Noto Sans" w:cs="Noto Sans"/>
          <w:b/>
          <w:sz w:val="26"/>
          <w:szCs w:val="26"/>
          <w:lang w:val="en-GB"/>
        </w:rPr>
        <w:t>Checklist for Authors</w:t>
      </w:r>
    </w:p>
    <w:p w14:paraId="5949C2FF" w14:textId="77777777" w:rsidR="00F102CC" w:rsidRPr="00132A85" w:rsidRDefault="00F102CC">
      <w:pPr>
        <w:rPr>
          <w:rFonts w:ascii="Noto Sans" w:eastAsia="Noto Sans" w:hAnsi="Noto Sans" w:cs="Noto Sans"/>
          <w:sz w:val="20"/>
          <w:szCs w:val="20"/>
          <w:lang w:val="en-GB"/>
        </w:rPr>
      </w:pPr>
    </w:p>
    <w:p w14:paraId="7DCA99D5" w14:textId="77777777" w:rsidR="00F102CC" w:rsidRPr="00132A85" w:rsidRDefault="00427975">
      <w:pPr>
        <w:rPr>
          <w:rFonts w:ascii="Noto Sans" w:eastAsia="Noto Sans" w:hAnsi="Noto Sans" w:cs="Noto Sans"/>
          <w:sz w:val="20"/>
          <w:szCs w:val="20"/>
          <w:lang w:val="en-GB"/>
        </w:rPr>
      </w:pPr>
      <w:r w:rsidRPr="00132A85">
        <w:rPr>
          <w:rFonts w:ascii="Noto Sans" w:eastAsia="Noto Sans" w:hAnsi="Noto Sans" w:cs="Noto Sans"/>
          <w:sz w:val="20"/>
          <w:szCs w:val="20"/>
          <w:lang w:val="en-GB"/>
        </w:rPr>
        <w:t xml:space="preserve">The </w:t>
      </w:r>
      <w:hyperlink r:id="rId7">
        <w:r w:rsidRPr="00132A85">
          <w:rPr>
            <w:rFonts w:ascii="Noto Sans" w:eastAsia="Noto Sans" w:hAnsi="Noto Sans" w:cs="Noto Sans"/>
            <w:color w:val="1155CC"/>
            <w:sz w:val="20"/>
            <w:szCs w:val="20"/>
            <w:u w:val="single"/>
            <w:lang w:val="en-GB"/>
          </w:rPr>
          <w:t>MDAR framework</w:t>
        </w:r>
      </w:hyperlink>
      <w:r w:rsidRPr="00132A85">
        <w:rPr>
          <w:rFonts w:ascii="Noto Sans" w:eastAsia="Noto Sans" w:hAnsi="Noto Sans" w:cs="Noto Sans"/>
          <w:sz w:val="20"/>
          <w:szCs w:val="20"/>
          <w:lang w:val="en-GB"/>
        </w:rPr>
        <w:t xml:space="preserve"> establishes a minimum set of requirements in transparent reporting mainly applicable to studies in the life sciences.</w:t>
      </w:r>
    </w:p>
    <w:p w14:paraId="607C817B" w14:textId="77777777" w:rsidR="00F102CC" w:rsidRPr="00132A85" w:rsidRDefault="00F102CC">
      <w:pPr>
        <w:rPr>
          <w:rFonts w:ascii="Noto Sans" w:eastAsia="Noto Sans" w:hAnsi="Noto Sans" w:cs="Noto Sans"/>
          <w:sz w:val="16"/>
          <w:szCs w:val="16"/>
          <w:lang w:val="en-GB"/>
        </w:rPr>
      </w:pPr>
      <w:bookmarkStart w:id="0" w:name="_cvmm3w1hmoo8" w:colFirst="0" w:colLast="0"/>
      <w:bookmarkEnd w:id="0"/>
    </w:p>
    <w:p w14:paraId="23802453" w14:textId="17B33ADC" w:rsidR="00F102CC" w:rsidRPr="00132A85" w:rsidRDefault="00427975">
      <w:pPr>
        <w:rPr>
          <w:rFonts w:ascii="Noto Sans" w:eastAsia="Noto Sans" w:hAnsi="Noto Sans" w:cs="Noto Sans"/>
          <w:sz w:val="20"/>
          <w:szCs w:val="20"/>
          <w:lang w:val="en-GB"/>
        </w:rPr>
      </w:pPr>
      <w:r w:rsidRPr="00132A85">
        <w:rPr>
          <w:rFonts w:ascii="Noto Sans" w:eastAsia="Noto Sans" w:hAnsi="Noto Sans" w:cs="Noto Sans"/>
          <w:i/>
          <w:sz w:val="20"/>
          <w:szCs w:val="20"/>
          <w:lang w:val="en-GB"/>
        </w:rPr>
        <w:t>eLife</w:t>
      </w:r>
      <w:r w:rsidRPr="00132A85">
        <w:rPr>
          <w:rFonts w:ascii="Noto Sans" w:eastAsia="Noto Sans" w:hAnsi="Noto Sans" w:cs="Noto Sans"/>
          <w:sz w:val="20"/>
          <w:szCs w:val="20"/>
          <w:lang w:val="en-GB"/>
        </w:rPr>
        <w:t xml:space="preserve"> asks authors to </w:t>
      </w:r>
      <w:r w:rsidRPr="00132A85">
        <w:rPr>
          <w:rFonts w:ascii="Noto Sans" w:eastAsia="Noto Sans" w:hAnsi="Noto Sans" w:cs="Noto Sans"/>
          <w:b/>
          <w:sz w:val="20"/>
          <w:szCs w:val="20"/>
          <w:lang w:val="en-GB"/>
        </w:rPr>
        <w:t>provide detailed information within their article</w:t>
      </w:r>
      <w:r w:rsidRPr="00132A85">
        <w:rPr>
          <w:rFonts w:ascii="Noto Sans" w:eastAsia="Noto Sans" w:hAnsi="Noto Sans" w:cs="Noto Sans"/>
          <w:sz w:val="20"/>
          <w:szCs w:val="20"/>
          <w:lang w:val="en-GB"/>
        </w:rPr>
        <w:t xml:space="preserve"> to facilitate the interpretation and replication of their work. Authors can also upload supporting materials to comply with relevant reporting guidelines for health-related research (see </w:t>
      </w:r>
      <w:hyperlink r:id="rId8">
        <w:r w:rsidRPr="00132A85">
          <w:rPr>
            <w:rFonts w:ascii="Noto Sans" w:eastAsia="Noto Sans" w:hAnsi="Noto Sans" w:cs="Noto Sans"/>
            <w:color w:val="1155CC"/>
            <w:sz w:val="20"/>
            <w:szCs w:val="20"/>
            <w:u w:val="single"/>
            <w:lang w:val="en-GB"/>
          </w:rPr>
          <w:t>EQUATOR Network</w:t>
        </w:r>
      </w:hyperlink>
      <w:r w:rsidRPr="00132A85">
        <w:rPr>
          <w:rFonts w:ascii="Noto Sans" w:eastAsia="Noto Sans" w:hAnsi="Noto Sans" w:cs="Noto Sans"/>
          <w:sz w:val="20"/>
          <w:szCs w:val="20"/>
          <w:lang w:val="en-GB"/>
        </w:rPr>
        <w:t>), life science research (see the </w:t>
      </w:r>
      <w:hyperlink r:id="rId9">
        <w:r w:rsidRPr="00132A85">
          <w:rPr>
            <w:rFonts w:ascii="Noto Sans" w:eastAsia="Noto Sans" w:hAnsi="Noto Sans" w:cs="Noto Sans"/>
            <w:color w:val="1155CC"/>
            <w:sz w:val="20"/>
            <w:szCs w:val="20"/>
            <w:u w:val="single"/>
            <w:lang w:val="en-GB"/>
          </w:rPr>
          <w:t>BioSharing Information Resource</w:t>
        </w:r>
      </w:hyperlink>
      <w:r w:rsidRPr="00132A85">
        <w:rPr>
          <w:rFonts w:ascii="Noto Sans" w:eastAsia="Noto Sans" w:hAnsi="Noto Sans" w:cs="Noto Sans"/>
          <w:sz w:val="20"/>
          <w:szCs w:val="20"/>
          <w:lang w:val="en-GB"/>
        </w:rPr>
        <w:t>), or animal research (see the </w:t>
      </w:r>
      <w:hyperlink r:id="rId10">
        <w:r w:rsidRPr="00132A85">
          <w:rPr>
            <w:rFonts w:ascii="Noto Sans" w:eastAsia="Noto Sans" w:hAnsi="Noto Sans" w:cs="Noto Sans"/>
            <w:color w:val="1155CC"/>
            <w:sz w:val="20"/>
            <w:szCs w:val="20"/>
            <w:u w:val="single"/>
            <w:lang w:val="en-GB"/>
          </w:rPr>
          <w:t>ARRIVE Guidelines</w:t>
        </w:r>
      </w:hyperlink>
      <w:r w:rsidRPr="00132A85">
        <w:rPr>
          <w:rFonts w:ascii="Noto Sans" w:eastAsia="Noto Sans" w:hAnsi="Noto Sans" w:cs="Noto Sans"/>
          <w:sz w:val="20"/>
          <w:szCs w:val="20"/>
          <w:lang w:val="en-GB"/>
        </w:rPr>
        <w:t xml:space="preserve"> and the </w:t>
      </w:r>
      <w:hyperlink r:id="rId11">
        <w:r w:rsidRPr="00132A85">
          <w:rPr>
            <w:rFonts w:ascii="Noto Sans" w:eastAsia="Noto Sans" w:hAnsi="Noto Sans" w:cs="Noto Sans"/>
            <w:color w:val="1155CC"/>
            <w:sz w:val="20"/>
            <w:szCs w:val="20"/>
            <w:u w:val="single"/>
            <w:lang w:val="en-GB"/>
          </w:rPr>
          <w:t>STRANGE Framework</w:t>
        </w:r>
      </w:hyperlink>
      <w:r w:rsidRPr="00132A85">
        <w:rPr>
          <w:rFonts w:ascii="Noto Sans" w:eastAsia="Noto Sans" w:hAnsi="Noto Sans" w:cs="Noto Sans"/>
          <w:sz w:val="20"/>
          <w:szCs w:val="20"/>
          <w:lang w:val="en-GB"/>
        </w:rPr>
        <w:t xml:space="preserve">; for details, see </w:t>
      </w:r>
      <w:r w:rsidRPr="00132A85">
        <w:rPr>
          <w:rFonts w:ascii="Noto Sans" w:eastAsia="Noto Sans" w:hAnsi="Noto Sans" w:cs="Noto Sans"/>
          <w:i/>
          <w:sz w:val="20"/>
          <w:szCs w:val="20"/>
          <w:lang w:val="en-GB"/>
        </w:rPr>
        <w:t>eLife</w:t>
      </w:r>
      <w:r w:rsidRPr="00132A85">
        <w:rPr>
          <w:rFonts w:ascii="Noto Sans" w:eastAsia="Noto Sans" w:hAnsi="Noto Sans" w:cs="Noto Sans"/>
          <w:sz w:val="20"/>
          <w:szCs w:val="20"/>
          <w:lang w:val="en-GB"/>
        </w:rPr>
        <w:t xml:space="preserve">’s </w:t>
      </w:r>
      <w:hyperlink r:id="rId12">
        <w:r w:rsidRPr="00132A85">
          <w:rPr>
            <w:rFonts w:ascii="Noto Sans" w:eastAsia="Noto Sans" w:hAnsi="Noto Sans" w:cs="Noto Sans"/>
            <w:color w:val="1155CC"/>
            <w:sz w:val="20"/>
            <w:szCs w:val="20"/>
            <w:u w:val="single"/>
            <w:lang w:val="en-GB"/>
          </w:rPr>
          <w:t>Journal Policies</w:t>
        </w:r>
      </w:hyperlink>
      <w:r w:rsidRPr="00132A85">
        <w:rPr>
          <w:rFonts w:ascii="Noto Sans" w:eastAsia="Noto Sans" w:hAnsi="Noto Sans" w:cs="Noto Sans"/>
          <w:sz w:val="20"/>
          <w:szCs w:val="20"/>
          <w:lang w:val="en-GB"/>
        </w:rPr>
        <w:t>). Where applicable, authors should refer to any relevant reporting standards materials in this form.</w:t>
      </w:r>
    </w:p>
    <w:p w14:paraId="05FE596D" w14:textId="77777777" w:rsidR="00F102CC" w:rsidRPr="00132A85" w:rsidRDefault="00F102CC">
      <w:pPr>
        <w:rPr>
          <w:rFonts w:ascii="Noto Sans" w:eastAsia="Noto Sans" w:hAnsi="Noto Sans" w:cs="Noto Sans"/>
          <w:b/>
          <w:color w:val="434343"/>
          <w:sz w:val="16"/>
          <w:szCs w:val="16"/>
          <w:lang w:val="en-GB"/>
        </w:rPr>
      </w:pPr>
    </w:p>
    <w:p w14:paraId="09B952D6" w14:textId="77777777" w:rsidR="00F102CC" w:rsidRPr="00132A85" w:rsidRDefault="00427975">
      <w:pPr>
        <w:spacing w:before="60" w:line="227" w:lineRule="auto"/>
        <w:rPr>
          <w:rFonts w:ascii="Noto Sans" w:eastAsia="Noto Sans" w:hAnsi="Noto Sans" w:cs="Noto Sans"/>
          <w:color w:val="434343"/>
          <w:sz w:val="20"/>
          <w:szCs w:val="20"/>
          <w:lang w:val="en-GB"/>
        </w:rPr>
      </w:pPr>
      <w:r w:rsidRPr="00132A85">
        <w:rPr>
          <w:rFonts w:ascii="Noto Sans" w:eastAsia="Noto Sans" w:hAnsi="Noto Sans" w:cs="Noto Sans"/>
          <w:color w:val="434343"/>
          <w:sz w:val="20"/>
          <w:szCs w:val="20"/>
          <w:lang w:val="en-GB"/>
        </w:rPr>
        <w:t xml:space="preserve">For all that apply, please note </w:t>
      </w:r>
      <w:r w:rsidRPr="00132A85">
        <w:rPr>
          <w:rFonts w:ascii="Noto Sans" w:eastAsia="Noto Sans" w:hAnsi="Noto Sans" w:cs="Noto Sans"/>
          <w:b/>
          <w:color w:val="434343"/>
          <w:sz w:val="20"/>
          <w:szCs w:val="20"/>
          <w:lang w:val="en-GB"/>
        </w:rPr>
        <w:t xml:space="preserve">where in the article </w:t>
      </w:r>
      <w:r w:rsidRPr="00132A85">
        <w:rPr>
          <w:rFonts w:ascii="Noto Sans" w:eastAsia="Noto Sans" w:hAnsi="Noto Sans" w:cs="Noto Sans"/>
          <w:color w:val="434343"/>
          <w:sz w:val="20"/>
          <w:szCs w:val="20"/>
          <w:lang w:val="en-GB"/>
        </w:rPr>
        <w:t>the information is provided. Please note that we also collect information about data availability and ethics in the submission form.</w:t>
      </w:r>
    </w:p>
    <w:p w14:paraId="25ABA3FA" w14:textId="77777777" w:rsidR="00F102CC" w:rsidRPr="00132A85" w:rsidRDefault="00F102CC">
      <w:pPr>
        <w:spacing w:before="60" w:line="227" w:lineRule="auto"/>
        <w:rPr>
          <w:rFonts w:ascii="Noto Sans" w:eastAsia="Noto Sans" w:hAnsi="Noto Sans" w:cs="Noto Sans"/>
          <w:b/>
          <w:color w:val="434343"/>
          <w:sz w:val="16"/>
          <w:szCs w:val="16"/>
          <w:u w:val="single"/>
          <w:lang w:val="en-GB"/>
        </w:rPr>
      </w:pPr>
    </w:p>
    <w:p w14:paraId="44BE6531" w14:textId="77777777" w:rsidR="00F102CC" w:rsidRPr="00132A85" w:rsidRDefault="00427975">
      <w:pPr>
        <w:spacing w:before="60" w:line="227" w:lineRule="auto"/>
        <w:rPr>
          <w:rFonts w:ascii="Noto Sans" w:eastAsia="Noto Sans" w:hAnsi="Noto Sans" w:cs="Noto Sans"/>
          <w:b/>
          <w:color w:val="434343"/>
          <w:lang w:val="en-GB"/>
        </w:rPr>
      </w:pPr>
      <w:r w:rsidRPr="00132A85">
        <w:rPr>
          <w:rFonts w:ascii="Noto Sans" w:eastAsia="Noto Sans" w:hAnsi="Noto Sans" w:cs="Noto Sans"/>
          <w:b/>
          <w:color w:val="434343"/>
          <w:lang w:val="en-GB"/>
        </w:rPr>
        <w:t>Materials:</w:t>
      </w:r>
    </w:p>
    <w:p w14:paraId="573CEB8E" w14:textId="77777777" w:rsidR="00F102CC" w:rsidRPr="00132A85" w:rsidRDefault="00427975">
      <w:pPr>
        <w:spacing w:line="227" w:lineRule="auto"/>
        <w:rPr>
          <w:rFonts w:ascii="Noto Sans" w:eastAsia="Noto Sans" w:hAnsi="Noto Sans" w:cs="Noto Sans"/>
          <w:b/>
          <w:color w:val="434343"/>
          <w:sz w:val="18"/>
          <w:szCs w:val="18"/>
          <w:lang w:val="en-GB"/>
        </w:rPr>
      </w:pPr>
      <w:r w:rsidRPr="00132A85">
        <w:rPr>
          <w:rFonts w:ascii="Noto Sans" w:eastAsia="Noto Sans" w:hAnsi="Noto Sans" w:cs="Noto Sans"/>
          <w:b/>
          <w:color w:val="434343"/>
          <w:sz w:val="18"/>
          <w:szCs w:val="18"/>
          <w:lang w:val="en-GB"/>
        </w:rPr>
        <w:t xml:space="preserve"> </w:t>
      </w:r>
    </w:p>
    <w:tbl>
      <w:tblPr>
        <w:tblW w:w="9720" w:type="dxa"/>
        <w:tblBorders>
          <w:top w:val="nil"/>
          <w:left w:val="nil"/>
          <w:bottom w:val="nil"/>
          <w:right w:val="nil"/>
          <w:insideH w:val="nil"/>
          <w:insideV w:val="nil"/>
        </w:tblBorders>
        <w:tblLayout w:type="fixed"/>
        <w:tblCellMar>
          <w:top w:w="100" w:type="dxa"/>
          <w:left w:w="100" w:type="dxa"/>
          <w:bottom w:w="100" w:type="dxa"/>
          <w:right w:w="100" w:type="dxa"/>
        </w:tblCellMar>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Pr="00132A85" w:rsidRDefault="00427975">
            <w:pPr>
              <w:rPr>
                <w:rFonts w:ascii="Noto Sans" w:eastAsia="Noto Sans" w:hAnsi="Noto Sans" w:cs="Noto Sans"/>
                <w:b/>
                <w:color w:val="434343"/>
                <w:sz w:val="18"/>
                <w:szCs w:val="18"/>
                <w:lang w:val="en-GB"/>
              </w:rPr>
            </w:pPr>
            <w:r w:rsidRPr="00132A85">
              <w:rPr>
                <w:rFonts w:ascii="Noto Sans" w:eastAsia="Noto Sans" w:hAnsi="Noto Sans" w:cs="Noto Sans"/>
                <w:b/>
                <w:color w:val="434343"/>
                <w:sz w:val="18"/>
                <w:szCs w:val="18"/>
                <w:lang w:val="en-GB"/>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Pr="00132A85" w:rsidRDefault="00427975">
            <w:pPr>
              <w:spacing w:line="225" w:lineRule="auto"/>
              <w:rPr>
                <w:rFonts w:ascii="Noto Sans" w:eastAsia="Noto Sans" w:hAnsi="Noto Sans" w:cs="Noto Sans"/>
                <w:b/>
                <w:color w:val="434343"/>
                <w:sz w:val="18"/>
                <w:szCs w:val="18"/>
                <w:lang w:val="en-GB"/>
              </w:rPr>
            </w:pPr>
            <w:r w:rsidRPr="00132A85">
              <w:rPr>
                <w:rFonts w:ascii="Noto Sans" w:eastAsia="Noto Sans" w:hAnsi="Noto Sans" w:cs="Noto Sans"/>
                <w:b/>
                <w:color w:val="434343"/>
                <w:sz w:val="18"/>
                <w:szCs w:val="18"/>
                <w:lang w:val="en-GB"/>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Pr="00132A85" w:rsidRDefault="00427975">
            <w:pPr>
              <w:spacing w:line="225" w:lineRule="auto"/>
              <w:rPr>
                <w:rFonts w:ascii="Noto Sans" w:eastAsia="Noto Sans" w:hAnsi="Noto Sans" w:cs="Noto Sans"/>
                <w:b/>
                <w:color w:val="434343"/>
                <w:sz w:val="18"/>
                <w:szCs w:val="18"/>
                <w:lang w:val="en-GB"/>
              </w:rPr>
            </w:pPr>
            <w:r w:rsidRPr="00132A85">
              <w:rPr>
                <w:rFonts w:ascii="Noto Sans" w:eastAsia="Noto Sans" w:hAnsi="Noto Sans" w:cs="Noto Sans"/>
                <w:b/>
                <w:color w:val="434343"/>
                <w:sz w:val="18"/>
                <w:szCs w:val="18"/>
                <w:lang w:val="en-GB"/>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Pr="00132A85" w:rsidRDefault="00427975">
            <w:pPr>
              <w:rPr>
                <w:rFonts w:ascii="Noto Sans" w:eastAsia="Noto Sans" w:hAnsi="Noto Sans" w:cs="Noto Sans"/>
                <w:color w:val="434343"/>
                <w:sz w:val="18"/>
                <w:szCs w:val="18"/>
                <w:lang w:val="en-GB"/>
              </w:rPr>
            </w:pPr>
            <w:r w:rsidRPr="00132A85">
              <w:rPr>
                <w:rFonts w:ascii="Noto Sans" w:eastAsia="Noto Sans" w:hAnsi="Noto Sans" w:cs="Noto Sans"/>
                <w:color w:val="434343"/>
                <w:sz w:val="18"/>
                <w:szCs w:val="18"/>
                <w:lang w:val="en-GB"/>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17F427BC" w:rsidR="00F102CC" w:rsidRPr="00132A85" w:rsidRDefault="00F102CC">
            <w:pPr>
              <w:rPr>
                <w:rFonts w:ascii="Noto Sans" w:eastAsia="Noto Sans" w:hAnsi="Noto Sans" w:cs="Noto Sans"/>
                <w:color w:val="434343"/>
                <w:sz w:val="18"/>
                <w:szCs w:val="18"/>
                <w:lang w:val="en-GB"/>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12FFCEAF" w:rsidR="00F102CC" w:rsidRPr="00132A85" w:rsidRDefault="004A261C">
            <w:pPr>
              <w:rPr>
                <w:rFonts w:ascii="Noto Sans" w:eastAsia="Noto Sans" w:hAnsi="Noto Sans" w:cs="Noto Sans"/>
                <w:color w:val="434343"/>
                <w:sz w:val="18"/>
                <w:szCs w:val="18"/>
                <w:lang w:val="en-GB"/>
              </w:rPr>
            </w:pPr>
            <w:r w:rsidRPr="00132A85">
              <w:rPr>
                <w:rFonts w:ascii="Noto Sans" w:eastAsia="Noto Sans" w:hAnsi="Noto Sans" w:cs="Noto Sans"/>
                <w:color w:val="434343"/>
                <w:sz w:val="18"/>
                <w:szCs w:val="18"/>
                <w:lang w:val="en-GB"/>
              </w:rPr>
              <w:t>N/A</w:t>
            </w: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132A85" w:rsidRDefault="003D5AF6">
            <w:pPr>
              <w:rPr>
                <w:rFonts w:ascii="Noto Sans" w:eastAsia="Noto Sans" w:hAnsi="Noto Sans" w:cs="Noto Sans"/>
                <w:b/>
                <w:color w:val="434343"/>
                <w:sz w:val="16"/>
                <w:szCs w:val="16"/>
                <w:lang w:val="en-GB"/>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Pr="00132A85" w:rsidRDefault="00427975">
            <w:pPr>
              <w:spacing w:line="225" w:lineRule="auto"/>
              <w:ind w:left="400"/>
              <w:rPr>
                <w:rFonts w:ascii="Noto Sans" w:eastAsia="Noto Sans" w:hAnsi="Noto Sans" w:cs="Noto Sans"/>
                <w:b/>
                <w:color w:val="434343"/>
                <w:sz w:val="18"/>
                <w:szCs w:val="18"/>
                <w:lang w:val="en-GB"/>
              </w:rPr>
            </w:pPr>
            <w:r w:rsidRPr="00132A85">
              <w:rPr>
                <w:rFonts w:ascii="Noto Sans" w:eastAsia="Noto Sans" w:hAnsi="Noto Sans" w:cs="Noto Sans"/>
                <w:b/>
                <w:color w:val="434343"/>
                <w:sz w:val="18"/>
                <w:szCs w:val="18"/>
                <w:lang w:val="en-GB"/>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Pr="00132A85" w:rsidRDefault="00427975">
            <w:pPr>
              <w:spacing w:line="225" w:lineRule="auto"/>
              <w:ind w:left="400"/>
              <w:jc w:val="center"/>
              <w:rPr>
                <w:rFonts w:ascii="Noto Sans" w:eastAsia="Noto Sans" w:hAnsi="Noto Sans" w:cs="Noto Sans"/>
                <w:b/>
                <w:color w:val="434343"/>
                <w:sz w:val="18"/>
                <w:szCs w:val="18"/>
                <w:lang w:val="en-GB"/>
              </w:rPr>
            </w:pPr>
            <w:r w:rsidRPr="00132A85">
              <w:rPr>
                <w:rFonts w:ascii="Noto Sans" w:eastAsia="Noto Sans" w:hAnsi="Noto Sans" w:cs="Noto Sans"/>
                <w:b/>
                <w:color w:val="434343"/>
                <w:sz w:val="18"/>
                <w:szCs w:val="18"/>
                <w:lang w:val="en-GB"/>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Pr="00132A85" w:rsidRDefault="00427975">
            <w:pPr>
              <w:rPr>
                <w:rFonts w:ascii="Noto Sans" w:eastAsia="Noto Sans" w:hAnsi="Noto Sans" w:cs="Noto Sans"/>
                <w:b/>
                <w:color w:val="434343"/>
                <w:sz w:val="18"/>
                <w:szCs w:val="18"/>
                <w:lang w:val="en-GB"/>
              </w:rPr>
            </w:pPr>
            <w:r w:rsidRPr="00132A85">
              <w:rPr>
                <w:rFonts w:ascii="Noto Sans" w:eastAsia="Noto Sans" w:hAnsi="Noto Sans" w:cs="Noto Sans"/>
                <w:b/>
                <w:color w:val="434343"/>
                <w:sz w:val="18"/>
                <w:szCs w:val="18"/>
                <w:lang w:val="en-GB"/>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Pr="00132A85" w:rsidRDefault="00427975">
            <w:pPr>
              <w:spacing w:line="225" w:lineRule="auto"/>
              <w:rPr>
                <w:rFonts w:ascii="Noto Sans" w:eastAsia="Noto Sans" w:hAnsi="Noto Sans" w:cs="Noto Sans"/>
                <w:b/>
                <w:color w:val="434343"/>
                <w:sz w:val="18"/>
                <w:szCs w:val="18"/>
                <w:lang w:val="en-GB"/>
              </w:rPr>
            </w:pPr>
            <w:r w:rsidRPr="00132A85">
              <w:rPr>
                <w:rFonts w:ascii="Noto Sans" w:eastAsia="Noto Sans" w:hAnsi="Noto Sans" w:cs="Noto Sans"/>
                <w:b/>
                <w:color w:val="434343"/>
                <w:sz w:val="18"/>
                <w:szCs w:val="18"/>
                <w:lang w:val="en-GB"/>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Pr="00132A85" w:rsidRDefault="00427975">
            <w:pPr>
              <w:spacing w:line="225" w:lineRule="auto"/>
              <w:rPr>
                <w:rFonts w:ascii="Noto Sans" w:eastAsia="Noto Sans" w:hAnsi="Noto Sans" w:cs="Noto Sans"/>
                <w:b/>
                <w:color w:val="434343"/>
                <w:sz w:val="18"/>
                <w:szCs w:val="18"/>
                <w:lang w:val="en-GB"/>
              </w:rPr>
            </w:pPr>
            <w:r w:rsidRPr="00132A85">
              <w:rPr>
                <w:rFonts w:ascii="Noto Sans" w:eastAsia="Noto Sans" w:hAnsi="Noto Sans" w:cs="Noto Sans"/>
                <w:b/>
                <w:color w:val="434343"/>
                <w:sz w:val="18"/>
                <w:szCs w:val="18"/>
                <w:lang w:val="en-GB"/>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Pr="00132A85" w:rsidRDefault="00427975">
            <w:pPr>
              <w:rPr>
                <w:rFonts w:ascii="Noto Sans" w:eastAsia="Noto Sans" w:hAnsi="Noto Sans" w:cs="Noto Sans"/>
                <w:color w:val="434343"/>
                <w:sz w:val="18"/>
                <w:szCs w:val="18"/>
                <w:lang w:val="en-GB"/>
              </w:rPr>
            </w:pPr>
            <w:r w:rsidRPr="00132A85">
              <w:rPr>
                <w:rFonts w:ascii="Noto Sans" w:eastAsia="Noto Sans" w:hAnsi="Noto Sans" w:cs="Noto Sans"/>
                <w:color w:val="434343"/>
                <w:sz w:val="18"/>
                <w:szCs w:val="18"/>
                <w:lang w:val="en-GB"/>
              </w:rPr>
              <w:t>For commercial reagents, provide supplier name, catalogue number and</w:t>
            </w:r>
            <w:hyperlink r:id="rId13">
              <w:r w:rsidRPr="00132A85">
                <w:rPr>
                  <w:rFonts w:ascii="Noto Sans" w:eastAsia="Noto Sans" w:hAnsi="Noto Sans" w:cs="Noto Sans"/>
                  <w:color w:val="434343"/>
                  <w:sz w:val="18"/>
                  <w:szCs w:val="18"/>
                  <w:lang w:val="en-GB"/>
                </w:rPr>
                <w:t xml:space="preserve"> </w:t>
              </w:r>
            </w:hyperlink>
            <w:hyperlink r:id="rId14">
              <w:r w:rsidRPr="00132A85">
                <w:rPr>
                  <w:rFonts w:ascii="Noto Sans" w:eastAsia="Noto Sans" w:hAnsi="Noto Sans" w:cs="Noto Sans"/>
                  <w:color w:val="1155CC"/>
                  <w:sz w:val="18"/>
                  <w:szCs w:val="18"/>
                  <w:u w:val="single"/>
                  <w:lang w:val="en-GB"/>
                </w:rPr>
                <w:t>RRID</w:t>
              </w:r>
            </w:hyperlink>
            <w:r w:rsidRPr="00132A85">
              <w:rPr>
                <w:rFonts w:ascii="Noto Sans" w:eastAsia="Noto Sans" w:hAnsi="Noto Sans" w:cs="Noto Sans"/>
                <w:color w:val="434343"/>
                <w:sz w:val="18"/>
                <w:szCs w:val="18"/>
                <w:lang w:val="en-GB"/>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77777777" w:rsidR="00F102CC" w:rsidRPr="00132A85" w:rsidRDefault="00F102CC">
            <w:pPr>
              <w:rPr>
                <w:rFonts w:ascii="Noto Sans" w:eastAsia="Noto Sans" w:hAnsi="Noto Sans" w:cs="Noto Sans"/>
                <w:color w:val="434343"/>
                <w:sz w:val="18"/>
                <w:szCs w:val="18"/>
                <w:lang w:val="en-GB"/>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32517CB0" w:rsidR="00F102CC" w:rsidRPr="00132A85" w:rsidRDefault="004A261C">
            <w:pPr>
              <w:rPr>
                <w:rFonts w:ascii="Noto Sans" w:eastAsia="Noto Sans" w:hAnsi="Noto Sans" w:cs="Noto Sans"/>
                <w:color w:val="434343"/>
                <w:sz w:val="18"/>
                <w:szCs w:val="18"/>
                <w:lang w:val="en-GB"/>
              </w:rPr>
            </w:pPr>
            <w:r w:rsidRPr="00132A85">
              <w:rPr>
                <w:rFonts w:ascii="Noto Sans" w:eastAsia="Noto Sans" w:hAnsi="Noto Sans" w:cs="Noto Sans"/>
                <w:color w:val="434343"/>
                <w:sz w:val="18"/>
                <w:szCs w:val="18"/>
                <w:lang w:val="en-GB"/>
              </w:rPr>
              <w:t>N/A</w:t>
            </w: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132A85" w:rsidRDefault="00F102CC">
            <w:pPr>
              <w:rPr>
                <w:rFonts w:ascii="Noto Sans" w:eastAsia="Noto Sans" w:hAnsi="Noto Sans" w:cs="Noto Sans"/>
                <w:b/>
                <w:color w:val="434343"/>
                <w:sz w:val="16"/>
                <w:szCs w:val="16"/>
                <w:lang w:val="en-GB"/>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Pr="00132A85" w:rsidRDefault="00427975">
            <w:pPr>
              <w:ind w:left="400"/>
              <w:rPr>
                <w:rFonts w:ascii="Noto Sans" w:eastAsia="Noto Sans" w:hAnsi="Noto Sans" w:cs="Noto Sans"/>
                <w:b/>
                <w:color w:val="434343"/>
                <w:sz w:val="18"/>
                <w:szCs w:val="18"/>
                <w:lang w:val="en-GB"/>
              </w:rPr>
            </w:pPr>
            <w:r w:rsidRPr="00132A85">
              <w:rPr>
                <w:rFonts w:ascii="Noto Sans" w:eastAsia="Noto Sans" w:hAnsi="Noto Sans" w:cs="Noto Sans"/>
                <w:b/>
                <w:color w:val="434343"/>
                <w:sz w:val="18"/>
                <w:szCs w:val="18"/>
                <w:lang w:val="en-GB"/>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Pr="00132A85" w:rsidRDefault="00427975">
            <w:pPr>
              <w:ind w:left="400"/>
              <w:jc w:val="center"/>
              <w:rPr>
                <w:rFonts w:ascii="Noto Sans" w:eastAsia="Noto Sans" w:hAnsi="Noto Sans" w:cs="Noto Sans"/>
                <w:b/>
                <w:color w:val="434343"/>
                <w:sz w:val="18"/>
                <w:szCs w:val="18"/>
                <w:lang w:val="en-GB"/>
              </w:rPr>
            </w:pPr>
            <w:r w:rsidRPr="00132A85">
              <w:rPr>
                <w:rFonts w:ascii="Noto Sans" w:eastAsia="Noto Sans" w:hAnsi="Noto Sans" w:cs="Noto Sans"/>
                <w:b/>
                <w:color w:val="434343"/>
                <w:sz w:val="18"/>
                <w:szCs w:val="18"/>
                <w:lang w:val="en-GB"/>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Pr="00132A85" w:rsidRDefault="00427975">
            <w:pPr>
              <w:rPr>
                <w:rFonts w:ascii="Noto Sans" w:eastAsia="Noto Sans" w:hAnsi="Noto Sans" w:cs="Noto Sans"/>
                <w:b/>
                <w:color w:val="434343"/>
                <w:sz w:val="18"/>
                <w:szCs w:val="18"/>
                <w:lang w:val="en-GB"/>
              </w:rPr>
            </w:pPr>
            <w:r w:rsidRPr="00132A85">
              <w:rPr>
                <w:rFonts w:ascii="Noto Sans" w:eastAsia="Noto Sans" w:hAnsi="Noto Sans" w:cs="Noto Sans"/>
                <w:b/>
                <w:color w:val="434343"/>
                <w:sz w:val="18"/>
                <w:szCs w:val="18"/>
                <w:lang w:val="en-GB"/>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Pr="00132A85" w:rsidRDefault="00427975">
            <w:pPr>
              <w:spacing w:line="225" w:lineRule="auto"/>
              <w:rPr>
                <w:rFonts w:ascii="Noto Sans" w:eastAsia="Noto Sans" w:hAnsi="Noto Sans" w:cs="Noto Sans"/>
                <w:b/>
                <w:color w:val="434343"/>
                <w:sz w:val="18"/>
                <w:szCs w:val="18"/>
                <w:lang w:val="en-GB"/>
              </w:rPr>
            </w:pPr>
            <w:r w:rsidRPr="00132A85">
              <w:rPr>
                <w:rFonts w:ascii="Noto Sans" w:eastAsia="Noto Sans" w:hAnsi="Noto Sans" w:cs="Noto Sans"/>
                <w:b/>
                <w:color w:val="434343"/>
                <w:sz w:val="18"/>
                <w:szCs w:val="18"/>
                <w:lang w:val="en-GB"/>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Pr="00132A85" w:rsidRDefault="00427975">
            <w:pPr>
              <w:spacing w:line="225" w:lineRule="auto"/>
              <w:rPr>
                <w:rFonts w:ascii="Noto Sans" w:eastAsia="Noto Sans" w:hAnsi="Noto Sans" w:cs="Noto Sans"/>
                <w:b/>
                <w:color w:val="434343"/>
                <w:sz w:val="18"/>
                <w:szCs w:val="18"/>
                <w:lang w:val="en-GB"/>
              </w:rPr>
            </w:pPr>
            <w:r w:rsidRPr="00132A85">
              <w:rPr>
                <w:rFonts w:ascii="Noto Sans" w:eastAsia="Noto Sans" w:hAnsi="Noto Sans" w:cs="Noto Sans"/>
                <w:b/>
                <w:color w:val="434343"/>
                <w:sz w:val="18"/>
                <w:szCs w:val="18"/>
                <w:lang w:val="en-GB"/>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Pr="00132A85" w:rsidRDefault="00427975">
            <w:pPr>
              <w:rPr>
                <w:rFonts w:ascii="Noto Sans" w:eastAsia="Noto Sans" w:hAnsi="Noto Sans" w:cs="Noto Sans"/>
                <w:color w:val="434343"/>
                <w:sz w:val="18"/>
                <w:szCs w:val="18"/>
                <w:highlight w:val="white"/>
                <w:lang w:val="en-GB"/>
              </w:rPr>
            </w:pPr>
            <w:r w:rsidRPr="00132A85">
              <w:rPr>
                <w:rFonts w:ascii="Noto Sans" w:eastAsia="Noto Sans" w:hAnsi="Noto Sans" w:cs="Noto Sans"/>
                <w:color w:val="434343"/>
                <w:sz w:val="18"/>
                <w:szCs w:val="18"/>
                <w:highlight w:val="white"/>
                <w:lang w:val="en-GB"/>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77777777" w:rsidR="00F102CC" w:rsidRPr="00132A85" w:rsidRDefault="00F102CC">
            <w:pPr>
              <w:rPr>
                <w:rFonts w:ascii="Noto Sans" w:eastAsia="Noto Sans" w:hAnsi="Noto Sans" w:cs="Noto Sans"/>
                <w:color w:val="434343"/>
                <w:sz w:val="18"/>
                <w:szCs w:val="18"/>
                <w:lang w:val="en-GB"/>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7B294CBE" w:rsidR="00F102CC" w:rsidRPr="00132A85" w:rsidRDefault="004A261C">
            <w:pPr>
              <w:rPr>
                <w:rFonts w:ascii="Noto Sans" w:eastAsia="Noto Sans" w:hAnsi="Noto Sans" w:cs="Noto Sans"/>
                <w:color w:val="434343"/>
                <w:sz w:val="18"/>
                <w:szCs w:val="18"/>
                <w:lang w:val="en-GB"/>
              </w:rPr>
            </w:pPr>
            <w:r w:rsidRPr="00132A85">
              <w:rPr>
                <w:rFonts w:ascii="Noto Sans" w:eastAsia="Noto Sans" w:hAnsi="Noto Sans" w:cs="Noto Sans"/>
                <w:color w:val="434343"/>
                <w:sz w:val="18"/>
                <w:szCs w:val="18"/>
                <w:lang w:val="en-GB"/>
              </w:rPr>
              <w:t>N/A</w:t>
            </w: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132A85" w:rsidRDefault="00F102CC">
            <w:pPr>
              <w:rPr>
                <w:rFonts w:ascii="Noto Sans" w:eastAsia="Noto Sans" w:hAnsi="Noto Sans" w:cs="Noto Sans"/>
                <w:b/>
                <w:color w:val="434343"/>
                <w:sz w:val="16"/>
                <w:szCs w:val="16"/>
                <w:lang w:val="en-GB"/>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Pr="00132A85" w:rsidRDefault="00427975">
            <w:pPr>
              <w:ind w:left="400"/>
              <w:rPr>
                <w:rFonts w:ascii="Noto Sans" w:eastAsia="Noto Sans" w:hAnsi="Noto Sans" w:cs="Noto Sans"/>
                <w:b/>
                <w:color w:val="434343"/>
                <w:lang w:val="en-GB"/>
              </w:rPr>
            </w:pPr>
            <w:r w:rsidRPr="00132A85">
              <w:rPr>
                <w:rFonts w:ascii="Noto Sans" w:eastAsia="Noto Sans" w:hAnsi="Noto Sans" w:cs="Noto Sans"/>
                <w:b/>
                <w:color w:val="434343"/>
                <w:lang w:val="en-GB"/>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Pr="00132A85" w:rsidRDefault="00427975">
            <w:pPr>
              <w:ind w:left="400"/>
              <w:jc w:val="center"/>
              <w:rPr>
                <w:rFonts w:ascii="Noto Sans" w:eastAsia="Noto Sans" w:hAnsi="Noto Sans" w:cs="Noto Sans"/>
                <w:b/>
                <w:color w:val="434343"/>
                <w:lang w:val="en-GB"/>
              </w:rPr>
            </w:pPr>
            <w:r w:rsidRPr="00132A85">
              <w:rPr>
                <w:rFonts w:ascii="Noto Sans" w:eastAsia="Noto Sans" w:hAnsi="Noto Sans" w:cs="Noto Sans"/>
                <w:b/>
                <w:color w:val="434343"/>
                <w:lang w:val="en-GB"/>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Pr="00132A85" w:rsidRDefault="00427975">
            <w:pPr>
              <w:rPr>
                <w:rFonts w:ascii="Noto Sans" w:eastAsia="Noto Sans" w:hAnsi="Noto Sans" w:cs="Noto Sans"/>
                <w:b/>
                <w:color w:val="434343"/>
                <w:sz w:val="18"/>
                <w:szCs w:val="18"/>
                <w:lang w:val="en-GB"/>
              </w:rPr>
            </w:pPr>
            <w:r w:rsidRPr="00132A85">
              <w:rPr>
                <w:rFonts w:ascii="Noto Sans" w:eastAsia="Noto Sans" w:hAnsi="Noto Sans" w:cs="Noto Sans"/>
                <w:b/>
                <w:color w:val="434343"/>
                <w:sz w:val="18"/>
                <w:szCs w:val="18"/>
                <w:lang w:val="en-GB"/>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Pr="00132A85" w:rsidRDefault="00427975">
            <w:pPr>
              <w:spacing w:line="225" w:lineRule="auto"/>
              <w:rPr>
                <w:rFonts w:ascii="Noto Sans" w:eastAsia="Noto Sans" w:hAnsi="Noto Sans" w:cs="Noto Sans"/>
                <w:b/>
                <w:color w:val="434343"/>
                <w:sz w:val="18"/>
                <w:szCs w:val="18"/>
                <w:lang w:val="en-GB"/>
              </w:rPr>
            </w:pPr>
            <w:r w:rsidRPr="00132A85">
              <w:rPr>
                <w:rFonts w:ascii="Noto Sans" w:eastAsia="Noto Sans" w:hAnsi="Noto Sans" w:cs="Noto Sans"/>
                <w:b/>
                <w:color w:val="434343"/>
                <w:sz w:val="18"/>
                <w:szCs w:val="18"/>
                <w:lang w:val="en-GB"/>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Pr="00132A85" w:rsidRDefault="00427975">
            <w:pPr>
              <w:spacing w:line="225" w:lineRule="auto"/>
              <w:rPr>
                <w:rFonts w:ascii="Noto Sans" w:eastAsia="Noto Sans" w:hAnsi="Noto Sans" w:cs="Noto Sans"/>
                <w:b/>
                <w:color w:val="434343"/>
                <w:sz w:val="18"/>
                <w:szCs w:val="18"/>
                <w:lang w:val="en-GB"/>
              </w:rPr>
            </w:pPr>
            <w:r w:rsidRPr="00132A85">
              <w:rPr>
                <w:rFonts w:ascii="Noto Sans" w:eastAsia="Noto Sans" w:hAnsi="Noto Sans" w:cs="Noto Sans"/>
                <w:b/>
                <w:color w:val="434343"/>
                <w:sz w:val="18"/>
                <w:szCs w:val="18"/>
                <w:lang w:val="en-GB"/>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Pr="00132A85" w:rsidRDefault="00427975">
            <w:pPr>
              <w:rPr>
                <w:rFonts w:ascii="Noto Sans" w:eastAsia="Noto Sans" w:hAnsi="Noto Sans" w:cs="Noto Sans"/>
                <w:color w:val="434343"/>
                <w:sz w:val="18"/>
                <w:szCs w:val="18"/>
                <w:lang w:val="en-GB"/>
              </w:rPr>
            </w:pPr>
            <w:r w:rsidRPr="00132A85">
              <w:rPr>
                <w:rFonts w:ascii="Noto Sans" w:eastAsia="Noto Sans" w:hAnsi="Noto Sans" w:cs="Noto Sans"/>
                <w:color w:val="434343"/>
                <w:sz w:val="18"/>
                <w:szCs w:val="18"/>
                <w:lang w:val="en-GB"/>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77777777" w:rsidR="00F102CC" w:rsidRPr="00132A85" w:rsidRDefault="00F102CC">
            <w:pPr>
              <w:rPr>
                <w:rFonts w:ascii="Noto Sans" w:eastAsia="Noto Sans" w:hAnsi="Noto Sans" w:cs="Noto Sans"/>
                <w:color w:val="434343"/>
                <w:sz w:val="18"/>
                <w:szCs w:val="18"/>
                <w:lang w:val="en-GB"/>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7A7208EF" w:rsidR="00F102CC" w:rsidRPr="00132A85" w:rsidRDefault="004A261C">
            <w:pPr>
              <w:rPr>
                <w:rFonts w:ascii="Noto Sans" w:eastAsia="Noto Sans" w:hAnsi="Noto Sans" w:cs="Noto Sans"/>
                <w:color w:val="434343"/>
                <w:sz w:val="18"/>
                <w:szCs w:val="18"/>
                <w:lang w:val="en-GB"/>
              </w:rPr>
            </w:pPr>
            <w:r w:rsidRPr="00132A85">
              <w:rPr>
                <w:rFonts w:ascii="Noto Sans" w:eastAsia="Noto Sans" w:hAnsi="Noto Sans" w:cs="Noto Sans"/>
                <w:color w:val="434343"/>
                <w:sz w:val="18"/>
                <w:szCs w:val="18"/>
                <w:lang w:val="en-GB"/>
              </w:rPr>
              <w:t>N/A</w:t>
            </w: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Pr="00132A85" w:rsidRDefault="00427975">
            <w:pPr>
              <w:rPr>
                <w:rFonts w:ascii="Noto Sans" w:eastAsia="Noto Sans" w:hAnsi="Noto Sans" w:cs="Noto Sans"/>
                <w:color w:val="434343"/>
                <w:sz w:val="18"/>
                <w:szCs w:val="18"/>
                <w:lang w:val="en-GB"/>
              </w:rPr>
            </w:pPr>
            <w:r w:rsidRPr="00132A85">
              <w:rPr>
                <w:rFonts w:ascii="Noto Sans" w:eastAsia="Noto Sans" w:hAnsi="Noto Sans" w:cs="Noto Sans"/>
                <w:color w:val="434343"/>
                <w:sz w:val="18"/>
                <w:szCs w:val="18"/>
                <w:lang w:val="en-GB"/>
              </w:rPr>
              <w:t>Primary cultures: Provide species, strain, sex of origin, genetic modification status.</w:t>
            </w:r>
            <w:r w:rsidR="00C84413" w:rsidRPr="00132A85">
              <w:rPr>
                <w:rFonts w:ascii="Noto Sans" w:eastAsia="Noto Sans" w:hAnsi="Noto Sans" w:cs="Noto Sans"/>
                <w:color w:val="434343"/>
                <w:sz w:val="18"/>
                <w:szCs w:val="18"/>
                <w:lang w:val="en-GB"/>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132A85" w:rsidRDefault="00F102CC">
            <w:pPr>
              <w:rPr>
                <w:rFonts w:ascii="Noto Sans" w:eastAsia="Noto Sans" w:hAnsi="Noto Sans" w:cs="Noto Sans"/>
                <w:color w:val="434343"/>
                <w:sz w:val="18"/>
                <w:szCs w:val="18"/>
                <w:lang w:val="en-GB"/>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03CDB908" w:rsidR="00F102CC" w:rsidRPr="00132A85" w:rsidRDefault="004A261C">
            <w:pPr>
              <w:rPr>
                <w:rFonts w:ascii="Noto Sans" w:eastAsia="Noto Sans" w:hAnsi="Noto Sans" w:cs="Noto Sans"/>
                <w:color w:val="434343"/>
                <w:sz w:val="18"/>
                <w:szCs w:val="18"/>
                <w:lang w:val="en-GB"/>
              </w:rPr>
            </w:pPr>
            <w:r w:rsidRPr="00132A85">
              <w:rPr>
                <w:rFonts w:ascii="Noto Sans" w:eastAsia="Noto Sans" w:hAnsi="Noto Sans" w:cs="Noto Sans"/>
                <w:color w:val="434343"/>
                <w:sz w:val="18"/>
                <w:szCs w:val="18"/>
                <w:lang w:val="en-GB"/>
              </w:rPr>
              <w:t>N/A</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132A85" w:rsidRDefault="00F102CC">
            <w:pPr>
              <w:rPr>
                <w:rFonts w:ascii="Noto Sans" w:eastAsia="Noto Sans" w:hAnsi="Noto Sans" w:cs="Noto Sans"/>
                <w:b/>
                <w:color w:val="434343"/>
                <w:sz w:val="16"/>
                <w:szCs w:val="16"/>
                <w:lang w:val="en-GB"/>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Pr="00132A85" w:rsidRDefault="00427975">
            <w:pPr>
              <w:ind w:left="400"/>
              <w:rPr>
                <w:rFonts w:ascii="Noto Sans" w:eastAsia="Noto Sans" w:hAnsi="Noto Sans" w:cs="Noto Sans"/>
                <w:b/>
                <w:color w:val="434343"/>
                <w:sz w:val="18"/>
                <w:szCs w:val="18"/>
                <w:lang w:val="en-GB"/>
              </w:rPr>
            </w:pPr>
            <w:r w:rsidRPr="00132A85">
              <w:rPr>
                <w:rFonts w:ascii="Noto Sans" w:eastAsia="Noto Sans" w:hAnsi="Noto Sans" w:cs="Noto Sans"/>
                <w:b/>
                <w:color w:val="434343"/>
                <w:sz w:val="18"/>
                <w:szCs w:val="18"/>
                <w:lang w:val="en-GB"/>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Pr="00132A85" w:rsidRDefault="00427975">
            <w:pPr>
              <w:ind w:left="400"/>
              <w:jc w:val="center"/>
              <w:rPr>
                <w:rFonts w:ascii="Noto Sans" w:eastAsia="Noto Sans" w:hAnsi="Noto Sans" w:cs="Noto Sans"/>
                <w:b/>
                <w:color w:val="434343"/>
                <w:sz w:val="18"/>
                <w:szCs w:val="18"/>
                <w:lang w:val="en-GB"/>
              </w:rPr>
            </w:pPr>
            <w:r w:rsidRPr="00132A85">
              <w:rPr>
                <w:rFonts w:ascii="Noto Sans" w:eastAsia="Noto Sans" w:hAnsi="Noto Sans" w:cs="Noto Sans"/>
                <w:b/>
                <w:color w:val="434343"/>
                <w:sz w:val="18"/>
                <w:szCs w:val="18"/>
                <w:lang w:val="en-GB"/>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Pr="00132A85" w:rsidRDefault="00427975">
            <w:pPr>
              <w:rPr>
                <w:rFonts w:ascii="Noto Sans" w:eastAsia="Noto Sans" w:hAnsi="Noto Sans" w:cs="Noto Sans"/>
                <w:b/>
                <w:color w:val="434343"/>
                <w:sz w:val="18"/>
                <w:szCs w:val="18"/>
                <w:lang w:val="en-GB"/>
              </w:rPr>
            </w:pPr>
            <w:r w:rsidRPr="00132A85">
              <w:rPr>
                <w:rFonts w:ascii="Noto Sans" w:eastAsia="Noto Sans" w:hAnsi="Noto Sans" w:cs="Noto Sans"/>
                <w:b/>
                <w:color w:val="434343"/>
                <w:sz w:val="18"/>
                <w:szCs w:val="18"/>
                <w:lang w:val="en-GB"/>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Pr="00132A85" w:rsidRDefault="00427975">
            <w:pPr>
              <w:spacing w:line="225" w:lineRule="auto"/>
              <w:rPr>
                <w:rFonts w:ascii="Noto Sans" w:eastAsia="Noto Sans" w:hAnsi="Noto Sans" w:cs="Noto Sans"/>
                <w:b/>
                <w:color w:val="434343"/>
                <w:sz w:val="18"/>
                <w:szCs w:val="18"/>
                <w:lang w:val="en-GB"/>
              </w:rPr>
            </w:pPr>
            <w:r w:rsidRPr="00132A85">
              <w:rPr>
                <w:rFonts w:ascii="Noto Sans" w:eastAsia="Noto Sans" w:hAnsi="Noto Sans" w:cs="Noto Sans"/>
                <w:b/>
                <w:color w:val="434343"/>
                <w:sz w:val="18"/>
                <w:szCs w:val="18"/>
                <w:lang w:val="en-GB"/>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Pr="00132A85" w:rsidRDefault="00427975">
            <w:pPr>
              <w:spacing w:line="225" w:lineRule="auto"/>
              <w:rPr>
                <w:rFonts w:ascii="Noto Sans" w:eastAsia="Noto Sans" w:hAnsi="Noto Sans" w:cs="Noto Sans"/>
                <w:b/>
                <w:color w:val="434343"/>
                <w:sz w:val="18"/>
                <w:szCs w:val="18"/>
                <w:lang w:val="en-GB"/>
              </w:rPr>
            </w:pPr>
            <w:r w:rsidRPr="00132A85">
              <w:rPr>
                <w:rFonts w:ascii="Noto Sans" w:eastAsia="Noto Sans" w:hAnsi="Noto Sans" w:cs="Noto Sans"/>
                <w:b/>
                <w:color w:val="434343"/>
                <w:sz w:val="18"/>
                <w:szCs w:val="18"/>
                <w:lang w:val="en-GB"/>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Pr="00132A85" w:rsidRDefault="00427975">
            <w:pPr>
              <w:rPr>
                <w:rFonts w:ascii="Noto Sans" w:eastAsia="Noto Sans" w:hAnsi="Noto Sans" w:cs="Noto Sans"/>
                <w:color w:val="434343"/>
                <w:sz w:val="18"/>
                <w:szCs w:val="18"/>
                <w:lang w:val="en-GB"/>
              </w:rPr>
            </w:pPr>
            <w:r w:rsidRPr="00132A85">
              <w:rPr>
                <w:rFonts w:ascii="Noto Sans" w:eastAsia="Noto Sans" w:hAnsi="Noto Sans" w:cs="Noto Sans"/>
                <w:color w:val="434343"/>
                <w:sz w:val="18"/>
                <w:szCs w:val="18"/>
                <w:lang w:val="en-GB"/>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77777777" w:rsidR="00F102CC" w:rsidRPr="00132A85" w:rsidRDefault="00F102CC">
            <w:pPr>
              <w:rPr>
                <w:rFonts w:ascii="Noto Sans" w:eastAsia="Noto Sans" w:hAnsi="Noto Sans" w:cs="Noto Sans"/>
                <w:color w:val="434343"/>
                <w:sz w:val="18"/>
                <w:szCs w:val="18"/>
                <w:lang w:val="en-GB"/>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0640134B" w:rsidR="00F102CC" w:rsidRPr="00132A85" w:rsidRDefault="004A261C">
            <w:pPr>
              <w:rPr>
                <w:rFonts w:ascii="Noto Sans" w:eastAsia="Noto Sans" w:hAnsi="Noto Sans" w:cs="Noto Sans"/>
                <w:color w:val="434343"/>
                <w:sz w:val="18"/>
                <w:szCs w:val="18"/>
                <w:lang w:val="en-GB"/>
              </w:rPr>
            </w:pPr>
            <w:r w:rsidRPr="00132A85">
              <w:rPr>
                <w:rFonts w:ascii="Noto Sans" w:eastAsia="Noto Sans" w:hAnsi="Noto Sans" w:cs="Noto Sans"/>
                <w:color w:val="434343"/>
                <w:sz w:val="18"/>
                <w:szCs w:val="18"/>
                <w:lang w:val="en-GB"/>
              </w:rPr>
              <w:t>N/A</w:t>
            </w: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Pr="00132A85" w:rsidRDefault="00427975">
            <w:pPr>
              <w:rPr>
                <w:rFonts w:ascii="Noto Sans" w:eastAsia="Noto Sans" w:hAnsi="Noto Sans" w:cs="Noto Sans"/>
                <w:color w:val="434343"/>
                <w:sz w:val="18"/>
                <w:szCs w:val="18"/>
                <w:lang w:val="en-GB"/>
              </w:rPr>
            </w:pPr>
            <w:r w:rsidRPr="00132A85">
              <w:rPr>
                <w:rFonts w:ascii="Noto Sans" w:eastAsia="Noto Sans" w:hAnsi="Noto Sans" w:cs="Noto Sans"/>
                <w:color w:val="434343"/>
                <w:sz w:val="18"/>
                <w:szCs w:val="18"/>
                <w:lang w:val="en-GB"/>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132A85" w:rsidRDefault="00F102CC">
            <w:pPr>
              <w:rPr>
                <w:rFonts w:ascii="Noto Sans" w:eastAsia="Noto Sans" w:hAnsi="Noto Sans" w:cs="Noto Sans"/>
                <w:color w:val="434343"/>
                <w:sz w:val="18"/>
                <w:szCs w:val="18"/>
                <w:lang w:val="en-GB"/>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6330DE3D" w:rsidR="00F102CC" w:rsidRPr="00132A85" w:rsidRDefault="004A261C">
            <w:pPr>
              <w:rPr>
                <w:rFonts w:ascii="Noto Sans" w:eastAsia="Noto Sans" w:hAnsi="Noto Sans" w:cs="Noto Sans"/>
                <w:color w:val="434343"/>
                <w:sz w:val="18"/>
                <w:szCs w:val="18"/>
                <w:lang w:val="en-GB"/>
              </w:rPr>
            </w:pPr>
            <w:r w:rsidRPr="00132A85">
              <w:rPr>
                <w:rFonts w:ascii="Noto Sans" w:eastAsia="Noto Sans" w:hAnsi="Noto Sans" w:cs="Noto Sans"/>
                <w:color w:val="434343"/>
                <w:sz w:val="18"/>
                <w:szCs w:val="18"/>
                <w:lang w:val="en-GB"/>
              </w:rPr>
              <w:t>N/A</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132A85" w:rsidRDefault="00F102CC">
            <w:pPr>
              <w:rPr>
                <w:rFonts w:ascii="Noto Sans" w:eastAsia="Noto Sans" w:hAnsi="Noto Sans" w:cs="Noto Sans"/>
                <w:b/>
                <w:color w:val="434343"/>
                <w:sz w:val="16"/>
                <w:szCs w:val="16"/>
                <w:lang w:val="en-GB"/>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Pr="00132A85" w:rsidRDefault="00427975">
            <w:pPr>
              <w:ind w:left="400"/>
              <w:rPr>
                <w:rFonts w:ascii="Noto Sans" w:eastAsia="Noto Sans" w:hAnsi="Noto Sans" w:cs="Noto Sans"/>
                <w:b/>
                <w:color w:val="434343"/>
                <w:sz w:val="18"/>
                <w:szCs w:val="18"/>
                <w:lang w:val="en-GB"/>
              </w:rPr>
            </w:pPr>
            <w:r w:rsidRPr="00132A85">
              <w:rPr>
                <w:rFonts w:ascii="Noto Sans" w:eastAsia="Noto Sans" w:hAnsi="Noto Sans" w:cs="Noto Sans"/>
                <w:b/>
                <w:color w:val="434343"/>
                <w:sz w:val="18"/>
                <w:szCs w:val="18"/>
                <w:lang w:val="en-GB"/>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Pr="00132A85" w:rsidRDefault="00427975">
            <w:pPr>
              <w:ind w:left="400"/>
              <w:jc w:val="center"/>
              <w:rPr>
                <w:rFonts w:ascii="Noto Sans" w:eastAsia="Noto Sans" w:hAnsi="Noto Sans" w:cs="Noto Sans"/>
                <w:b/>
                <w:color w:val="434343"/>
                <w:sz w:val="18"/>
                <w:szCs w:val="18"/>
                <w:lang w:val="en-GB"/>
              </w:rPr>
            </w:pPr>
            <w:r w:rsidRPr="00132A85">
              <w:rPr>
                <w:rFonts w:ascii="Noto Sans" w:eastAsia="Noto Sans" w:hAnsi="Noto Sans" w:cs="Noto Sans"/>
                <w:b/>
                <w:color w:val="434343"/>
                <w:sz w:val="18"/>
                <w:szCs w:val="18"/>
                <w:lang w:val="en-GB"/>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Pr="00132A85" w:rsidRDefault="00427975">
            <w:pPr>
              <w:rPr>
                <w:rFonts w:ascii="Noto Sans" w:eastAsia="Noto Sans" w:hAnsi="Noto Sans" w:cs="Noto Sans"/>
                <w:b/>
                <w:color w:val="434343"/>
                <w:sz w:val="18"/>
                <w:szCs w:val="18"/>
                <w:lang w:val="en-GB"/>
              </w:rPr>
            </w:pPr>
            <w:r w:rsidRPr="00132A85">
              <w:rPr>
                <w:rFonts w:ascii="Noto Sans" w:eastAsia="Noto Sans" w:hAnsi="Noto Sans" w:cs="Noto Sans"/>
                <w:b/>
                <w:color w:val="434343"/>
                <w:sz w:val="18"/>
                <w:szCs w:val="18"/>
                <w:lang w:val="en-GB"/>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Pr="00132A85" w:rsidRDefault="00427975">
            <w:pPr>
              <w:spacing w:line="225" w:lineRule="auto"/>
              <w:rPr>
                <w:rFonts w:ascii="Noto Sans" w:eastAsia="Noto Sans" w:hAnsi="Noto Sans" w:cs="Noto Sans"/>
                <w:b/>
                <w:color w:val="434343"/>
                <w:sz w:val="18"/>
                <w:szCs w:val="18"/>
                <w:lang w:val="en-GB"/>
              </w:rPr>
            </w:pPr>
            <w:r w:rsidRPr="00132A85">
              <w:rPr>
                <w:rFonts w:ascii="Noto Sans" w:eastAsia="Noto Sans" w:hAnsi="Noto Sans" w:cs="Noto Sans"/>
                <w:b/>
                <w:color w:val="434343"/>
                <w:sz w:val="18"/>
                <w:szCs w:val="18"/>
                <w:lang w:val="en-GB"/>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Pr="00132A85" w:rsidRDefault="00427975">
            <w:pPr>
              <w:spacing w:line="225" w:lineRule="auto"/>
              <w:rPr>
                <w:rFonts w:ascii="Noto Sans" w:eastAsia="Noto Sans" w:hAnsi="Noto Sans" w:cs="Noto Sans"/>
                <w:b/>
                <w:color w:val="434343"/>
                <w:sz w:val="18"/>
                <w:szCs w:val="18"/>
                <w:lang w:val="en-GB"/>
              </w:rPr>
            </w:pPr>
            <w:r w:rsidRPr="00132A85">
              <w:rPr>
                <w:rFonts w:ascii="Noto Sans" w:eastAsia="Noto Sans" w:hAnsi="Noto Sans" w:cs="Noto Sans"/>
                <w:b/>
                <w:color w:val="434343"/>
                <w:sz w:val="18"/>
                <w:szCs w:val="18"/>
                <w:lang w:val="en-GB"/>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Pr="00132A85" w:rsidRDefault="00427975">
            <w:pPr>
              <w:spacing w:line="225" w:lineRule="auto"/>
              <w:rPr>
                <w:rFonts w:ascii="Noto Sans" w:eastAsia="Noto Sans" w:hAnsi="Noto Sans" w:cs="Noto Sans"/>
                <w:b/>
                <w:color w:val="434343"/>
                <w:sz w:val="18"/>
                <w:szCs w:val="18"/>
                <w:lang w:val="en-GB"/>
              </w:rPr>
            </w:pPr>
            <w:r w:rsidRPr="00132A85">
              <w:rPr>
                <w:rFonts w:ascii="Noto Sans" w:eastAsia="Noto Sans" w:hAnsi="Noto Sans" w:cs="Noto Sans"/>
                <w:color w:val="434343"/>
                <w:sz w:val="18"/>
                <w:szCs w:val="18"/>
                <w:lang w:val="en-GB"/>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132A85" w:rsidRDefault="00F102CC">
            <w:pPr>
              <w:rPr>
                <w:rFonts w:ascii="Noto Sans" w:eastAsia="Noto Sans" w:hAnsi="Noto Sans" w:cs="Noto Sans"/>
                <w:color w:val="434343"/>
                <w:sz w:val="18"/>
                <w:szCs w:val="18"/>
                <w:lang w:val="en-GB"/>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64CABAA0" w:rsidR="00F102CC" w:rsidRPr="00132A85" w:rsidRDefault="004A261C">
            <w:pPr>
              <w:rPr>
                <w:rFonts w:ascii="Noto Sans" w:eastAsia="Noto Sans" w:hAnsi="Noto Sans" w:cs="Noto Sans"/>
                <w:color w:val="434343"/>
                <w:sz w:val="18"/>
                <w:szCs w:val="18"/>
                <w:lang w:val="en-GB"/>
              </w:rPr>
            </w:pPr>
            <w:r w:rsidRPr="00132A85">
              <w:rPr>
                <w:rFonts w:ascii="Noto Sans" w:eastAsia="Noto Sans" w:hAnsi="Noto Sans" w:cs="Noto Sans"/>
                <w:color w:val="434343"/>
                <w:sz w:val="18"/>
                <w:szCs w:val="18"/>
                <w:lang w:val="en-GB"/>
              </w:rPr>
              <w:t>N/A</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Pr="00132A85" w:rsidRDefault="00427975">
            <w:pPr>
              <w:rPr>
                <w:rFonts w:ascii="Noto Sans" w:eastAsia="Noto Sans" w:hAnsi="Noto Sans" w:cs="Noto Sans"/>
                <w:color w:val="434343"/>
                <w:sz w:val="18"/>
                <w:szCs w:val="18"/>
                <w:lang w:val="en-GB"/>
              </w:rPr>
            </w:pPr>
            <w:r w:rsidRPr="00132A85">
              <w:rPr>
                <w:rFonts w:ascii="Noto Sans" w:eastAsia="Noto Sans" w:hAnsi="Noto Sans" w:cs="Noto Sans"/>
                <w:color w:val="434343"/>
                <w:sz w:val="18"/>
                <w:szCs w:val="18"/>
                <w:lang w:val="en-GB"/>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132A85" w:rsidRDefault="00F102CC">
            <w:pPr>
              <w:rPr>
                <w:rFonts w:ascii="Noto Sans" w:eastAsia="Noto Sans" w:hAnsi="Noto Sans" w:cs="Noto Sans"/>
                <w:color w:val="434343"/>
                <w:sz w:val="18"/>
                <w:szCs w:val="18"/>
                <w:lang w:val="en-GB"/>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50667E9D" w:rsidR="00F102CC" w:rsidRPr="00132A85" w:rsidRDefault="004A261C">
            <w:pPr>
              <w:rPr>
                <w:rFonts w:ascii="Noto Sans" w:eastAsia="Noto Sans" w:hAnsi="Noto Sans" w:cs="Noto Sans"/>
                <w:color w:val="434343"/>
                <w:sz w:val="18"/>
                <w:szCs w:val="18"/>
                <w:lang w:val="en-GB"/>
              </w:rPr>
            </w:pPr>
            <w:r w:rsidRPr="00132A85">
              <w:rPr>
                <w:rFonts w:ascii="Noto Sans" w:eastAsia="Noto Sans" w:hAnsi="Noto Sans" w:cs="Noto Sans"/>
                <w:color w:val="434343"/>
                <w:sz w:val="18"/>
                <w:szCs w:val="18"/>
                <w:lang w:val="en-GB"/>
              </w:rPr>
              <w:t>N/A</w: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132A85" w:rsidRDefault="00F102CC">
            <w:pPr>
              <w:spacing w:line="225" w:lineRule="auto"/>
              <w:rPr>
                <w:rFonts w:ascii="Noto Sans" w:eastAsia="Noto Sans" w:hAnsi="Noto Sans" w:cs="Noto Sans"/>
                <w:b/>
                <w:color w:val="434343"/>
                <w:sz w:val="16"/>
                <w:szCs w:val="16"/>
                <w:lang w:val="en-GB"/>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Pr="00132A85" w:rsidRDefault="00427975">
            <w:pPr>
              <w:ind w:left="400"/>
              <w:rPr>
                <w:rFonts w:ascii="Noto Sans" w:eastAsia="Noto Sans" w:hAnsi="Noto Sans" w:cs="Noto Sans"/>
                <w:b/>
                <w:color w:val="434343"/>
                <w:sz w:val="18"/>
                <w:szCs w:val="18"/>
                <w:lang w:val="en-GB"/>
              </w:rPr>
            </w:pPr>
            <w:r w:rsidRPr="00132A85">
              <w:rPr>
                <w:rFonts w:ascii="Noto Sans" w:eastAsia="Noto Sans" w:hAnsi="Noto Sans" w:cs="Noto Sans"/>
                <w:b/>
                <w:color w:val="434343"/>
                <w:sz w:val="18"/>
                <w:szCs w:val="18"/>
                <w:lang w:val="en-GB"/>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Pr="00132A85" w:rsidRDefault="00427975">
            <w:pPr>
              <w:ind w:left="400"/>
              <w:jc w:val="center"/>
              <w:rPr>
                <w:rFonts w:ascii="Noto Sans" w:eastAsia="Noto Sans" w:hAnsi="Noto Sans" w:cs="Noto Sans"/>
                <w:b/>
                <w:color w:val="434343"/>
                <w:sz w:val="18"/>
                <w:szCs w:val="18"/>
                <w:lang w:val="en-GB"/>
              </w:rPr>
            </w:pPr>
            <w:r w:rsidRPr="00132A85">
              <w:rPr>
                <w:rFonts w:ascii="Noto Sans" w:eastAsia="Noto Sans" w:hAnsi="Noto Sans" w:cs="Noto Sans"/>
                <w:b/>
                <w:color w:val="434343"/>
                <w:sz w:val="18"/>
                <w:szCs w:val="18"/>
                <w:lang w:val="en-GB"/>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Pr="00132A85" w:rsidRDefault="00427975">
            <w:pPr>
              <w:spacing w:line="225" w:lineRule="auto"/>
              <w:rPr>
                <w:rFonts w:ascii="Noto Sans" w:eastAsia="Noto Sans" w:hAnsi="Noto Sans" w:cs="Noto Sans"/>
                <w:b/>
                <w:color w:val="434343"/>
                <w:sz w:val="18"/>
                <w:szCs w:val="18"/>
                <w:lang w:val="en-GB"/>
              </w:rPr>
            </w:pPr>
            <w:r w:rsidRPr="00132A85">
              <w:rPr>
                <w:rFonts w:ascii="Noto Sans" w:eastAsia="Noto Sans" w:hAnsi="Noto Sans" w:cs="Noto Sans"/>
                <w:b/>
                <w:color w:val="434343"/>
                <w:sz w:val="18"/>
                <w:szCs w:val="18"/>
                <w:lang w:val="en-GB"/>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Pr="00132A85" w:rsidRDefault="00427975">
            <w:pPr>
              <w:rPr>
                <w:rFonts w:ascii="Noto Sans" w:eastAsia="Noto Sans" w:hAnsi="Noto Sans" w:cs="Noto Sans"/>
                <w:b/>
                <w:color w:val="434343"/>
                <w:sz w:val="18"/>
                <w:szCs w:val="18"/>
                <w:lang w:val="en-GB"/>
              </w:rPr>
            </w:pPr>
            <w:r w:rsidRPr="00132A85">
              <w:rPr>
                <w:rFonts w:ascii="Noto Sans" w:eastAsia="Noto Sans" w:hAnsi="Noto Sans" w:cs="Noto Sans"/>
                <w:b/>
                <w:color w:val="434343"/>
                <w:sz w:val="18"/>
                <w:szCs w:val="18"/>
                <w:lang w:val="en-GB"/>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Pr="00132A85" w:rsidRDefault="00427975">
            <w:pPr>
              <w:spacing w:line="225" w:lineRule="auto"/>
              <w:rPr>
                <w:rFonts w:ascii="Noto Sans" w:eastAsia="Noto Sans" w:hAnsi="Noto Sans" w:cs="Noto Sans"/>
                <w:b/>
                <w:color w:val="434343"/>
                <w:sz w:val="18"/>
                <w:szCs w:val="18"/>
                <w:lang w:val="en-GB"/>
              </w:rPr>
            </w:pPr>
            <w:r w:rsidRPr="00132A85">
              <w:rPr>
                <w:rFonts w:ascii="Noto Sans" w:eastAsia="Noto Sans" w:hAnsi="Noto Sans" w:cs="Noto Sans"/>
                <w:b/>
                <w:color w:val="434343"/>
                <w:sz w:val="18"/>
                <w:szCs w:val="18"/>
                <w:lang w:val="en-GB"/>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Pr="00132A85" w:rsidRDefault="00427975">
            <w:pPr>
              <w:spacing w:line="225" w:lineRule="auto"/>
              <w:rPr>
                <w:rFonts w:ascii="Noto Sans" w:eastAsia="Noto Sans" w:hAnsi="Noto Sans" w:cs="Noto Sans"/>
                <w:color w:val="434343"/>
                <w:sz w:val="18"/>
                <w:szCs w:val="18"/>
                <w:lang w:val="en-GB"/>
              </w:rPr>
            </w:pPr>
            <w:r w:rsidRPr="00132A85">
              <w:rPr>
                <w:rFonts w:ascii="Noto Sans" w:eastAsia="Noto Sans" w:hAnsi="Noto Sans" w:cs="Noto Sans"/>
                <w:color w:val="434343"/>
                <w:sz w:val="18"/>
                <w:szCs w:val="18"/>
                <w:lang w:val="en-GB"/>
              </w:rPr>
              <w:t>If collected and within the bounds of privacy constraints report on age,</w:t>
            </w:r>
            <w:r w:rsidRPr="00132A85">
              <w:rPr>
                <w:rFonts w:ascii="Noto Sans" w:eastAsia="Noto Sans" w:hAnsi="Noto Sans" w:cs="Noto Sans"/>
                <w:color w:val="434343"/>
                <w:lang w:val="en-GB"/>
              </w:rPr>
              <w:t xml:space="preserve"> </w:t>
            </w:r>
            <w:r w:rsidRPr="00132A85">
              <w:rPr>
                <w:rFonts w:ascii="Noto Sans" w:eastAsia="Noto Sans" w:hAnsi="Noto Sans" w:cs="Noto Sans"/>
                <w:color w:val="434343"/>
                <w:sz w:val="18"/>
                <w:szCs w:val="18"/>
                <w:lang w:val="en-GB"/>
              </w:rPr>
              <w:t>sex</w:t>
            </w:r>
            <w:r w:rsidR="00A11E52" w:rsidRPr="00132A85">
              <w:rPr>
                <w:rFonts w:ascii="Noto Sans" w:eastAsia="Noto Sans" w:hAnsi="Noto Sans" w:cs="Noto Sans"/>
                <w:color w:val="434343"/>
                <w:sz w:val="18"/>
                <w:szCs w:val="18"/>
                <w:lang w:val="en-GB"/>
              </w:rPr>
              <w:t xml:space="preserve">, </w:t>
            </w:r>
            <w:r w:rsidRPr="00132A85">
              <w:rPr>
                <w:rFonts w:ascii="Noto Sans" w:eastAsia="Noto Sans" w:hAnsi="Noto Sans" w:cs="Noto Sans"/>
                <w:color w:val="434343"/>
                <w:sz w:val="18"/>
                <w:szCs w:val="18"/>
                <w:lang w:val="en-GB"/>
              </w:rPr>
              <w:t xml:space="preserve">gender </w:t>
            </w:r>
            <w:r w:rsidR="00A11E52" w:rsidRPr="00132A85">
              <w:rPr>
                <w:rFonts w:ascii="Noto Sans" w:eastAsia="Noto Sans" w:hAnsi="Noto Sans" w:cs="Noto Sans"/>
                <w:color w:val="434343"/>
                <w:sz w:val="18"/>
                <w:szCs w:val="18"/>
                <w:lang w:val="en-GB"/>
              </w:rPr>
              <w:t>and</w:t>
            </w:r>
            <w:r w:rsidRPr="00132A85">
              <w:rPr>
                <w:rFonts w:ascii="Noto Sans" w:eastAsia="Noto Sans" w:hAnsi="Noto Sans" w:cs="Noto Sans"/>
                <w:color w:val="434343"/>
                <w:sz w:val="18"/>
                <w:szCs w:val="18"/>
                <w:lang w:val="en-GB"/>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0DCD7236" w:rsidR="00F102CC" w:rsidRPr="00132A85" w:rsidRDefault="00424AB6">
            <w:pPr>
              <w:rPr>
                <w:rFonts w:ascii="Noto Sans" w:eastAsia="Noto Sans" w:hAnsi="Noto Sans" w:cs="Noto Sans"/>
                <w:color w:val="434343"/>
                <w:sz w:val="18"/>
                <w:szCs w:val="18"/>
                <w:lang w:val="en-GB"/>
              </w:rPr>
            </w:pPr>
            <w:r w:rsidRPr="00132A85">
              <w:rPr>
                <w:rFonts w:ascii="Noto Sans" w:eastAsia="Noto Sans" w:hAnsi="Noto Sans" w:cs="Noto Sans"/>
                <w:color w:val="434343"/>
                <w:sz w:val="18"/>
                <w:szCs w:val="18"/>
                <w:lang w:val="en-GB"/>
              </w:rPr>
              <w:t xml:space="preserve">Details were described in </w:t>
            </w:r>
            <w:r w:rsidR="004A261C" w:rsidRPr="00132A85">
              <w:rPr>
                <w:rFonts w:ascii="Noto Sans" w:eastAsia="Noto Sans" w:hAnsi="Noto Sans" w:cs="Noto Sans"/>
                <w:color w:val="434343"/>
                <w:sz w:val="18"/>
                <w:szCs w:val="18"/>
                <w:lang w:val="en-GB"/>
              </w:rPr>
              <w:t>Methods and Results</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14D5C706" w:rsidR="00F102CC" w:rsidRPr="00132A85" w:rsidRDefault="00F102CC">
            <w:pPr>
              <w:rPr>
                <w:rFonts w:ascii="Noto Sans" w:eastAsia="Noto Sans" w:hAnsi="Noto Sans" w:cs="Noto Sans"/>
                <w:b/>
                <w:color w:val="434343"/>
                <w:sz w:val="18"/>
                <w:szCs w:val="18"/>
                <w:lang w:val="en-GB"/>
              </w:rPr>
            </w:pPr>
          </w:p>
        </w:tc>
      </w:tr>
    </w:tbl>
    <w:p w14:paraId="758A97A0" w14:textId="77777777" w:rsidR="00F102CC" w:rsidRPr="00132A85" w:rsidRDefault="00F102CC">
      <w:pPr>
        <w:spacing w:before="80" w:line="227" w:lineRule="auto"/>
        <w:rPr>
          <w:rFonts w:ascii="Noto Sans" w:eastAsia="Noto Sans" w:hAnsi="Noto Sans" w:cs="Noto Sans"/>
          <w:b/>
          <w:color w:val="434343"/>
          <w:sz w:val="16"/>
          <w:szCs w:val="16"/>
          <w:u w:val="single"/>
          <w:lang w:val="en-GB"/>
        </w:rPr>
      </w:pPr>
    </w:p>
    <w:p w14:paraId="60E7D3C1" w14:textId="77777777" w:rsidR="00F102CC" w:rsidRPr="00132A85" w:rsidRDefault="00427975">
      <w:pPr>
        <w:spacing w:before="80" w:line="227" w:lineRule="auto"/>
        <w:rPr>
          <w:rFonts w:ascii="Noto Sans" w:eastAsia="Noto Sans" w:hAnsi="Noto Sans" w:cs="Noto Sans"/>
          <w:b/>
          <w:color w:val="434343"/>
          <w:lang w:val="en-GB"/>
        </w:rPr>
      </w:pPr>
      <w:bookmarkStart w:id="1" w:name="_ff5b8dustxkx" w:colFirst="0" w:colLast="0"/>
      <w:bookmarkEnd w:id="1"/>
      <w:r w:rsidRPr="00132A85">
        <w:rPr>
          <w:rFonts w:ascii="Noto Sans" w:eastAsia="Noto Sans" w:hAnsi="Noto Sans" w:cs="Noto Sans"/>
          <w:b/>
          <w:color w:val="434343"/>
          <w:lang w:val="en-GB"/>
        </w:rPr>
        <w:t>Design:</w:t>
      </w:r>
    </w:p>
    <w:p w14:paraId="38B36C0E" w14:textId="77777777" w:rsidR="00F102CC" w:rsidRPr="00132A85" w:rsidRDefault="00427975">
      <w:pPr>
        <w:spacing w:line="227" w:lineRule="auto"/>
        <w:rPr>
          <w:rFonts w:ascii="Noto Sans" w:eastAsia="Noto Sans" w:hAnsi="Noto Sans" w:cs="Noto Sans"/>
          <w:b/>
          <w:color w:val="434343"/>
          <w:sz w:val="18"/>
          <w:szCs w:val="18"/>
          <w:lang w:val="en-GB"/>
        </w:rPr>
      </w:pPr>
      <w:r w:rsidRPr="00132A85">
        <w:rPr>
          <w:rFonts w:ascii="Noto Sans" w:eastAsia="Noto Sans" w:hAnsi="Noto Sans" w:cs="Noto Sans"/>
          <w:b/>
          <w:color w:val="434343"/>
          <w:sz w:val="18"/>
          <w:szCs w:val="18"/>
          <w:lang w:val="en-GB"/>
        </w:rPr>
        <w:t xml:space="preserve"> </w:t>
      </w:r>
    </w:p>
    <w:tbl>
      <w:tblPr>
        <w:tblW w:w="9690" w:type="dxa"/>
        <w:tblBorders>
          <w:top w:val="nil"/>
          <w:left w:val="nil"/>
          <w:bottom w:val="nil"/>
          <w:right w:val="nil"/>
          <w:insideH w:val="nil"/>
          <w:insideV w:val="nil"/>
        </w:tblBorders>
        <w:tblLayout w:type="fixed"/>
        <w:tblCellMar>
          <w:top w:w="100" w:type="dxa"/>
          <w:left w:w="100" w:type="dxa"/>
          <w:bottom w:w="100" w:type="dxa"/>
          <w:right w:w="100" w:type="dxa"/>
        </w:tblCellMar>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Pr="00132A85" w:rsidRDefault="00427975">
            <w:pPr>
              <w:spacing w:line="225" w:lineRule="auto"/>
              <w:rPr>
                <w:rFonts w:ascii="Noto Sans" w:eastAsia="Noto Sans" w:hAnsi="Noto Sans" w:cs="Noto Sans"/>
                <w:b/>
                <w:color w:val="434343"/>
                <w:sz w:val="18"/>
                <w:szCs w:val="18"/>
                <w:lang w:val="en-GB"/>
              </w:rPr>
            </w:pPr>
            <w:r w:rsidRPr="00132A85">
              <w:rPr>
                <w:rFonts w:ascii="Noto Sans" w:eastAsia="Noto Sans" w:hAnsi="Noto Sans" w:cs="Noto Sans"/>
                <w:b/>
                <w:color w:val="434343"/>
                <w:sz w:val="18"/>
                <w:szCs w:val="18"/>
                <w:lang w:val="en-GB"/>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Pr="00132A85" w:rsidRDefault="00427975">
            <w:pPr>
              <w:spacing w:line="225" w:lineRule="auto"/>
              <w:rPr>
                <w:rFonts w:ascii="Noto Sans" w:eastAsia="Noto Sans" w:hAnsi="Noto Sans" w:cs="Noto Sans"/>
                <w:b/>
                <w:color w:val="434343"/>
                <w:sz w:val="18"/>
                <w:szCs w:val="18"/>
                <w:lang w:val="en-GB"/>
              </w:rPr>
            </w:pPr>
            <w:r w:rsidRPr="00132A85">
              <w:rPr>
                <w:rFonts w:ascii="Noto Sans" w:eastAsia="Noto Sans" w:hAnsi="Noto Sans" w:cs="Noto Sans"/>
                <w:b/>
                <w:color w:val="434343"/>
                <w:sz w:val="18"/>
                <w:szCs w:val="18"/>
                <w:lang w:val="en-GB"/>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Pr="00132A85" w:rsidRDefault="00427975">
            <w:pPr>
              <w:spacing w:line="225" w:lineRule="auto"/>
              <w:rPr>
                <w:rFonts w:ascii="Noto Sans" w:eastAsia="Noto Sans" w:hAnsi="Noto Sans" w:cs="Noto Sans"/>
                <w:b/>
                <w:color w:val="434343"/>
                <w:sz w:val="18"/>
                <w:szCs w:val="18"/>
                <w:lang w:val="en-GB"/>
              </w:rPr>
            </w:pPr>
            <w:r w:rsidRPr="00132A85">
              <w:rPr>
                <w:rFonts w:ascii="Noto Sans" w:eastAsia="Noto Sans" w:hAnsi="Noto Sans" w:cs="Noto Sans"/>
                <w:b/>
                <w:color w:val="434343"/>
                <w:sz w:val="18"/>
                <w:szCs w:val="18"/>
                <w:lang w:val="en-GB"/>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Pr="00132A85" w:rsidRDefault="00427975">
            <w:pPr>
              <w:rPr>
                <w:rFonts w:ascii="Noto Sans" w:eastAsia="Noto Sans" w:hAnsi="Noto Sans" w:cs="Noto Sans"/>
                <w:color w:val="434343"/>
                <w:sz w:val="18"/>
                <w:szCs w:val="18"/>
                <w:lang w:val="en-GB"/>
              </w:rPr>
            </w:pPr>
            <w:r w:rsidRPr="00132A85">
              <w:rPr>
                <w:rFonts w:ascii="Noto Sans" w:eastAsia="Noto Sans" w:hAnsi="Noto Sans" w:cs="Noto Sans"/>
                <w:color w:val="434343"/>
                <w:sz w:val="18"/>
                <w:szCs w:val="18"/>
                <w:lang w:val="en-GB"/>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132A85" w:rsidRDefault="00F102CC">
            <w:pPr>
              <w:spacing w:line="225" w:lineRule="auto"/>
              <w:rPr>
                <w:rFonts w:ascii="Noto Sans" w:eastAsia="Noto Sans" w:hAnsi="Noto Sans" w:cs="Noto Sans"/>
                <w:color w:val="434343"/>
                <w:sz w:val="18"/>
                <w:szCs w:val="18"/>
                <w:lang w:val="en-GB"/>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6418CB7D" w:rsidR="00F102CC" w:rsidRPr="00132A85" w:rsidRDefault="004A261C">
            <w:pPr>
              <w:spacing w:line="225" w:lineRule="auto"/>
              <w:rPr>
                <w:rFonts w:ascii="Noto Sans" w:eastAsia="Noto Sans" w:hAnsi="Noto Sans" w:cs="Noto Sans"/>
                <w:color w:val="434343"/>
                <w:sz w:val="18"/>
                <w:szCs w:val="18"/>
                <w:lang w:val="en-GB"/>
              </w:rPr>
            </w:pPr>
            <w:r w:rsidRPr="00132A85">
              <w:rPr>
                <w:rFonts w:ascii="Noto Sans" w:eastAsia="Noto Sans" w:hAnsi="Noto Sans" w:cs="Noto Sans"/>
                <w:color w:val="434343"/>
                <w:sz w:val="18"/>
                <w:szCs w:val="18"/>
                <w:lang w:val="en-GB"/>
              </w:rPr>
              <w:t>N/A</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132A85" w:rsidRDefault="00F102CC">
            <w:pPr>
              <w:rPr>
                <w:rFonts w:ascii="Noto Sans" w:eastAsia="Noto Sans" w:hAnsi="Noto Sans" w:cs="Noto Sans"/>
                <w:b/>
                <w:color w:val="434343"/>
                <w:sz w:val="16"/>
                <w:szCs w:val="16"/>
                <w:lang w:val="en-GB"/>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Pr="00132A85" w:rsidRDefault="00427975">
            <w:pPr>
              <w:spacing w:line="225" w:lineRule="auto"/>
              <w:ind w:left="500"/>
              <w:rPr>
                <w:rFonts w:ascii="Noto Sans" w:eastAsia="Noto Sans" w:hAnsi="Noto Sans" w:cs="Noto Sans"/>
                <w:b/>
                <w:color w:val="434343"/>
                <w:sz w:val="18"/>
                <w:szCs w:val="18"/>
                <w:lang w:val="en-GB"/>
              </w:rPr>
            </w:pPr>
            <w:r w:rsidRPr="00132A85">
              <w:rPr>
                <w:rFonts w:ascii="Noto Sans" w:eastAsia="Noto Sans" w:hAnsi="Noto Sans" w:cs="Noto Sans"/>
                <w:b/>
                <w:color w:val="434343"/>
                <w:sz w:val="18"/>
                <w:szCs w:val="18"/>
                <w:lang w:val="en-GB"/>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Pr="00132A85" w:rsidRDefault="00427975">
            <w:pPr>
              <w:spacing w:line="225" w:lineRule="auto"/>
              <w:ind w:left="540"/>
              <w:jc w:val="center"/>
              <w:rPr>
                <w:rFonts w:ascii="Noto Sans" w:eastAsia="Noto Sans" w:hAnsi="Noto Sans" w:cs="Noto Sans"/>
                <w:b/>
                <w:color w:val="434343"/>
                <w:sz w:val="18"/>
                <w:szCs w:val="18"/>
                <w:lang w:val="en-GB"/>
              </w:rPr>
            </w:pPr>
            <w:r w:rsidRPr="00132A85">
              <w:rPr>
                <w:rFonts w:ascii="Noto Sans" w:eastAsia="Noto Sans" w:hAnsi="Noto Sans" w:cs="Noto Sans"/>
                <w:b/>
                <w:color w:val="434343"/>
                <w:sz w:val="18"/>
                <w:szCs w:val="18"/>
                <w:lang w:val="en-GB"/>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Pr="00132A85" w:rsidRDefault="00427975">
            <w:pPr>
              <w:rPr>
                <w:rFonts w:ascii="Noto Sans" w:eastAsia="Noto Sans" w:hAnsi="Noto Sans" w:cs="Noto Sans"/>
                <w:b/>
                <w:color w:val="434343"/>
                <w:sz w:val="18"/>
                <w:szCs w:val="18"/>
                <w:lang w:val="en-GB"/>
              </w:rPr>
            </w:pPr>
            <w:r w:rsidRPr="00132A85">
              <w:rPr>
                <w:rFonts w:ascii="Noto Sans" w:eastAsia="Noto Sans" w:hAnsi="Noto Sans" w:cs="Noto Sans"/>
                <w:b/>
                <w:color w:val="434343"/>
                <w:sz w:val="18"/>
                <w:szCs w:val="18"/>
                <w:lang w:val="en-GB"/>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Pr="00132A85" w:rsidRDefault="00427975">
            <w:pPr>
              <w:spacing w:line="225" w:lineRule="auto"/>
              <w:rPr>
                <w:rFonts w:ascii="Noto Sans" w:eastAsia="Noto Sans" w:hAnsi="Noto Sans" w:cs="Noto Sans"/>
                <w:b/>
                <w:color w:val="434343"/>
                <w:sz w:val="18"/>
                <w:szCs w:val="18"/>
                <w:lang w:val="en-GB"/>
              </w:rPr>
            </w:pPr>
            <w:r w:rsidRPr="00132A85">
              <w:rPr>
                <w:rFonts w:ascii="Noto Sans" w:eastAsia="Noto Sans" w:hAnsi="Noto Sans" w:cs="Noto Sans"/>
                <w:b/>
                <w:color w:val="434343"/>
                <w:sz w:val="18"/>
                <w:szCs w:val="18"/>
                <w:lang w:val="en-GB"/>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Pr="00132A85" w:rsidRDefault="00427975">
            <w:pPr>
              <w:spacing w:line="225" w:lineRule="auto"/>
              <w:rPr>
                <w:rFonts w:ascii="Noto Sans" w:eastAsia="Noto Sans" w:hAnsi="Noto Sans" w:cs="Noto Sans"/>
                <w:b/>
                <w:color w:val="434343"/>
                <w:sz w:val="18"/>
                <w:szCs w:val="18"/>
                <w:lang w:val="en-GB"/>
              </w:rPr>
            </w:pPr>
            <w:r w:rsidRPr="00132A85">
              <w:rPr>
                <w:rFonts w:ascii="Noto Sans" w:eastAsia="Noto Sans" w:hAnsi="Noto Sans" w:cs="Noto Sans"/>
                <w:b/>
                <w:color w:val="434343"/>
                <w:sz w:val="18"/>
                <w:szCs w:val="18"/>
                <w:lang w:val="en-GB"/>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Pr="00132A85" w:rsidRDefault="00427975">
            <w:pPr>
              <w:rPr>
                <w:rFonts w:ascii="Noto Sans" w:eastAsia="Noto Sans" w:hAnsi="Noto Sans" w:cs="Noto Sans"/>
                <w:b/>
                <w:color w:val="434343"/>
                <w:sz w:val="18"/>
                <w:szCs w:val="18"/>
                <w:lang w:val="en-GB"/>
              </w:rPr>
            </w:pPr>
            <w:r w:rsidRPr="00132A85">
              <w:rPr>
                <w:rFonts w:ascii="Noto Sans" w:eastAsia="Noto Sans" w:hAnsi="Noto Sans" w:cs="Noto Sans"/>
                <w:color w:val="434343"/>
                <w:sz w:val="18"/>
                <w:szCs w:val="18"/>
                <w:lang w:val="en-GB"/>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132A85" w:rsidRDefault="00F102CC">
            <w:pPr>
              <w:spacing w:line="225" w:lineRule="auto"/>
              <w:rPr>
                <w:rFonts w:ascii="Noto Sans" w:eastAsia="Noto Sans" w:hAnsi="Noto Sans" w:cs="Noto Sans"/>
                <w:color w:val="434343"/>
                <w:sz w:val="18"/>
                <w:szCs w:val="18"/>
                <w:lang w:val="en-GB"/>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27B8B0F6" w:rsidR="00F102CC" w:rsidRPr="00132A85" w:rsidRDefault="004A261C">
            <w:pPr>
              <w:spacing w:line="225" w:lineRule="auto"/>
              <w:rPr>
                <w:rFonts w:ascii="Noto Sans" w:eastAsia="Noto Sans" w:hAnsi="Noto Sans" w:cs="Noto Sans"/>
                <w:color w:val="434343"/>
                <w:sz w:val="18"/>
                <w:szCs w:val="18"/>
                <w:lang w:val="en-GB"/>
              </w:rPr>
            </w:pPr>
            <w:r w:rsidRPr="00132A85">
              <w:rPr>
                <w:rFonts w:ascii="Noto Sans" w:eastAsia="Noto Sans" w:hAnsi="Noto Sans" w:cs="Noto Sans"/>
                <w:color w:val="434343"/>
                <w:sz w:val="18"/>
                <w:szCs w:val="18"/>
                <w:lang w:val="en-GB"/>
              </w:rPr>
              <w:t>N/A</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132A85" w:rsidRDefault="00F102CC">
            <w:pPr>
              <w:rPr>
                <w:rFonts w:ascii="Noto Sans" w:eastAsia="Noto Sans" w:hAnsi="Noto Sans" w:cs="Noto Sans"/>
                <w:b/>
                <w:color w:val="434343"/>
                <w:sz w:val="16"/>
                <w:szCs w:val="16"/>
                <w:lang w:val="en-GB"/>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Pr="00132A85" w:rsidRDefault="00427975">
            <w:pPr>
              <w:spacing w:line="225" w:lineRule="auto"/>
              <w:ind w:left="500"/>
              <w:rPr>
                <w:rFonts w:ascii="Noto Sans" w:eastAsia="Noto Sans" w:hAnsi="Noto Sans" w:cs="Noto Sans"/>
                <w:b/>
                <w:color w:val="434343"/>
                <w:sz w:val="18"/>
                <w:szCs w:val="18"/>
                <w:lang w:val="en-GB"/>
              </w:rPr>
            </w:pPr>
            <w:r w:rsidRPr="00132A85">
              <w:rPr>
                <w:rFonts w:ascii="Noto Sans" w:eastAsia="Noto Sans" w:hAnsi="Noto Sans" w:cs="Noto Sans"/>
                <w:b/>
                <w:color w:val="434343"/>
                <w:sz w:val="18"/>
                <w:szCs w:val="18"/>
                <w:lang w:val="en-GB"/>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Pr="00132A85" w:rsidRDefault="00427975">
            <w:pPr>
              <w:spacing w:line="225" w:lineRule="auto"/>
              <w:ind w:left="540"/>
              <w:jc w:val="center"/>
              <w:rPr>
                <w:rFonts w:ascii="Noto Sans" w:eastAsia="Noto Sans" w:hAnsi="Noto Sans" w:cs="Noto Sans"/>
                <w:b/>
                <w:color w:val="434343"/>
                <w:sz w:val="18"/>
                <w:szCs w:val="18"/>
                <w:lang w:val="en-GB"/>
              </w:rPr>
            </w:pPr>
            <w:r w:rsidRPr="00132A85">
              <w:rPr>
                <w:rFonts w:ascii="Noto Sans" w:eastAsia="Noto Sans" w:hAnsi="Noto Sans" w:cs="Noto Sans"/>
                <w:b/>
                <w:color w:val="434343"/>
                <w:sz w:val="18"/>
                <w:szCs w:val="18"/>
                <w:lang w:val="en-GB"/>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Pr="00132A85" w:rsidRDefault="00427975">
            <w:pPr>
              <w:spacing w:line="225" w:lineRule="auto"/>
              <w:rPr>
                <w:rFonts w:ascii="Noto Sans" w:eastAsia="Noto Sans" w:hAnsi="Noto Sans" w:cs="Noto Sans"/>
                <w:b/>
                <w:color w:val="434343"/>
                <w:sz w:val="18"/>
                <w:szCs w:val="18"/>
                <w:lang w:val="en-GB"/>
              </w:rPr>
            </w:pPr>
            <w:r w:rsidRPr="00132A85">
              <w:rPr>
                <w:rFonts w:ascii="Noto Sans" w:eastAsia="Noto Sans" w:hAnsi="Noto Sans" w:cs="Noto Sans"/>
                <w:b/>
                <w:color w:val="434343"/>
                <w:sz w:val="18"/>
                <w:szCs w:val="18"/>
                <w:lang w:val="en-GB"/>
              </w:rPr>
              <w:t xml:space="preserve">Experimental study design (statistics </w:t>
            </w:r>
            <w:r w:rsidR="001B3BCC" w:rsidRPr="00132A85">
              <w:rPr>
                <w:rFonts w:ascii="Noto Sans" w:eastAsia="Noto Sans" w:hAnsi="Noto Sans" w:cs="Noto Sans"/>
                <w:b/>
                <w:color w:val="434343"/>
                <w:sz w:val="18"/>
                <w:szCs w:val="18"/>
                <w:lang w:val="en-GB"/>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Pr="00132A85" w:rsidRDefault="00427975">
            <w:pPr>
              <w:rPr>
                <w:rFonts w:ascii="Noto Sans" w:eastAsia="Noto Sans" w:hAnsi="Noto Sans" w:cs="Noto Sans"/>
                <w:b/>
                <w:color w:val="434343"/>
                <w:sz w:val="18"/>
                <w:szCs w:val="18"/>
                <w:lang w:val="en-GB"/>
              </w:rPr>
            </w:pPr>
            <w:r w:rsidRPr="00132A85">
              <w:rPr>
                <w:rFonts w:ascii="Noto Sans" w:eastAsia="Noto Sans" w:hAnsi="Noto Sans" w:cs="Noto Sans"/>
                <w:b/>
                <w:color w:val="434343"/>
                <w:sz w:val="18"/>
                <w:szCs w:val="18"/>
                <w:lang w:val="en-GB"/>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Pr="00132A85" w:rsidRDefault="00427975">
            <w:pPr>
              <w:spacing w:line="225" w:lineRule="auto"/>
              <w:rPr>
                <w:rFonts w:ascii="Noto Sans" w:eastAsia="Noto Sans" w:hAnsi="Noto Sans" w:cs="Noto Sans"/>
                <w:b/>
                <w:color w:val="434343"/>
                <w:sz w:val="18"/>
                <w:szCs w:val="18"/>
                <w:lang w:val="en-GB"/>
              </w:rPr>
            </w:pPr>
            <w:r w:rsidRPr="00132A85">
              <w:rPr>
                <w:rFonts w:ascii="Noto Sans" w:eastAsia="Noto Sans" w:hAnsi="Noto Sans" w:cs="Noto Sans"/>
                <w:b/>
                <w:color w:val="434343"/>
                <w:sz w:val="18"/>
                <w:szCs w:val="18"/>
                <w:lang w:val="en-GB"/>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Pr="00132A85" w:rsidRDefault="00427975">
            <w:pPr>
              <w:spacing w:line="225" w:lineRule="auto"/>
              <w:rPr>
                <w:rFonts w:ascii="Noto Sans" w:eastAsia="Noto Sans" w:hAnsi="Noto Sans" w:cs="Noto Sans"/>
                <w:b/>
                <w:color w:val="434343"/>
                <w:sz w:val="18"/>
                <w:szCs w:val="18"/>
                <w:lang w:val="en-GB"/>
              </w:rPr>
            </w:pPr>
            <w:r w:rsidRPr="00132A85">
              <w:rPr>
                <w:rFonts w:ascii="Noto Sans" w:eastAsia="Noto Sans" w:hAnsi="Noto Sans" w:cs="Noto Sans"/>
                <w:b/>
                <w:color w:val="434343"/>
                <w:sz w:val="18"/>
                <w:szCs w:val="18"/>
                <w:lang w:val="en-GB"/>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Pr="00132A85" w:rsidRDefault="00427975">
            <w:pPr>
              <w:rPr>
                <w:rFonts w:ascii="Noto Sans" w:eastAsia="Noto Sans" w:hAnsi="Noto Sans" w:cs="Noto Sans"/>
                <w:color w:val="434343"/>
                <w:sz w:val="18"/>
                <w:szCs w:val="18"/>
                <w:lang w:val="en-GB"/>
              </w:rPr>
            </w:pPr>
            <w:r w:rsidRPr="00132A85">
              <w:rPr>
                <w:rFonts w:ascii="Noto Sans" w:eastAsia="Noto Sans" w:hAnsi="Noto Sans" w:cs="Noto Sans"/>
                <w:color w:val="434343"/>
                <w:sz w:val="18"/>
                <w:szCs w:val="18"/>
                <w:lang w:val="en-GB"/>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79A4B359" w:rsidR="00F102CC" w:rsidRPr="00132A85" w:rsidRDefault="00086B99">
            <w:pPr>
              <w:spacing w:line="225" w:lineRule="auto"/>
              <w:rPr>
                <w:rFonts w:ascii="Noto Sans" w:eastAsia="Noto Sans" w:hAnsi="Noto Sans" w:cs="Noto Sans"/>
                <w:color w:val="434343"/>
                <w:sz w:val="18"/>
                <w:szCs w:val="18"/>
                <w:lang w:val="en-GB"/>
              </w:rPr>
            </w:pPr>
            <w:r>
              <w:rPr>
                <w:rFonts w:ascii="Noto Sans" w:eastAsia="Noto Sans" w:hAnsi="Noto Sans" w:cs="Noto Sans"/>
                <w:bCs/>
                <w:color w:val="434343"/>
                <w:sz w:val="18"/>
                <w:szCs w:val="18"/>
              </w:rPr>
              <w:t>Detailed</w:t>
            </w:r>
            <w:r w:rsidR="00424AB6" w:rsidRPr="00132A85">
              <w:rPr>
                <w:rFonts w:ascii="Noto Sans" w:eastAsia="Noto Sans" w:hAnsi="Noto Sans" w:cs="Noto Sans"/>
                <w:color w:val="434343"/>
                <w:sz w:val="18"/>
                <w:szCs w:val="18"/>
                <w:lang w:val="en-GB"/>
              </w:rPr>
              <w:t xml:space="preserve"> information was described in </w:t>
            </w:r>
            <w:r w:rsidR="00951DD5" w:rsidRPr="00132A85">
              <w:rPr>
                <w:rFonts w:ascii="Noto Sans" w:eastAsia="Noto Sans" w:hAnsi="Noto Sans" w:cs="Noto Sans"/>
                <w:color w:val="434343"/>
                <w:sz w:val="18"/>
                <w:szCs w:val="18"/>
                <w:lang w:val="en-GB"/>
              </w:rPr>
              <w:t>Introduction and Method</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63248328" w:rsidR="00F102CC" w:rsidRPr="00132A85" w:rsidRDefault="00F102CC">
            <w:pPr>
              <w:spacing w:line="225" w:lineRule="auto"/>
              <w:rPr>
                <w:rFonts w:ascii="Noto Sans" w:eastAsia="Noto Sans" w:hAnsi="Noto Sans" w:cs="Noto Sans"/>
                <w:color w:val="434343"/>
                <w:sz w:val="18"/>
                <w:szCs w:val="18"/>
                <w:lang w:val="en-GB"/>
              </w:rPr>
            </w:pP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Pr="00132A85" w:rsidRDefault="00427975">
            <w:pPr>
              <w:rPr>
                <w:rFonts w:ascii="Noto Sans" w:eastAsia="Noto Sans" w:hAnsi="Noto Sans" w:cs="Noto Sans"/>
                <w:color w:val="434343"/>
                <w:sz w:val="18"/>
                <w:szCs w:val="18"/>
                <w:lang w:val="en-GB"/>
              </w:rPr>
            </w:pPr>
            <w:r w:rsidRPr="00132A85">
              <w:rPr>
                <w:rFonts w:ascii="Noto Sans" w:eastAsia="Noto Sans" w:hAnsi="Noto Sans" w:cs="Noto Sans"/>
                <w:color w:val="434343"/>
                <w:sz w:val="18"/>
                <w:szCs w:val="18"/>
                <w:lang w:val="en-GB"/>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45ACC945" w:rsidR="00F102CC" w:rsidRPr="00132A85" w:rsidRDefault="00F102CC">
            <w:pPr>
              <w:spacing w:line="225" w:lineRule="auto"/>
              <w:rPr>
                <w:rFonts w:ascii="Noto Sans" w:eastAsia="Noto Sans" w:hAnsi="Noto Sans" w:cs="Noto Sans"/>
                <w:color w:val="434343"/>
                <w:sz w:val="18"/>
                <w:szCs w:val="18"/>
                <w:lang w:val="en-GB"/>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3B51A17B" w:rsidR="00F102CC" w:rsidRPr="00E559C8" w:rsidRDefault="00E559C8">
            <w:pPr>
              <w:spacing w:line="225" w:lineRule="auto"/>
              <w:rPr>
                <w:rFonts w:ascii="Noto Sans" w:eastAsia="Noto Sans" w:hAnsi="Noto Sans" w:cs="Noto Sans"/>
                <w:bCs/>
                <w:color w:val="434343"/>
                <w:sz w:val="18"/>
                <w:szCs w:val="18"/>
                <w:lang w:val="en-GB"/>
              </w:rPr>
            </w:pPr>
            <w:r w:rsidRPr="00E559C8">
              <w:rPr>
                <w:rFonts w:ascii="Noto Sans" w:eastAsia="Noto Sans" w:hAnsi="Noto Sans" w:cs="Noto Sans"/>
                <w:bCs/>
                <w:color w:val="434343"/>
                <w:sz w:val="18"/>
                <w:szCs w:val="18"/>
                <w:lang w:val="en-GB"/>
              </w:rPr>
              <w:t>N/A</w:t>
            </w: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Pr="00132A85" w:rsidRDefault="00427975">
            <w:pPr>
              <w:rPr>
                <w:rFonts w:ascii="Noto Sans" w:eastAsia="Noto Sans" w:hAnsi="Noto Sans" w:cs="Noto Sans"/>
                <w:color w:val="434343"/>
                <w:sz w:val="18"/>
                <w:szCs w:val="18"/>
                <w:lang w:val="en-GB"/>
              </w:rPr>
            </w:pPr>
            <w:r w:rsidRPr="00132A85">
              <w:rPr>
                <w:rFonts w:ascii="Noto Sans" w:eastAsia="Noto Sans" w:hAnsi="Noto Sans" w:cs="Noto Sans"/>
                <w:color w:val="434343"/>
                <w:sz w:val="18"/>
                <w:szCs w:val="18"/>
                <w:lang w:val="en-GB"/>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395B53B4" w:rsidR="00F102CC" w:rsidRPr="00132A85" w:rsidRDefault="00F102CC">
            <w:pPr>
              <w:spacing w:line="225" w:lineRule="auto"/>
              <w:rPr>
                <w:rFonts w:ascii="Noto Sans" w:eastAsia="Noto Sans" w:hAnsi="Noto Sans" w:cs="Noto Sans"/>
                <w:color w:val="434343"/>
                <w:sz w:val="18"/>
                <w:szCs w:val="18"/>
                <w:lang w:val="en-GB"/>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345C3585" w:rsidR="00F102CC" w:rsidRPr="00132A85" w:rsidRDefault="00760EB4">
            <w:pPr>
              <w:spacing w:line="225" w:lineRule="auto"/>
              <w:rPr>
                <w:rFonts w:ascii="Noto Sans" w:eastAsia="Noto Sans" w:hAnsi="Noto Sans" w:cs="Noto Sans"/>
                <w:color w:val="434343"/>
                <w:sz w:val="18"/>
                <w:szCs w:val="18"/>
                <w:lang w:val="en-GB"/>
              </w:rPr>
            </w:pPr>
            <w:r w:rsidRPr="00132A85">
              <w:rPr>
                <w:rFonts w:ascii="Noto Sans" w:eastAsia="Noto Sans" w:hAnsi="Noto Sans" w:cs="Noto Sans"/>
                <w:color w:val="434343"/>
                <w:sz w:val="18"/>
                <w:szCs w:val="18"/>
                <w:lang w:val="en-GB"/>
              </w:rPr>
              <w:t>N/A</w:t>
            </w: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Pr="00132A85" w:rsidRDefault="00427975">
            <w:pPr>
              <w:rPr>
                <w:rFonts w:ascii="Noto Sans" w:eastAsia="Noto Sans" w:hAnsi="Noto Sans" w:cs="Noto Sans"/>
                <w:color w:val="434343"/>
                <w:sz w:val="18"/>
                <w:szCs w:val="18"/>
                <w:lang w:val="en-GB"/>
              </w:rPr>
            </w:pPr>
            <w:r w:rsidRPr="00132A85">
              <w:rPr>
                <w:rFonts w:ascii="Noto Sans" w:eastAsia="Noto Sans" w:hAnsi="Noto Sans" w:cs="Noto Sans"/>
                <w:color w:val="434343"/>
                <w:sz w:val="18"/>
                <w:szCs w:val="18"/>
                <w:lang w:val="en-GB"/>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7D432D69" w:rsidR="00F102CC" w:rsidRPr="00132A85" w:rsidRDefault="00FA13E3">
            <w:pPr>
              <w:spacing w:line="225" w:lineRule="auto"/>
              <w:rPr>
                <w:rFonts w:ascii="Noto Sans" w:eastAsia="Noto Sans" w:hAnsi="Noto Sans" w:cs="Noto Sans"/>
                <w:color w:val="434343"/>
                <w:sz w:val="18"/>
                <w:szCs w:val="18"/>
                <w:lang w:val="en-GB"/>
              </w:rPr>
            </w:pPr>
            <w:r>
              <w:rPr>
                <w:rFonts w:ascii="Noto Sans" w:eastAsia="Noto Sans" w:hAnsi="Noto Sans" w:cs="Noto Sans"/>
                <w:bCs/>
                <w:color w:val="434343"/>
                <w:sz w:val="18"/>
                <w:szCs w:val="18"/>
                <w:lang w:val="en-GB"/>
              </w:rPr>
              <w:t>Inclusion and exclusion c</w:t>
            </w:r>
            <w:r w:rsidR="00424AB6" w:rsidRPr="00132A85">
              <w:rPr>
                <w:rFonts w:ascii="Noto Sans" w:eastAsia="Noto Sans" w:hAnsi="Noto Sans" w:cs="Noto Sans"/>
                <w:bCs/>
                <w:color w:val="434343"/>
                <w:sz w:val="18"/>
                <w:szCs w:val="18"/>
                <w:lang w:val="en-GB"/>
              </w:rPr>
              <w:t>riteria</w:t>
            </w:r>
            <w:r w:rsidR="00424AB6" w:rsidRPr="00132A85">
              <w:rPr>
                <w:rFonts w:ascii="Noto Sans" w:eastAsia="Noto Sans" w:hAnsi="Noto Sans" w:cs="Noto Sans"/>
                <w:color w:val="434343"/>
                <w:sz w:val="18"/>
                <w:szCs w:val="18"/>
                <w:lang w:val="en-GB"/>
              </w:rPr>
              <w:t xml:space="preserve"> are </w:t>
            </w:r>
            <w:r w:rsidR="00760EB4" w:rsidRPr="00132A85">
              <w:rPr>
                <w:rFonts w:ascii="Noto Sans" w:eastAsia="Noto Sans" w:hAnsi="Noto Sans" w:cs="Noto Sans"/>
                <w:color w:val="434343"/>
                <w:sz w:val="18"/>
                <w:szCs w:val="18"/>
                <w:lang w:val="en-GB"/>
              </w:rPr>
              <w:t>described</w:t>
            </w:r>
            <w:r w:rsidR="00424AB6" w:rsidRPr="00132A85">
              <w:rPr>
                <w:rFonts w:ascii="Noto Sans" w:eastAsia="Noto Sans" w:hAnsi="Noto Sans" w:cs="Noto Sans"/>
                <w:color w:val="434343"/>
                <w:sz w:val="18"/>
                <w:szCs w:val="18"/>
                <w:lang w:val="en-GB"/>
              </w:rPr>
              <w:t xml:space="preserve"> in the Method  </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7EB2044D" w:rsidR="00F102CC" w:rsidRPr="00132A85" w:rsidRDefault="00F102CC">
            <w:pPr>
              <w:spacing w:line="225" w:lineRule="auto"/>
              <w:rPr>
                <w:rFonts w:ascii="Noto Sans" w:eastAsia="Noto Sans" w:hAnsi="Noto Sans" w:cs="Noto Sans"/>
                <w:color w:val="434343"/>
                <w:sz w:val="18"/>
                <w:szCs w:val="18"/>
                <w:lang w:val="en-GB"/>
              </w:rPr>
            </w:pP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132A85" w:rsidRDefault="00F102CC">
            <w:pPr>
              <w:rPr>
                <w:rFonts w:ascii="Noto Sans" w:eastAsia="Noto Sans" w:hAnsi="Noto Sans" w:cs="Noto Sans"/>
                <w:b/>
                <w:color w:val="434343"/>
                <w:sz w:val="16"/>
                <w:szCs w:val="16"/>
                <w:lang w:val="en-GB"/>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Pr="00132A85" w:rsidRDefault="00427975">
            <w:pPr>
              <w:spacing w:line="225" w:lineRule="auto"/>
              <w:ind w:left="500"/>
              <w:rPr>
                <w:rFonts w:ascii="Noto Sans" w:eastAsia="Noto Sans" w:hAnsi="Noto Sans" w:cs="Noto Sans"/>
                <w:b/>
                <w:color w:val="434343"/>
                <w:sz w:val="18"/>
                <w:szCs w:val="18"/>
                <w:lang w:val="en-GB"/>
              </w:rPr>
            </w:pPr>
            <w:r w:rsidRPr="00132A85">
              <w:rPr>
                <w:rFonts w:ascii="Noto Sans" w:eastAsia="Noto Sans" w:hAnsi="Noto Sans" w:cs="Noto Sans"/>
                <w:b/>
                <w:color w:val="434343"/>
                <w:sz w:val="18"/>
                <w:szCs w:val="18"/>
                <w:lang w:val="en-GB"/>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Pr="00132A85" w:rsidRDefault="00427975">
            <w:pPr>
              <w:spacing w:line="225" w:lineRule="auto"/>
              <w:ind w:left="540"/>
              <w:jc w:val="center"/>
              <w:rPr>
                <w:rFonts w:ascii="Noto Sans" w:eastAsia="Noto Sans" w:hAnsi="Noto Sans" w:cs="Noto Sans"/>
                <w:b/>
                <w:color w:val="434343"/>
                <w:sz w:val="18"/>
                <w:szCs w:val="18"/>
                <w:lang w:val="en-GB"/>
              </w:rPr>
            </w:pPr>
            <w:r w:rsidRPr="00132A85">
              <w:rPr>
                <w:rFonts w:ascii="Noto Sans" w:eastAsia="Noto Sans" w:hAnsi="Noto Sans" w:cs="Noto Sans"/>
                <w:b/>
                <w:color w:val="434343"/>
                <w:sz w:val="18"/>
                <w:szCs w:val="18"/>
                <w:lang w:val="en-GB"/>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Pr="00132A85" w:rsidRDefault="00427975">
            <w:pPr>
              <w:rPr>
                <w:rFonts w:ascii="Noto Sans" w:eastAsia="Noto Sans" w:hAnsi="Noto Sans" w:cs="Noto Sans"/>
                <w:b/>
                <w:color w:val="434343"/>
                <w:sz w:val="18"/>
                <w:szCs w:val="18"/>
                <w:lang w:val="en-GB"/>
              </w:rPr>
            </w:pPr>
            <w:r w:rsidRPr="00132A85">
              <w:rPr>
                <w:rFonts w:ascii="Noto Sans" w:eastAsia="Noto Sans" w:hAnsi="Noto Sans" w:cs="Noto Sans"/>
                <w:b/>
                <w:color w:val="434343"/>
                <w:sz w:val="18"/>
                <w:szCs w:val="18"/>
                <w:lang w:val="en-GB"/>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Pr="00132A85" w:rsidRDefault="00427975">
            <w:pPr>
              <w:spacing w:line="225" w:lineRule="auto"/>
              <w:rPr>
                <w:rFonts w:ascii="Noto Sans" w:eastAsia="Noto Sans" w:hAnsi="Noto Sans" w:cs="Noto Sans"/>
                <w:b/>
                <w:color w:val="434343"/>
                <w:sz w:val="18"/>
                <w:szCs w:val="18"/>
                <w:lang w:val="en-GB"/>
              </w:rPr>
            </w:pPr>
            <w:r w:rsidRPr="00132A85">
              <w:rPr>
                <w:rFonts w:ascii="Noto Sans" w:eastAsia="Noto Sans" w:hAnsi="Noto Sans" w:cs="Noto Sans"/>
                <w:b/>
                <w:color w:val="434343"/>
                <w:sz w:val="18"/>
                <w:szCs w:val="18"/>
                <w:lang w:val="en-GB"/>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Pr="00132A85" w:rsidRDefault="00427975">
            <w:pPr>
              <w:spacing w:line="225" w:lineRule="auto"/>
              <w:rPr>
                <w:rFonts w:ascii="Noto Sans" w:eastAsia="Noto Sans" w:hAnsi="Noto Sans" w:cs="Noto Sans"/>
                <w:b/>
                <w:color w:val="434343"/>
                <w:sz w:val="18"/>
                <w:szCs w:val="18"/>
                <w:lang w:val="en-GB"/>
              </w:rPr>
            </w:pPr>
            <w:r w:rsidRPr="00132A85">
              <w:rPr>
                <w:rFonts w:ascii="Noto Sans" w:eastAsia="Noto Sans" w:hAnsi="Noto Sans" w:cs="Noto Sans"/>
                <w:b/>
                <w:color w:val="434343"/>
                <w:sz w:val="18"/>
                <w:szCs w:val="18"/>
                <w:lang w:val="en-GB"/>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Pr="00132A85" w:rsidRDefault="00427975">
            <w:pPr>
              <w:rPr>
                <w:rFonts w:ascii="Noto Sans" w:eastAsia="Noto Sans" w:hAnsi="Noto Sans" w:cs="Noto Sans"/>
                <w:color w:val="434343"/>
                <w:sz w:val="18"/>
                <w:szCs w:val="18"/>
                <w:lang w:val="en-GB"/>
              </w:rPr>
            </w:pPr>
            <w:r w:rsidRPr="00132A85">
              <w:rPr>
                <w:rFonts w:ascii="Noto Sans" w:eastAsia="Noto Sans" w:hAnsi="Noto Sans" w:cs="Noto Sans"/>
                <w:color w:val="434343"/>
                <w:sz w:val="18"/>
                <w:szCs w:val="18"/>
                <w:highlight w:val="white"/>
                <w:lang w:val="en-GB"/>
              </w:rPr>
              <w:t>State number of times the experiment was replicated in the laboratory</w:t>
            </w:r>
            <w:r w:rsidRPr="00132A85">
              <w:rPr>
                <w:rFonts w:ascii="Noto Sans" w:eastAsia="Noto Sans" w:hAnsi="Noto Sans" w:cs="Noto Sans"/>
                <w:color w:val="434343"/>
                <w:sz w:val="18"/>
                <w:szCs w:val="18"/>
                <w:lang w:val="en-GB"/>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1B403A65" w:rsidR="00F102CC" w:rsidRPr="00132A85" w:rsidRDefault="004A261C">
            <w:pPr>
              <w:spacing w:line="225" w:lineRule="auto"/>
              <w:rPr>
                <w:rFonts w:ascii="Noto Sans" w:eastAsia="Noto Sans" w:hAnsi="Noto Sans" w:cs="Noto Sans"/>
                <w:color w:val="434343"/>
                <w:sz w:val="18"/>
                <w:szCs w:val="18"/>
                <w:lang w:val="en-GB"/>
              </w:rPr>
            </w:pPr>
            <w:r w:rsidRPr="00132A85">
              <w:rPr>
                <w:rFonts w:ascii="Noto Sans" w:eastAsia="Noto Sans" w:hAnsi="Noto Sans" w:cs="Noto Sans"/>
                <w:color w:val="434343"/>
                <w:sz w:val="18"/>
                <w:szCs w:val="18"/>
                <w:lang w:val="en-GB"/>
              </w:rPr>
              <w:t>The task was collected three times across ten years. See Method for details.</w:t>
            </w:r>
            <w:r w:rsidR="00424AB6" w:rsidRPr="00132A85">
              <w:rPr>
                <w:rFonts w:ascii="Noto Sans" w:eastAsia="Noto Sans" w:hAnsi="Noto Sans" w:cs="Noto Sans"/>
                <w:color w:val="434343"/>
                <w:sz w:val="18"/>
                <w:szCs w:val="18"/>
                <w:lang w:val="en-GB"/>
              </w:rPr>
              <w:t xml:space="preserve"> The results were replicated using different cross-validations schemes.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0E5BEA3F" w:rsidR="00F102CC" w:rsidRPr="00132A85" w:rsidRDefault="00F102CC">
            <w:pPr>
              <w:spacing w:line="225" w:lineRule="auto"/>
              <w:rPr>
                <w:rFonts w:ascii="Noto Sans" w:eastAsia="Noto Sans" w:hAnsi="Noto Sans" w:cs="Noto Sans"/>
                <w:color w:val="434343"/>
                <w:sz w:val="18"/>
                <w:szCs w:val="18"/>
                <w:lang w:val="en-GB"/>
              </w:rPr>
            </w:pP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Pr="00132A85" w:rsidRDefault="00427975">
            <w:pPr>
              <w:rPr>
                <w:rFonts w:ascii="Noto Sans" w:eastAsia="Noto Sans" w:hAnsi="Noto Sans" w:cs="Noto Sans"/>
                <w:color w:val="434343"/>
                <w:sz w:val="18"/>
                <w:szCs w:val="18"/>
                <w:lang w:val="en-GB"/>
              </w:rPr>
            </w:pPr>
            <w:r w:rsidRPr="00132A85">
              <w:rPr>
                <w:rFonts w:ascii="Noto Sans" w:eastAsia="Noto Sans" w:hAnsi="Noto Sans" w:cs="Noto Sans"/>
                <w:color w:val="434343"/>
                <w:sz w:val="18"/>
                <w:szCs w:val="18"/>
                <w:highlight w:val="white"/>
                <w:lang w:val="en-GB"/>
              </w:rPr>
              <w:t>Define whether data describe technical or biological replicates</w:t>
            </w:r>
            <w:r w:rsidRPr="00132A85">
              <w:rPr>
                <w:rFonts w:ascii="Noto Sans" w:eastAsia="Noto Sans" w:hAnsi="Noto Sans" w:cs="Noto Sans"/>
                <w:color w:val="434343"/>
                <w:sz w:val="18"/>
                <w:szCs w:val="18"/>
                <w:lang w:val="en-GB"/>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58EDBB33" w:rsidR="00F102CC" w:rsidRPr="00132A85" w:rsidRDefault="00424AB6">
            <w:pPr>
              <w:spacing w:line="225" w:lineRule="auto"/>
              <w:rPr>
                <w:rFonts w:ascii="Noto Sans" w:eastAsia="Noto Sans" w:hAnsi="Noto Sans" w:cs="Noto Sans"/>
                <w:color w:val="434343"/>
                <w:sz w:val="18"/>
                <w:szCs w:val="18"/>
                <w:lang w:val="en-GB"/>
              </w:rPr>
            </w:pPr>
            <w:r w:rsidRPr="00132A85">
              <w:rPr>
                <w:rFonts w:ascii="Noto Sans" w:eastAsia="Noto Sans" w:hAnsi="Noto Sans" w:cs="Noto Sans"/>
                <w:color w:val="434343"/>
                <w:sz w:val="18"/>
                <w:szCs w:val="18"/>
                <w:lang w:val="en-GB"/>
              </w:rPr>
              <w:t xml:space="preserve">See Method for detailed </w:t>
            </w:r>
            <w:r w:rsidR="00086B99">
              <w:rPr>
                <w:rFonts w:ascii="Noto Sans" w:eastAsia="Noto Sans" w:hAnsi="Noto Sans" w:cs="Noto Sans"/>
                <w:bCs/>
                <w:color w:val="434343"/>
                <w:sz w:val="18"/>
                <w:szCs w:val="18"/>
              </w:rPr>
              <w:t>information</w:t>
            </w:r>
            <w:r w:rsidR="00D62ADC">
              <w:rPr>
                <w:rFonts w:ascii="Noto Sans" w:eastAsia="Noto Sans" w:hAnsi="Noto Sans" w:cs="Noto Sans"/>
                <w:bCs/>
                <w:color w:val="434343"/>
                <w:sz w:val="18"/>
                <w:szCs w:val="18"/>
              </w:rPr>
              <w:t xml:space="preserve"> (biological replicates)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7736387E" w:rsidR="00F102CC" w:rsidRPr="00132A85" w:rsidRDefault="00F102CC">
            <w:pPr>
              <w:spacing w:line="225" w:lineRule="auto"/>
              <w:rPr>
                <w:rFonts w:ascii="Noto Sans" w:eastAsia="Noto Sans" w:hAnsi="Noto Sans" w:cs="Noto Sans"/>
                <w:color w:val="434343"/>
                <w:sz w:val="18"/>
                <w:szCs w:val="18"/>
                <w:lang w:val="en-GB"/>
              </w:rPr>
            </w:pP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132A85" w:rsidRDefault="00F102CC">
            <w:pPr>
              <w:rPr>
                <w:rFonts w:ascii="Noto Sans" w:eastAsia="Noto Sans" w:hAnsi="Noto Sans" w:cs="Noto Sans"/>
                <w:b/>
                <w:color w:val="434343"/>
                <w:sz w:val="16"/>
                <w:szCs w:val="16"/>
                <w:highlight w:val="white"/>
                <w:lang w:val="en-GB"/>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Pr="00132A85" w:rsidRDefault="00427975">
            <w:pPr>
              <w:spacing w:line="225" w:lineRule="auto"/>
              <w:ind w:left="500"/>
              <w:rPr>
                <w:rFonts w:ascii="Noto Sans" w:eastAsia="Noto Sans" w:hAnsi="Noto Sans" w:cs="Noto Sans"/>
                <w:b/>
                <w:color w:val="434343"/>
                <w:sz w:val="18"/>
                <w:szCs w:val="18"/>
                <w:lang w:val="en-GB"/>
              </w:rPr>
            </w:pPr>
            <w:r w:rsidRPr="00132A85">
              <w:rPr>
                <w:rFonts w:ascii="Noto Sans" w:eastAsia="Noto Sans" w:hAnsi="Noto Sans" w:cs="Noto Sans"/>
                <w:b/>
                <w:color w:val="434343"/>
                <w:sz w:val="18"/>
                <w:szCs w:val="18"/>
                <w:lang w:val="en-GB"/>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Pr="00132A85" w:rsidRDefault="00427975">
            <w:pPr>
              <w:spacing w:line="225" w:lineRule="auto"/>
              <w:ind w:left="540"/>
              <w:jc w:val="center"/>
              <w:rPr>
                <w:rFonts w:ascii="Noto Sans" w:eastAsia="Noto Sans" w:hAnsi="Noto Sans" w:cs="Noto Sans"/>
                <w:b/>
                <w:color w:val="434343"/>
                <w:sz w:val="18"/>
                <w:szCs w:val="18"/>
                <w:lang w:val="en-GB"/>
              </w:rPr>
            </w:pPr>
            <w:r w:rsidRPr="00132A85">
              <w:rPr>
                <w:rFonts w:ascii="Noto Sans" w:eastAsia="Noto Sans" w:hAnsi="Noto Sans" w:cs="Noto Sans"/>
                <w:b/>
                <w:color w:val="434343"/>
                <w:sz w:val="18"/>
                <w:szCs w:val="18"/>
                <w:lang w:val="en-GB"/>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Pr="00132A85" w:rsidRDefault="00427975">
            <w:pPr>
              <w:rPr>
                <w:rFonts w:ascii="Noto Sans" w:eastAsia="Noto Sans" w:hAnsi="Noto Sans" w:cs="Noto Sans"/>
                <w:b/>
                <w:color w:val="434343"/>
                <w:sz w:val="18"/>
                <w:szCs w:val="18"/>
                <w:lang w:val="en-GB"/>
              </w:rPr>
            </w:pPr>
            <w:r w:rsidRPr="00132A85">
              <w:rPr>
                <w:rFonts w:ascii="Noto Sans" w:eastAsia="Noto Sans" w:hAnsi="Noto Sans" w:cs="Noto Sans"/>
                <w:b/>
                <w:color w:val="434343"/>
                <w:sz w:val="18"/>
                <w:szCs w:val="18"/>
                <w:lang w:val="en-GB"/>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Pr="00132A85" w:rsidRDefault="00427975">
            <w:pPr>
              <w:spacing w:line="225" w:lineRule="auto"/>
              <w:rPr>
                <w:rFonts w:ascii="Noto Sans" w:eastAsia="Noto Sans" w:hAnsi="Noto Sans" w:cs="Noto Sans"/>
                <w:b/>
                <w:color w:val="434343"/>
                <w:sz w:val="18"/>
                <w:szCs w:val="18"/>
                <w:lang w:val="en-GB"/>
              </w:rPr>
            </w:pPr>
            <w:r w:rsidRPr="00132A85">
              <w:rPr>
                <w:rFonts w:ascii="Noto Sans" w:eastAsia="Noto Sans" w:hAnsi="Noto Sans" w:cs="Noto Sans"/>
                <w:b/>
                <w:color w:val="434343"/>
                <w:sz w:val="18"/>
                <w:szCs w:val="18"/>
                <w:lang w:val="en-GB"/>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Pr="00132A85" w:rsidRDefault="00427975">
            <w:pPr>
              <w:spacing w:line="225" w:lineRule="auto"/>
              <w:rPr>
                <w:rFonts w:ascii="Noto Sans" w:eastAsia="Noto Sans" w:hAnsi="Noto Sans" w:cs="Noto Sans"/>
                <w:b/>
                <w:color w:val="434343"/>
                <w:sz w:val="18"/>
                <w:szCs w:val="18"/>
                <w:lang w:val="en-GB"/>
              </w:rPr>
            </w:pPr>
            <w:r w:rsidRPr="00132A85">
              <w:rPr>
                <w:rFonts w:ascii="Noto Sans" w:eastAsia="Noto Sans" w:hAnsi="Noto Sans" w:cs="Noto Sans"/>
                <w:b/>
                <w:color w:val="434343"/>
                <w:sz w:val="18"/>
                <w:szCs w:val="18"/>
                <w:lang w:val="en-GB"/>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Pr="00132A85" w:rsidRDefault="00427975">
            <w:pPr>
              <w:rPr>
                <w:rFonts w:ascii="Noto Sans" w:eastAsia="Noto Sans" w:hAnsi="Noto Sans" w:cs="Noto Sans"/>
                <w:color w:val="434343"/>
                <w:sz w:val="18"/>
                <w:szCs w:val="18"/>
                <w:lang w:val="en-GB"/>
              </w:rPr>
            </w:pPr>
            <w:r w:rsidRPr="00132A85">
              <w:rPr>
                <w:rFonts w:ascii="Noto Sans" w:eastAsia="Noto Sans" w:hAnsi="Noto Sans" w:cs="Noto Sans"/>
                <w:color w:val="434343"/>
                <w:sz w:val="18"/>
                <w:szCs w:val="18"/>
                <w:lang w:val="en-GB"/>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33337C47" w:rsidR="00F102CC" w:rsidRPr="00132A85" w:rsidRDefault="004C6A5D">
            <w:pPr>
              <w:spacing w:line="225" w:lineRule="auto"/>
              <w:rPr>
                <w:rFonts w:ascii="Noto Sans" w:eastAsia="Noto Sans" w:hAnsi="Noto Sans" w:cs="Noto Sans"/>
                <w:b/>
                <w:color w:val="434343"/>
                <w:sz w:val="18"/>
                <w:szCs w:val="18"/>
                <w:lang w:val="en-GB"/>
              </w:rPr>
            </w:pPr>
            <w:r w:rsidRPr="00132A85">
              <w:rPr>
                <w:rFonts w:ascii="Noto Sans" w:eastAsia="Noto Sans" w:hAnsi="Noto Sans" w:cs="Noto Sans"/>
                <w:color w:val="434343"/>
                <w:sz w:val="18"/>
                <w:szCs w:val="18"/>
                <w:lang w:val="en-GB"/>
              </w:rPr>
              <w:t xml:space="preserve">See </w:t>
            </w:r>
            <w:r w:rsidR="006B1D56" w:rsidRPr="00132A85">
              <w:rPr>
                <w:rFonts w:ascii="Noto Sans" w:eastAsia="Noto Sans" w:hAnsi="Noto Sans" w:cs="Noto Sans"/>
                <w:bCs/>
                <w:color w:val="434343"/>
                <w:sz w:val="18"/>
                <w:szCs w:val="18"/>
                <w:lang w:val="en-GB"/>
              </w:rPr>
              <w:t>Ethic</w:t>
            </w:r>
            <w:r w:rsidR="00D62ADC">
              <w:rPr>
                <w:rFonts w:ascii="Noto Sans" w:eastAsia="Noto Sans" w:hAnsi="Noto Sans" w:cs="Noto Sans"/>
                <w:bCs/>
                <w:color w:val="434343"/>
                <w:sz w:val="18"/>
                <w:szCs w:val="18"/>
                <w:lang w:val="en-GB"/>
              </w:rPr>
              <w:t>s</w:t>
            </w:r>
            <w:r w:rsidR="006B1D56" w:rsidRPr="00132A85">
              <w:rPr>
                <w:rFonts w:ascii="Noto Sans" w:eastAsia="Noto Sans" w:hAnsi="Noto Sans" w:cs="Noto Sans"/>
                <w:color w:val="434343"/>
                <w:sz w:val="18"/>
                <w:szCs w:val="18"/>
                <w:lang w:val="en-GB"/>
              </w:rPr>
              <w:t xml:space="preserve"> for detailed information</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76223028" w:rsidR="00F102CC" w:rsidRPr="00132A85" w:rsidRDefault="00F102CC">
            <w:pPr>
              <w:spacing w:line="225" w:lineRule="auto"/>
              <w:rPr>
                <w:rFonts w:ascii="Noto Sans" w:eastAsia="Noto Sans" w:hAnsi="Noto Sans" w:cs="Noto Sans"/>
                <w:color w:val="434343"/>
                <w:sz w:val="18"/>
                <w:szCs w:val="18"/>
                <w:lang w:val="en-GB"/>
              </w:rPr>
            </w:pPr>
          </w:p>
        </w:tc>
      </w:tr>
      <w:tr w:rsidR="00951DD5"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951DD5" w:rsidRPr="00132A85" w:rsidRDefault="00951DD5" w:rsidP="00951DD5">
            <w:pPr>
              <w:rPr>
                <w:rFonts w:ascii="Noto Sans" w:eastAsia="Noto Sans" w:hAnsi="Noto Sans" w:cs="Noto Sans"/>
                <w:color w:val="434343"/>
                <w:sz w:val="18"/>
                <w:szCs w:val="18"/>
                <w:lang w:val="en-GB"/>
              </w:rPr>
            </w:pPr>
            <w:r w:rsidRPr="00132A85">
              <w:rPr>
                <w:rFonts w:ascii="Noto Sans" w:eastAsia="Noto Sans" w:hAnsi="Noto Sans" w:cs="Noto Sans"/>
                <w:color w:val="434343"/>
                <w:sz w:val="18"/>
                <w:szCs w:val="18"/>
                <w:lang w:val="en-GB"/>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77777777" w:rsidR="00951DD5" w:rsidRPr="00132A85" w:rsidRDefault="00951DD5" w:rsidP="00951DD5">
            <w:pPr>
              <w:spacing w:line="225" w:lineRule="auto"/>
              <w:rPr>
                <w:rFonts w:ascii="Noto Sans" w:eastAsia="Noto Sans" w:hAnsi="Noto Sans" w:cs="Noto Sans"/>
                <w:color w:val="434343"/>
                <w:sz w:val="18"/>
                <w:szCs w:val="18"/>
                <w:lang w:val="en-GB"/>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4D83095F" w:rsidR="00951DD5" w:rsidRPr="00132A85" w:rsidRDefault="00951DD5" w:rsidP="00951DD5">
            <w:pPr>
              <w:spacing w:line="225" w:lineRule="auto"/>
              <w:rPr>
                <w:rFonts w:ascii="Noto Sans" w:eastAsia="Noto Sans" w:hAnsi="Noto Sans" w:cs="Noto Sans"/>
                <w:color w:val="434343"/>
                <w:sz w:val="18"/>
                <w:szCs w:val="18"/>
                <w:lang w:val="en-GB"/>
              </w:rPr>
            </w:pPr>
            <w:r w:rsidRPr="00132A85">
              <w:rPr>
                <w:rFonts w:ascii="Noto Sans" w:eastAsia="Noto Sans" w:hAnsi="Noto Sans" w:cs="Noto Sans"/>
                <w:color w:val="434343"/>
                <w:sz w:val="18"/>
                <w:szCs w:val="18"/>
                <w:lang w:val="en-GB"/>
              </w:rPr>
              <w:t>N/A</w:t>
            </w:r>
          </w:p>
        </w:tc>
      </w:tr>
      <w:tr w:rsidR="00951DD5"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951DD5" w:rsidRPr="00132A85" w:rsidRDefault="00951DD5" w:rsidP="00951DD5">
            <w:pPr>
              <w:rPr>
                <w:rFonts w:ascii="Noto Sans" w:eastAsia="Noto Sans" w:hAnsi="Noto Sans" w:cs="Noto Sans"/>
                <w:color w:val="434343"/>
                <w:sz w:val="18"/>
                <w:szCs w:val="18"/>
                <w:lang w:val="en-GB"/>
              </w:rPr>
            </w:pPr>
            <w:r w:rsidRPr="00132A85">
              <w:rPr>
                <w:rFonts w:ascii="Noto Sans" w:eastAsia="Noto Sans" w:hAnsi="Noto Sans" w:cs="Noto Sans"/>
                <w:color w:val="434343"/>
                <w:sz w:val="18"/>
                <w:szCs w:val="18"/>
                <w:lang w:val="en-GB"/>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951DD5" w:rsidRPr="00132A85" w:rsidRDefault="00951DD5" w:rsidP="00951DD5">
            <w:pPr>
              <w:spacing w:line="225" w:lineRule="auto"/>
              <w:rPr>
                <w:rFonts w:ascii="Noto Sans" w:eastAsia="Noto Sans" w:hAnsi="Noto Sans" w:cs="Noto Sans"/>
                <w:color w:val="434343"/>
                <w:sz w:val="18"/>
                <w:szCs w:val="18"/>
                <w:lang w:val="en-GB"/>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14576566" w:rsidR="00951DD5" w:rsidRPr="00132A85" w:rsidRDefault="00951DD5" w:rsidP="00951DD5">
            <w:pPr>
              <w:spacing w:line="225" w:lineRule="auto"/>
              <w:rPr>
                <w:rFonts w:ascii="Noto Sans" w:eastAsia="Noto Sans" w:hAnsi="Noto Sans" w:cs="Noto Sans"/>
                <w:color w:val="434343"/>
                <w:sz w:val="18"/>
                <w:szCs w:val="18"/>
                <w:lang w:val="en-GB"/>
              </w:rPr>
            </w:pPr>
            <w:r w:rsidRPr="00132A85">
              <w:rPr>
                <w:rFonts w:ascii="Noto Sans" w:eastAsia="Noto Sans" w:hAnsi="Noto Sans" w:cs="Noto Sans"/>
                <w:color w:val="434343"/>
                <w:sz w:val="18"/>
                <w:szCs w:val="18"/>
                <w:lang w:val="en-GB"/>
              </w:rPr>
              <w:t>N/A</w:t>
            </w:r>
          </w:p>
        </w:tc>
      </w:tr>
      <w:tr w:rsidR="00951DD5"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951DD5" w:rsidRPr="00132A85" w:rsidRDefault="00951DD5" w:rsidP="00951DD5">
            <w:pPr>
              <w:rPr>
                <w:rFonts w:ascii="Noto Sans" w:eastAsia="Noto Sans" w:hAnsi="Noto Sans" w:cs="Noto Sans"/>
                <w:b/>
                <w:color w:val="434343"/>
                <w:sz w:val="16"/>
                <w:szCs w:val="16"/>
                <w:lang w:val="en-GB"/>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951DD5" w:rsidRPr="00132A85" w:rsidRDefault="00951DD5" w:rsidP="00951DD5">
            <w:pPr>
              <w:spacing w:line="225" w:lineRule="auto"/>
              <w:ind w:left="500"/>
              <w:rPr>
                <w:rFonts w:ascii="Noto Sans" w:eastAsia="Noto Sans" w:hAnsi="Noto Sans" w:cs="Noto Sans"/>
                <w:b/>
                <w:color w:val="434343"/>
                <w:sz w:val="18"/>
                <w:szCs w:val="18"/>
                <w:lang w:val="en-GB"/>
              </w:rPr>
            </w:pPr>
            <w:r w:rsidRPr="00132A85">
              <w:rPr>
                <w:rFonts w:ascii="Noto Sans" w:eastAsia="Noto Sans" w:hAnsi="Noto Sans" w:cs="Noto Sans"/>
                <w:b/>
                <w:color w:val="434343"/>
                <w:sz w:val="18"/>
                <w:szCs w:val="18"/>
                <w:lang w:val="en-GB"/>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951DD5" w:rsidRPr="00132A85" w:rsidRDefault="00951DD5" w:rsidP="00951DD5">
            <w:pPr>
              <w:spacing w:line="225" w:lineRule="auto"/>
              <w:ind w:left="540"/>
              <w:jc w:val="center"/>
              <w:rPr>
                <w:rFonts w:ascii="Noto Sans" w:eastAsia="Noto Sans" w:hAnsi="Noto Sans" w:cs="Noto Sans"/>
                <w:b/>
                <w:color w:val="434343"/>
                <w:sz w:val="18"/>
                <w:szCs w:val="18"/>
                <w:lang w:val="en-GB"/>
              </w:rPr>
            </w:pPr>
            <w:r w:rsidRPr="00132A85">
              <w:rPr>
                <w:rFonts w:ascii="Noto Sans" w:eastAsia="Noto Sans" w:hAnsi="Noto Sans" w:cs="Noto Sans"/>
                <w:b/>
                <w:color w:val="434343"/>
                <w:sz w:val="18"/>
                <w:szCs w:val="18"/>
                <w:lang w:val="en-GB"/>
              </w:rPr>
              <w:t xml:space="preserve"> </w:t>
            </w:r>
          </w:p>
        </w:tc>
      </w:tr>
      <w:tr w:rsidR="00951DD5"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951DD5" w:rsidRPr="00132A85" w:rsidRDefault="00951DD5" w:rsidP="00951DD5">
            <w:pPr>
              <w:rPr>
                <w:rFonts w:ascii="Noto Sans" w:eastAsia="Noto Sans" w:hAnsi="Noto Sans" w:cs="Noto Sans"/>
                <w:b/>
                <w:color w:val="434343"/>
                <w:sz w:val="18"/>
                <w:szCs w:val="18"/>
                <w:lang w:val="en-GB"/>
              </w:rPr>
            </w:pPr>
            <w:r w:rsidRPr="00132A85">
              <w:rPr>
                <w:rFonts w:ascii="Noto Sans" w:eastAsia="Noto Sans" w:hAnsi="Noto Sans" w:cs="Noto Sans"/>
                <w:b/>
                <w:color w:val="434343"/>
                <w:sz w:val="18"/>
                <w:szCs w:val="18"/>
                <w:lang w:val="en-GB"/>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951DD5" w:rsidRPr="00132A85" w:rsidRDefault="00951DD5" w:rsidP="00951DD5">
            <w:pPr>
              <w:spacing w:line="225" w:lineRule="auto"/>
              <w:rPr>
                <w:rFonts w:ascii="Noto Sans" w:eastAsia="Noto Sans" w:hAnsi="Noto Sans" w:cs="Noto Sans"/>
                <w:b/>
                <w:color w:val="434343"/>
                <w:sz w:val="18"/>
                <w:szCs w:val="18"/>
                <w:lang w:val="en-GB"/>
              </w:rPr>
            </w:pPr>
            <w:r w:rsidRPr="00132A85">
              <w:rPr>
                <w:rFonts w:ascii="Noto Sans" w:eastAsia="Noto Sans" w:hAnsi="Noto Sans" w:cs="Noto Sans"/>
                <w:b/>
                <w:color w:val="434343"/>
                <w:sz w:val="18"/>
                <w:szCs w:val="18"/>
                <w:lang w:val="en-GB"/>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951DD5" w:rsidRPr="00132A85" w:rsidRDefault="00951DD5" w:rsidP="00951DD5">
            <w:pPr>
              <w:spacing w:line="225" w:lineRule="auto"/>
              <w:rPr>
                <w:rFonts w:ascii="Noto Sans" w:eastAsia="Noto Sans" w:hAnsi="Noto Sans" w:cs="Noto Sans"/>
                <w:b/>
                <w:color w:val="434343"/>
                <w:sz w:val="18"/>
                <w:szCs w:val="18"/>
                <w:lang w:val="en-GB"/>
              </w:rPr>
            </w:pPr>
            <w:r w:rsidRPr="00132A85">
              <w:rPr>
                <w:rFonts w:ascii="Noto Sans" w:eastAsia="Noto Sans" w:hAnsi="Noto Sans" w:cs="Noto Sans"/>
                <w:b/>
                <w:color w:val="434343"/>
                <w:sz w:val="18"/>
                <w:szCs w:val="18"/>
                <w:lang w:val="en-GB"/>
              </w:rPr>
              <w:t>N/A</w:t>
            </w:r>
          </w:p>
        </w:tc>
      </w:tr>
      <w:tr w:rsidR="00951DD5"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951DD5" w:rsidRPr="00132A85" w:rsidRDefault="00951DD5" w:rsidP="00951DD5">
            <w:pPr>
              <w:rPr>
                <w:rFonts w:ascii="Noto Sans" w:eastAsia="Noto Sans" w:hAnsi="Noto Sans" w:cs="Noto Sans"/>
                <w:color w:val="434343"/>
                <w:sz w:val="18"/>
                <w:szCs w:val="18"/>
                <w:lang w:val="en-GB"/>
              </w:rPr>
            </w:pPr>
            <w:r w:rsidRPr="00132A85">
              <w:rPr>
                <w:rFonts w:ascii="Noto Sans" w:eastAsia="Noto Sans" w:hAnsi="Noto Sans" w:cs="Noto Sans"/>
                <w:color w:val="434343"/>
                <w:sz w:val="18"/>
                <w:szCs w:val="18"/>
                <w:lang w:val="en-GB"/>
              </w:rPr>
              <w:t>If</w:t>
            </w:r>
            <w:r w:rsidRPr="00132A85">
              <w:rPr>
                <w:rFonts w:ascii="Noto Sans" w:eastAsia="Noto Sans" w:hAnsi="Noto Sans" w:cs="Noto Sans"/>
                <w:color w:val="434343"/>
                <w:sz w:val="18"/>
                <w:szCs w:val="18"/>
                <w:highlight w:val="white"/>
                <w:lang w:val="en-GB"/>
              </w:rPr>
              <w:t xml:space="preserve"> study is subject to dual use research of</w:t>
            </w:r>
            <w:r w:rsidRPr="00132A85">
              <w:rPr>
                <w:rFonts w:ascii="Noto Sans" w:eastAsia="Noto Sans" w:hAnsi="Noto Sans" w:cs="Noto Sans"/>
                <w:color w:val="434343"/>
                <w:sz w:val="20"/>
                <w:szCs w:val="20"/>
                <w:highlight w:val="white"/>
                <w:lang w:val="en-GB"/>
              </w:rPr>
              <w:t xml:space="preserve"> </w:t>
            </w:r>
            <w:r w:rsidRPr="00132A85">
              <w:rPr>
                <w:rFonts w:ascii="Noto Sans" w:eastAsia="Noto Sans" w:hAnsi="Noto Sans" w:cs="Noto Sans"/>
                <w:color w:val="434343"/>
                <w:sz w:val="18"/>
                <w:szCs w:val="18"/>
                <w:highlight w:val="white"/>
                <w:lang w:val="en-GB"/>
              </w:rPr>
              <w:t xml:space="preserve">concern regulations, state </w:t>
            </w:r>
            <w:r w:rsidRPr="00132A85">
              <w:rPr>
                <w:rFonts w:ascii="Noto Sans" w:eastAsia="Noto Sans" w:hAnsi="Noto Sans" w:cs="Noto Sans"/>
                <w:color w:val="434343"/>
                <w:sz w:val="18"/>
                <w:szCs w:val="18"/>
                <w:lang w:val="en-GB"/>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951DD5" w:rsidRPr="00132A85" w:rsidRDefault="00951DD5" w:rsidP="00951DD5">
            <w:pPr>
              <w:spacing w:line="225" w:lineRule="auto"/>
              <w:rPr>
                <w:rFonts w:ascii="Noto Sans" w:eastAsia="Noto Sans" w:hAnsi="Noto Sans" w:cs="Noto Sans"/>
                <w:color w:val="434343"/>
                <w:sz w:val="18"/>
                <w:szCs w:val="18"/>
                <w:lang w:val="en-GB"/>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395965DC" w:rsidR="00951DD5" w:rsidRPr="00132A85" w:rsidRDefault="00951DD5" w:rsidP="00951DD5">
            <w:pPr>
              <w:spacing w:line="225" w:lineRule="auto"/>
              <w:rPr>
                <w:rFonts w:ascii="Noto Sans" w:eastAsia="Noto Sans" w:hAnsi="Noto Sans" w:cs="Noto Sans"/>
                <w:color w:val="434343"/>
                <w:sz w:val="18"/>
                <w:szCs w:val="18"/>
                <w:lang w:val="en-GB"/>
              </w:rPr>
            </w:pPr>
            <w:r w:rsidRPr="00132A85">
              <w:rPr>
                <w:rFonts w:ascii="Noto Sans" w:eastAsia="Noto Sans" w:hAnsi="Noto Sans" w:cs="Noto Sans"/>
                <w:color w:val="434343"/>
                <w:sz w:val="18"/>
                <w:szCs w:val="18"/>
                <w:lang w:val="en-GB"/>
              </w:rPr>
              <w:t>N/A</w:t>
            </w:r>
          </w:p>
        </w:tc>
      </w:tr>
    </w:tbl>
    <w:p w14:paraId="57B9765C" w14:textId="77777777" w:rsidR="00F102CC" w:rsidRPr="00132A85" w:rsidRDefault="00F102CC">
      <w:pPr>
        <w:spacing w:line="227" w:lineRule="auto"/>
        <w:rPr>
          <w:rFonts w:ascii="Noto Sans" w:eastAsia="Noto Sans" w:hAnsi="Noto Sans" w:cs="Noto Sans"/>
          <w:b/>
          <w:color w:val="434343"/>
          <w:sz w:val="18"/>
          <w:szCs w:val="18"/>
          <w:lang w:val="en-GB"/>
        </w:rPr>
      </w:pPr>
    </w:p>
    <w:p w14:paraId="00FE7AF9" w14:textId="77777777" w:rsidR="00F102CC" w:rsidRPr="00132A85" w:rsidRDefault="00427975">
      <w:pPr>
        <w:spacing w:before="60" w:line="227" w:lineRule="auto"/>
        <w:rPr>
          <w:rFonts w:ascii="Noto Sans" w:eastAsia="Noto Sans" w:hAnsi="Noto Sans" w:cs="Noto Sans"/>
          <w:b/>
          <w:color w:val="434343"/>
          <w:lang w:val="en-GB"/>
        </w:rPr>
      </w:pPr>
      <w:r w:rsidRPr="00132A85">
        <w:rPr>
          <w:rFonts w:ascii="Noto Sans" w:eastAsia="Noto Sans" w:hAnsi="Noto Sans" w:cs="Noto Sans"/>
          <w:b/>
          <w:color w:val="434343"/>
          <w:lang w:val="en-GB"/>
        </w:rPr>
        <w:t>Analysis:</w:t>
      </w:r>
    </w:p>
    <w:p w14:paraId="3DC043E0" w14:textId="77777777" w:rsidR="00F102CC" w:rsidRPr="00132A85" w:rsidRDefault="00427975">
      <w:pPr>
        <w:spacing w:line="227" w:lineRule="auto"/>
        <w:rPr>
          <w:rFonts w:ascii="Noto Sans" w:eastAsia="Noto Sans" w:hAnsi="Noto Sans" w:cs="Noto Sans"/>
          <w:b/>
          <w:color w:val="434343"/>
          <w:sz w:val="18"/>
          <w:szCs w:val="18"/>
          <w:lang w:val="en-GB"/>
        </w:rPr>
      </w:pPr>
      <w:r w:rsidRPr="00132A85">
        <w:rPr>
          <w:rFonts w:ascii="Noto Sans" w:eastAsia="Noto Sans" w:hAnsi="Noto Sans" w:cs="Noto Sans"/>
          <w:b/>
          <w:color w:val="434343"/>
          <w:sz w:val="18"/>
          <w:szCs w:val="18"/>
          <w:lang w:val="en-GB"/>
        </w:rPr>
        <w:t xml:space="preserve"> </w:t>
      </w:r>
    </w:p>
    <w:tbl>
      <w:tblPr>
        <w:tblW w:w="9705" w:type="dxa"/>
        <w:tblBorders>
          <w:top w:val="nil"/>
          <w:left w:val="nil"/>
          <w:bottom w:val="nil"/>
          <w:right w:val="nil"/>
          <w:insideH w:val="nil"/>
          <w:insideV w:val="nil"/>
        </w:tblBorders>
        <w:tblLayout w:type="fixed"/>
        <w:tblCellMar>
          <w:top w:w="100" w:type="dxa"/>
          <w:left w:w="100" w:type="dxa"/>
          <w:bottom w:w="100" w:type="dxa"/>
          <w:right w:w="100" w:type="dxa"/>
        </w:tblCellMar>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Pr="00132A85" w:rsidRDefault="00427975">
            <w:pPr>
              <w:spacing w:line="225" w:lineRule="auto"/>
              <w:rPr>
                <w:rFonts w:ascii="Noto Sans" w:eastAsia="Noto Sans" w:hAnsi="Noto Sans" w:cs="Noto Sans"/>
                <w:b/>
                <w:color w:val="434343"/>
                <w:sz w:val="18"/>
                <w:szCs w:val="18"/>
                <w:lang w:val="en-GB"/>
              </w:rPr>
            </w:pPr>
            <w:r w:rsidRPr="00132A85">
              <w:rPr>
                <w:rFonts w:ascii="Noto Sans" w:eastAsia="Noto Sans" w:hAnsi="Noto Sans" w:cs="Noto Sans"/>
                <w:b/>
                <w:color w:val="434343"/>
                <w:sz w:val="18"/>
                <w:szCs w:val="18"/>
                <w:lang w:val="en-GB"/>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Pr="00132A85" w:rsidRDefault="00427975">
            <w:pPr>
              <w:spacing w:line="225" w:lineRule="auto"/>
              <w:rPr>
                <w:rFonts w:ascii="Noto Sans" w:eastAsia="Noto Sans" w:hAnsi="Noto Sans" w:cs="Noto Sans"/>
                <w:b/>
                <w:color w:val="434343"/>
                <w:sz w:val="18"/>
                <w:szCs w:val="18"/>
                <w:lang w:val="en-GB"/>
              </w:rPr>
            </w:pPr>
            <w:r w:rsidRPr="00132A85">
              <w:rPr>
                <w:rFonts w:ascii="Noto Sans" w:eastAsia="Noto Sans" w:hAnsi="Noto Sans" w:cs="Noto Sans"/>
                <w:b/>
                <w:color w:val="434343"/>
                <w:sz w:val="18"/>
                <w:szCs w:val="18"/>
                <w:lang w:val="en-GB"/>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Pr="00132A85" w:rsidRDefault="00427975">
            <w:pPr>
              <w:spacing w:line="225" w:lineRule="auto"/>
              <w:rPr>
                <w:rFonts w:ascii="Noto Sans" w:eastAsia="Noto Sans" w:hAnsi="Noto Sans" w:cs="Noto Sans"/>
                <w:b/>
                <w:color w:val="434343"/>
                <w:sz w:val="18"/>
                <w:szCs w:val="18"/>
                <w:lang w:val="en-GB"/>
              </w:rPr>
            </w:pPr>
            <w:r w:rsidRPr="00132A85">
              <w:rPr>
                <w:rFonts w:ascii="Noto Sans" w:eastAsia="Noto Sans" w:hAnsi="Noto Sans" w:cs="Noto Sans"/>
                <w:b/>
                <w:color w:val="434343"/>
                <w:sz w:val="18"/>
                <w:szCs w:val="18"/>
                <w:lang w:val="en-GB"/>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Pr="00132A85" w:rsidRDefault="00427975">
            <w:pPr>
              <w:rPr>
                <w:rFonts w:ascii="Noto Sans" w:eastAsia="Noto Sans" w:hAnsi="Noto Sans" w:cs="Noto Sans"/>
                <w:color w:val="434343"/>
                <w:sz w:val="18"/>
                <w:szCs w:val="18"/>
                <w:lang w:val="en-GB"/>
              </w:rPr>
            </w:pPr>
            <w:r w:rsidRPr="00132A85">
              <w:rPr>
                <w:rFonts w:ascii="Noto Sans" w:eastAsia="Noto Sans" w:hAnsi="Noto Sans" w:cs="Noto Sans"/>
                <w:color w:val="434343"/>
                <w:sz w:val="18"/>
                <w:szCs w:val="18"/>
                <w:lang w:val="en-GB"/>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26DADBB6" w:rsidR="00F102CC" w:rsidRPr="00132A85" w:rsidRDefault="0054749C">
            <w:pPr>
              <w:spacing w:line="225" w:lineRule="auto"/>
              <w:rPr>
                <w:rFonts w:ascii="Noto Sans" w:eastAsia="Noto Sans" w:hAnsi="Noto Sans" w:cs="Noto Sans"/>
                <w:color w:val="434343"/>
                <w:sz w:val="18"/>
                <w:szCs w:val="18"/>
                <w:lang w:val="en-GB"/>
              </w:rPr>
            </w:pPr>
            <w:r>
              <w:rPr>
                <w:rFonts w:ascii="Noto Sans" w:eastAsia="Noto Sans" w:hAnsi="Noto Sans" w:cs="Noto Sans"/>
                <w:color w:val="434343"/>
                <w:sz w:val="18"/>
                <w:szCs w:val="18"/>
                <w:lang w:val="en-GB"/>
              </w:rPr>
              <w:t xml:space="preserve">We followed </w:t>
            </w:r>
            <w:r w:rsidR="00F41C79">
              <w:rPr>
                <w:rFonts w:ascii="Noto Sans" w:eastAsia="Noto Sans" w:hAnsi="Noto Sans" w:cs="Noto Sans"/>
                <w:color w:val="434343"/>
                <w:sz w:val="18"/>
                <w:szCs w:val="18"/>
                <w:lang w:val="en-GB"/>
              </w:rPr>
              <w:t xml:space="preserve">criteria </w:t>
            </w:r>
            <w:r>
              <w:rPr>
                <w:rFonts w:ascii="Noto Sans" w:eastAsia="Noto Sans" w:hAnsi="Noto Sans" w:cs="Noto Sans"/>
                <w:color w:val="434343"/>
                <w:sz w:val="18"/>
                <w:szCs w:val="18"/>
                <w:lang w:val="en-GB"/>
              </w:rPr>
              <w:t xml:space="preserve">previous </w:t>
            </w:r>
            <w:r w:rsidR="00D40AC1">
              <w:rPr>
                <w:rFonts w:ascii="Noto Sans" w:eastAsia="Noto Sans" w:hAnsi="Noto Sans" w:cs="Noto Sans"/>
                <w:color w:val="434343"/>
                <w:sz w:val="18"/>
                <w:szCs w:val="18"/>
                <w:lang w:val="en-GB"/>
              </w:rPr>
              <w:t xml:space="preserve">IMAGEN </w:t>
            </w:r>
            <w:r w:rsidR="00BC33B8">
              <w:rPr>
                <w:rFonts w:ascii="Noto Sans" w:eastAsia="Noto Sans" w:hAnsi="Noto Sans" w:cs="Noto Sans"/>
                <w:color w:val="434343"/>
                <w:sz w:val="18"/>
                <w:szCs w:val="18"/>
                <w:lang w:val="en-GB"/>
              </w:rPr>
              <w:t>stud</w:t>
            </w:r>
            <w:r w:rsidR="009C6CB8">
              <w:rPr>
                <w:rFonts w:ascii="Noto Sans" w:eastAsia="Noto Sans" w:hAnsi="Noto Sans" w:cs="Noto Sans"/>
                <w:color w:val="434343"/>
                <w:sz w:val="18"/>
                <w:szCs w:val="18"/>
                <w:lang w:val="en-GB"/>
              </w:rPr>
              <w:t>ies</w:t>
            </w:r>
            <w:r w:rsidR="00BC33B8">
              <w:rPr>
                <w:rFonts w:ascii="Noto Sans" w:eastAsia="Noto Sans" w:hAnsi="Noto Sans" w:cs="Noto Sans"/>
                <w:color w:val="434343"/>
                <w:sz w:val="18"/>
                <w:szCs w:val="18"/>
                <w:lang w:val="en-GB"/>
              </w:rPr>
              <w:t xml:space="preserve"> to </w:t>
            </w:r>
            <w:r w:rsidR="00312565">
              <w:rPr>
                <w:rFonts w:ascii="Noto Sans" w:eastAsia="Noto Sans" w:hAnsi="Noto Sans" w:cs="Noto Sans"/>
                <w:color w:val="434343"/>
                <w:sz w:val="18"/>
                <w:szCs w:val="18"/>
                <w:lang w:val="en-GB"/>
              </w:rPr>
              <w:t>in determining</w:t>
            </w:r>
            <w:r w:rsidR="00BC33B8">
              <w:rPr>
                <w:rFonts w:ascii="Noto Sans" w:eastAsia="Noto Sans" w:hAnsi="Noto Sans" w:cs="Noto Sans"/>
                <w:color w:val="434343"/>
                <w:sz w:val="18"/>
                <w:szCs w:val="18"/>
                <w:lang w:val="en-GB"/>
              </w:rPr>
              <w:t xml:space="preserve"> </w:t>
            </w:r>
            <w:r w:rsidR="002F355A">
              <w:rPr>
                <w:rFonts w:ascii="Noto Sans" w:eastAsia="Noto Sans" w:hAnsi="Noto Sans" w:cs="Noto Sans"/>
                <w:color w:val="434343"/>
                <w:sz w:val="18"/>
                <w:szCs w:val="18"/>
                <w:lang w:val="en-GB"/>
              </w:rPr>
              <w:t xml:space="preserve">the </w:t>
            </w:r>
            <w:r w:rsidR="00312565">
              <w:rPr>
                <w:rFonts w:ascii="Noto Sans" w:eastAsia="Noto Sans" w:hAnsi="Noto Sans" w:cs="Noto Sans"/>
                <w:color w:val="434343"/>
                <w:sz w:val="18"/>
                <w:szCs w:val="18"/>
                <w:lang w:val="en-GB"/>
              </w:rPr>
              <w:t>exclusion criteria</w:t>
            </w:r>
            <w:r w:rsidR="002F355A">
              <w:rPr>
                <w:rFonts w:ascii="Noto Sans" w:eastAsia="Noto Sans" w:hAnsi="Noto Sans" w:cs="Noto Sans"/>
                <w:color w:val="434343"/>
                <w:sz w:val="18"/>
                <w:szCs w:val="18"/>
                <w:lang w:val="en-GB"/>
              </w:rPr>
              <w:t xml:space="preserve"> </w:t>
            </w:r>
            <w:r w:rsidR="00261EC4">
              <w:rPr>
                <w:rFonts w:ascii="Noto Sans" w:eastAsia="Noto Sans" w:hAnsi="Noto Sans" w:cs="Noto Sans"/>
                <w:color w:val="434343"/>
                <w:sz w:val="18"/>
                <w:szCs w:val="18"/>
                <w:lang w:val="en-GB"/>
              </w:rPr>
              <w:t xml:space="preserve">for </w:t>
            </w:r>
            <w:r w:rsidR="00CB2C5B">
              <w:rPr>
                <w:rFonts w:ascii="Noto Sans" w:eastAsia="Noto Sans" w:hAnsi="Noto Sans" w:cs="Noto Sans"/>
                <w:color w:val="434343"/>
                <w:sz w:val="18"/>
                <w:szCs w:val="18"/>
                <w:lang w:val="en-GB"/>
              </w:rPr>
              <w:t>behavioural</w:t>
            </w:r>
            <w:r w:rsidR="00812679">
              <w:rPr>
                <w:rFonts w:ascii="Noto Sans" w:eastAsia="Noto Sans" w:hAnsi="Noto Sans" w:cs="Noto Sans"/>
                <w:color w:val="434343"/>
                <w:sz w:val="18"/>
                <w:szCs w:val="18"/>
                <w:lang w:val="en-GB"/>
              </w:rPr>
              <w:t xml:space="preserve"> and</w:t>
            </w:r>
            <w:r w:rsidR="009C6CB8">
              <w:rPr>
                <w:rFonts w:ascii="Noto Sans" w:eastAsia="Noto Sans" w:hAnsi="Noto Sans" w:cs="Noto Sans"/>
                <w:color w:val="434343"/>
                <w:sz w:val="18"/>
                <w:szCs w:val="18"/>
                <w:lang w:val="en-GB"/>
              </w:rPr>
              <w:t xml:space="preserve"> </w:t>
            </w:r>
            <w:r w:rsidR="00312565">
              <w:rPr>
                <w:rFonts w:ascii="Noto Sans" w:eastAsia="Noto Sans" w:hAnsi="Noto Sans" w:cs="Noto Sans"/>
                <w:color w:val="434343"/>
                <w:sz w:val="18"/>
                <w:szCs w:val="18"/>
                <w:lang w:val="en-GB"/>
              </w:rPr>
              <w:t xml:space="preserve">brain data. These are </w:t>
            </w:r>
            <w:r w:rsidR="009C6CB8">
              <w:rPr>
                <w:rFonts w:ascii="Noto Sans" w:eastAsia="Noto Sans" w:hAnsi="Noto Sans" w:cs="Noto Sans"/>
                <w:color w:val="434343"/>
                <w:sz w:val="18"/>
                <w:szCs w:val="18"/>
                <w:lang w:val="en-GB"/>
              </w:rPr>
              <w:t xml:space="preserve">described </w:t>
            </w:r>
            <w:r w:rsidR="00312565">
              <w:rPr>
                <w:rFonts w:ascii="Noto Sans" w:eastAsia="Noto Sans" w:hAnsi="Noto Sans" w:cs="Noto Sans"/>
                <w:color w:val="434343"/>
                <w:sz w:val="18"/>
                <w:szCs w:val="18"/>
                <w:lang w:val="en-GB"/>
              </w:rPr>
              <w:t xml:space="preserve">in detail </w:t>
            </w:r>
            <w:r w:rsidR="00621802">
              <w:rPr>
                <w:rFonts w:ascii="Noto Sans" w:eastAsia="Noto Sans" w:hAnsi="Noto Sans" w:cs="Noto Sans"/>
                <w:color w:val="434343"/>
                <w:sz w:val="18"/>
                <w:szCs w:val="18"/>
                <w:lang w:val="en-GB"/>
              </w:rPr>
              <w:t>in</w:t>
            </w:r>
            <w:r w:rsidR="00812679">
              <w:rPr>
                <w:rFonts w:ascii="Noto Sans" w:eastAsia="Noto Sans" w:hAnsi="Noto Sans" w:cs="Noto Sans"/>
                <w:color w:val="434343"/>
                <w:sz w:val="18"/>
                <w:szCs w:val="18"/>
                <w:lang w:val="en-GB"/>
              </w:rPr>
              <w:t xml:space="preserve"> the Method</w:t>
            </w:r>
            <w:r w:rsidR="00312565">
              <w:rPr>
                <w:rFonts w:ascii="Noto Sans" w:eastAsia="Noto Sans" w:hAnsi="Noto Sans" w:cs="Noto Sans"/>
                <w:color w:val="434343"/>
                <w:sz w:val="18"/>
                <w:szCs w:val="18"/>
                <w:lang w:val="en-GB"/>
              </w:rPr>
              <w:t xml:space="preserve"> section</w:t>
            </w:r>
            <w:r w:rsidR="00812679">
              <w:rPr>
                <w:rFonts w:ascii="Noto Sans" w:eastAsia="Noto Sans" w:hAnsi="Noto Sans" w:cs="Noto Sans"/>
                <w:color w:val="434343"/>
                <w:sz w:val="18"/>
                <w:szCs w:val="18"/>
                <w:lang w:val="en-GB"/>
              </w:rPr>
              <w:t>.</w:t>
            </w:r>
            <w:r w:rsidR="00621802">
              <w:rPr>
                <w:rFonts w:ascii="Noto Sans" w:eastAsia="Noto Sans" w:hAnsi="Noto Sans" w:cs="Noto Sans"/>
                <w:color w:val="434343"/>
                <w:sz w:val="18"/>
                <w:szCs w:val="18"/>
                <w:lang w:val="en-GB"/>
              </w:rPr>
              <w:t xml:space="preserve"> </w:t>
            </w:r>
            <w:r w:rsidR="002F355A">
              <w:rPr>
                <w:rFonts w:ascii="Noto Sans" w:eastAsia="Noto Sans" w:hAnsi="Noto Sans" w:cs="Noto Sans"/>
                <w:color w:val="434343"/>
                <w:sz w:val="18"/>
                <w:szCs w:val="18"/>
                <w:lang w:val="en-GB"/>
              </w:rPr>
              <w:t xml:space="preserve"> </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11961E86" w:rsidR="00F102CC" w:rsidRPr="00132A85" w:rsidRDefault="00F102CC">
            <w:pPr>
              <w:spacing w:line="225" w:lineRule="auto"/>
              <w:rPr>
                <w:rFonts w:ascii="Noto Sans" w:eastAsia="Noto Sans" w:hAnsi="Noto Sans" w:cs="Noto Sans"/>
                <w:color w:val="434343"/>
                <w:sz w:val="18"/>
                <w:szCs w:val="18"/>
                <w:lang w:val="en-GB"/>
              </w:rPr>
            </w:pP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132A85" w:rsidRDefault="00F102CC">
            <w:pPr>
              <w:rPr>
                <w:rFonts w:ascii="Noto Sans" w:eastAsia="Noto Sans" w:hAnsi="Noto Sans" w:cs="Noto Sans"/>
                <w:b/>
                <w:color w:val="434343"/>
                <w:sz w:val="16"/>
                <w:szCs w:val="16"/>
                <w:lang w:val="en-GB"/>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Pr="00132A85" w:rsidRDefault="00427975">
            <w:pPr>
              <w:spacing w:line="225" w:lineRule="auto"/>
              <w:ind w:left="500"/>
              <w:rPr>
                <w:rFonts w:ascii="Noto Sans" w:eastAsia="Noto Sans" w:hAnsi="Noto Sans" w:cs="Noto Sans"/>
                <w:b/>
                <w:color w:val="434343"/>
                <w:sz w:val="18"/>
                <w:szCs w:val="18"/>
                <w:lang w:val="en-GB"/>
              </w:rPr>
            </w:pPr>
            <w:r w:rsidRPr="00132A85">
              <w:rPr>
                <w:rFonts w:ascii="Noto Sans" w:eastAsia="Noto Sans" w:hAnsi="Noto Sans" w:cs="Noto Sans"/>
                <w:b/>
                <w:color w:val="434343"/>
                <w:sz w:val="18"/>
                <w:szCs w:val="18"/>
                <w:lang w:val="en-GB"/>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Pr="00132A85" w:rsidRDefault="00427975">
            <w:pPr>
              <w:spacing w:line="225" w:lineRule="auto"/>
              <w:ind w:left="540"/>
              <w:jc w:val="center"/>
              <w:rPr>
                <w:rFonts w:ascii="Noto Sans" w:eastAsia="Noto Sans" w:hAnsi="Noto Sans" w:cs="Noto Sans"/>
                <w:b/>
                <w:color w:val="434343"/>
                <w:sz w:val="18"/>
                <w:szCs w:val="18"/>
                <w:lang w:val="en-GB"/>
              </w:rPr>
            </w:pPr>
            <w:r w:rsidRPr="00132A85">
              <w:rPr>
                <w:rFonts w:ascii="Noto Sans" w:eastAsia="Noto Sans" w:hAnsi="Noto Sans" w:cs="Noto Sans"/>
                <w:b/>
                <w:color w:val="434343"/>
                <w:sz w:val="18"/>
                <w:szCs w:val="18"/>
                <w:lang w:val="en-GB"/>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Pr="00132A85" w:rsidRDefault="00427975">
            <w:pPr>
              <w:rPr>
                <w:rFonts w:ascii="Noto Sans" w:eastAsia="Noto Sans" w:hAnsi="Noto Sans" w:cs="Noto Sans"/>
                <w:b/>
                <w:color w:val="434343"/>
                <w:sz w:val="18"/>
                <w:szCs w:val="18"/>
                <w:lang w:val="en-GB"/>
              </w:rPr>
            </w:pPr>
            <w:r w:rsidRPr="00132A85">
              <w:rPr>
                <w:rFonts w:ascii="Noto Sans" w:eastAsia="Noto Sans" w:hAnsi="Noto Sans" w:cs="Noto Sans"/>
                <w:b/>
                <w:color w:val="434343"/>
                <w:sz w:val="18"/>
                <w:szCs w:val="18"/>
                <w:lang w:val="en-GB"/>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Pr="00132A85" w:rsidRDefault="00427975">
            <w:pPr>
              <w:spacing w:line="225" w:lineRule="auto"/>
              <w:rPr>
                <w:rFonts w:ascii="Noto Sans" w:eastAsia="Noto Sans" w:hAnsi="Noto Sans" w:cs="Noto Sans"/>
                <w:b/>
                <w:color w:val="434343"/>
                <w:sz w:val="18"/>
                <w:szCs w:val="18"/>
                <w:lang w:val="en-GB"/>
              </w:rPr>
            </w:pPr>
            <w:r w:rsidRPr="00132A85">
              <w:rPr>
                <w:rFonts w:ascii="Noto Sans" w:eastAsia="Noto Sans" w:hAnsi="Noto Sans" w:cs="Noto Sans"/>
                <w:b/>
                <w:color w:val="434343"/>
                <w:sz w:val="18"/>
                <w:szCs w:val="18"/>
                <w:lang w:val="en-GB"/>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Pr="00132A85" w:rsidRDefault="00427975">
            <w:pPr>
              <w:spacing w:line="225" w:lineRule="auto"/>
              <w:rPr>
                <w:rFonts w:ascii="Noto Sans" w:eastAsia="Noto Sans" w:hAnsi="Noto Sans" w:cs="Noto Sans"/>
                <w:b/>
                <w:color w:val="434343"/>
                <w:sz w:val="18"/>
                <w:szCs w:val="18"/>
                <w:lang w:val="en-GB"/>
              </w:rPr>
            </w:pPr>
            <w:r w:rsidRPr="00132A85">
              <w:rPr>
                <w:rFonts w:ascii="Noto Sans" w:eastAsia="Noto Sans" w:hAnsi="Noto Sans" w:cs="Noto Sans"/>
                <w:b/>
                <w:color w:val="434343"/>
                <w:sz w:val="18"/>
                <w:szCs w:val="18"/>
                <w:lang w:val="en-GB"/>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39C57AEC" w:rsidR="00F102CC" w:rsidRPr="00132A85" w:rsidRDefault="00427975">
            <w:pPr>
              <w:rPr>
                <w:rFonts w:ascii="Noto Sans" w:eastAsia="Noto Sans" w:hAnsi="Noto Sans" w:cs="Noto Sans"/>
                <w:b/>
                <w:color w:val="434343"/>
                <w:sz w:val="18"/>
                <w:szCs w:val="18"/>
                <w:lang w:val="en-GB"/>
              </w:rPr>
            </w:pPr>
            <w:r w:rsidRPr="00132A85">
              <w:rPr>
                <w:rFonts w:ascii="Noto Sans" w:eastAsia="Noto Sans" w:hAnsi="Noto Sans" w:cs="Noto Sans"/>
                <w:color w:val="434343"/>
                <w:sz w:val="18"/>
                <w:szCs w:val="18"/>
                <w:lang w:val="en-GB"/>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2B7DA2B7" w:rsidR="00F102CC" w:rsidRPr="00132A85" w:rsidRDefault="00951DD5">
            <w:pPr>
              <w:spacing w:line="225" w:lineRule="auto"/>
              <w:rPr>
                <w:rFonts w:ascii="Noto Sans" w:eastAsia="Noto Sans" w:hAnsi="Noto Sans" w:cs="Noto Sans"/>
                <w:color w:val="434343"/>
                <w:sz w:val="18"/>
                <w:szCs w:val="18"/>
                <w:lang w:val="en-GB"/>
              </w:rPr>
            </w:pPr>
            <w:r w:rsidRPr="00132A85">
              <w:rPr>
                <w:rFonts w:ascii="Noto Sans" w:eastAsia="Noto Sans" w:hAnsi="Noto Sans" w:cs="Noto Sans"/>
                <w:color w:val="434343"/>
                <w:sz w:val="18"/>
                <w:szCs w:val="18"/>
                <w:lang w:val="en-GB"/>
              </w:rPr>
              <w:t>Method</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132A85" w:rsidRDefault="00F102CC">
            <w:pPr>
              <w:spacing w:line="225" w:lineRule="auto"/>
              <w:rPr>
                <w:rFonts w:ascii="Noto Sans" w:eastAsia="Noto Sans" w:hAnsi="Noto Sans" w:cs="Noto Sans"/>
                <w:color w:val="434343"/>
                <w:sz w:val="18"/>
                <w:szCs w:val="18"/>
                <w:lang w:val="en-GB"/>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132A85" w:rsidRDefault="00F102CC">
            <w:pPr>
              <w:rPr>
                <w:rFonts w:ascii="Noto Sans" w:eastAsia="Noto Sans" w:hAnsi="Noto Sans" w:cs="Noto Sans"/>
                <w:b/>
                <w:color w:val="434343"/>
                <w:sz w:val="16"/>
                <w:szCs w:val="16"/>
                <w:lang w:val="en-GB"/>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Pr="00132A85" w:rsidRDefault="00427975">
            <w:pPr>
              <w:spacing w:line="225" w:lineRule="auto"/>
              <w:ind w:left="500"/>
              <w:rPr>
                <w:rFonts w:ascii="Noto Sans" w:eastAsia="Noto Sans" w:hAnsi="Noto Sans" w:cs="Noto Sans"/>
                <w:b/>
                <w:color w:val="434343"/>
                <w:sz w:val="18"/>
                <w:szCs w:val="18"/>
                <w:lang w:val="en-GB"/>
              </w:rPr>
            </w:pPr>
            <w:r w:rsidRPr="00132A85">
              <w:rPr>
                <w:rFonts w:ascii="Noto Sans" w:eastAsia="Noto Sans" w:hAnsi="Noto Sans" w:cs="Noto Sans"/>
                <w:b/>
                <w:color w:val="434343"/>
                <w:sz w:val="18"/>
                <w:szCs w:val="18"/>
                <w:lang w:val="en-GB"/>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Pr="00132A85" w:rsidRDefault="00427975">
            <w:pPr>
              <w:spacing w:line="225" w:lineRule="auto"/>
              <w:ind w:left="540"/>
              <w:jc w:val="center"/>
              <w:rPr>
                <w:rFonts w:ascii="Noto Sans" w:eastAsia="Noto Sans" w:hAnsi="Noto Sans" w:cs="Noto Sans"/>
                <w:b/>
                <w:color w:val="434343"/>
                <w:sz w:val="18"/>
                <w:szCs w:val="18"/>
                <w:lang w:val="en-GB"/>
              </w:rPr>
            </w:pPr>
            <w:r w:rsidRPr="00132A85">
              <w:rPr>
                <w:rFonts w:ascii="Noto Sans" w:eastAsia="Noto Sans" w:hAnsi="Noto Sans" w:cs="Noto Sans"/>
                <w:b/>
                <w:color w:val="434343"/>
                <w:sz w:val="18"/>
                <w:szCs w:val="18"/>
                <w:lang w:val="en-GB"/>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Pr="00132A85" w:rsidRDefault="00427975">
            <w:pPr>
              <w:rPr>
                <w:rFonts w:ascii="Noto Sans" w:eastAsia="Noto Sans" w:hAnsi="Noto Sans" w:cs="Noto Sans"/>
                <w:b/>
                <w:color w:val="434343"/>
                <w:sz w:val="18"/>
                <w:szCs w:val="18"/>
                <w:lang w:val="en-GB"/>
              </w:rPr>
            </w:pPr>
            <w:r w:rsidRPr="00132A85">
              <w:rPr>
                <w:rFonts w:ascii="Noto Sans" w:eastAsia="Noto Sans" w:hAnsi="Noto Sans" w:cs="Noto Sans"/>
                <w:b/>
                <w:color w:val="434343"/>
                <w:sz w:val="18"/>
                <w:szCs w:val="18"/>
                <w:lang w:val="en-GB"/>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Pr="00132A85" w:rsidRDefault="00427975">
            <w:pPr>
              <w:spacing w:line="225" w:lineRule="auto"/>
              <w:rPr>
                <w:rFonts w:ascii="Noto Sans" w:eastAsia="Noto Sans" w:hAnsi="Noto Sans" w:cs="Noto Sans"/>
                <w:b/>
                <w:color w:val="434343"/>
                <w:sz w:val="18"/>
                <w:szCs w:val="18"/>
                <w:lang w:val="en-GB"/>
              </w:rPr>
            </w:pPr>
            <w:r w:rsidRPr="00132A85">
              <w:rPr>
                <w:rFonts w:ascii="Noto Sans" w:eastAsia="Noto Sans" w:hAnsi="Noto Sans" w:cs="Noto Sans"/>
                <w:b/>
                <w:color w:val="434343"/>
                <w:sz w:val="18"/>
                <w:szCs w:val="18"/>
                <w:lang w:val="en-GB"/>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Pr="00132A85" w:rsidRDefault="00427975">
            <w:pPr>
              <w:spacing w:line="225" w:lineRule="auto"/>
              <w:rPr>
                <w:rFonts w:ascii="Noto Sans" w:eastAsia="Noto Sans" w:hAnsi="Noto Sans" w:cs="Noto Sans"/>
                <w:b/>
                <w:color w:val="434343"/>
                <w:sz w:val="18"/>
                <w:szCs w:val="18"/>
                <w:lang w:val="en-GB"/>
              </w:rPr>
            </w:pPr>
            <w:r w:rsidRPr="00132A85">
              <w:rPr>
                <w:rFonts w:ascii="Noto Sans" w:eastAsia="Noto Sans" w:hAnsi="Noto Sans" w:cs="Noto Sans"/>
                <w:b/>
                <w:color w:val="434343"/>
                <w:sz w:val="18"/>
                <w:szCs w:val="18"/>
                <w:lang w:val="en-GB"/>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Pr="00132A85" w:rsidRDefault="00427975">
            <w:pPr>
              <w:rPr>
                <w:rFonts w:ascii="Noto Sans" w:eastAsia="Noto Sans" w:hAnsi="Noto Sans" w:cs="Noto Sans"/>
                <w:color w:val="434343"/>
                <w:sz w:val="18"/>
                <w:szCs w:val="18"/>
                <w:lang w:val="en-GB"/>
              </w:rPr>
            </w:pPr>
            <w:r w:rsidRPr="00132A85">
              <w:rPr>
                <w:rFonts w:ascii="Noto Sans" w:eastAsia="Noto Sans" w:hAnsi="Noto Sans" w:cs="Noto Sans"/>
                <w:color w:val="434343"/>
                <w:sz w:val="18"/>
                <w:szCs w:val="18"/>
                <w:lang w:val="en-GB"/>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0BA16385" w:rsidR="00F102CC" w:rsidRPr="00132A85" w:rsidRDefault="00951DD5">
            <w:pPr>
              <w:spacing w:line="225" w:lineRule="auto"/>
              <w:rPr>
                <w:rFonts w:ascii="Noto Sans" w:eastAsia="Noto Sans" w:hAnsi="Noto Sans" w:cs="Noto Sans"/>
                <w:color w:val="434343"/>
                <w:sz w:val="18"/>
                <w:szCs w:val="18"/>
                <w:lang w:val="en-GB"/>
              </w:rPr>
            </w:pPr>
            <w:r w:rsidRPr="00132A85">
              <w:rPr>
                <w:rFonts w:ascii="Noto Sans" w:eastAsia="Noto Sans" w:hAnsi="Noto Sans" w:cs="Noto Sans"/>
                <w:color w:val="434343"/>
                <w:sz w:val="18"/>
                <w:szCs w:val="18"/>
                <w:lang w:val="en-GB"/>
              </w:rPr>
              <w:t>Data availability</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36834CE9" w:rsidR="00F102CC" w:rsidRPr="00132A85" w:rsidRDefault="00F102CC">
            <w:pPr>
              <w:spacing w:line="225" w:lineRule="auto"/>
              <w:rPr>
                <w:rFonts w:ascii="Noto Sans" w:eastAsia="Noto Sans" w:hAnsi="Noto Sans" w:cs="Noto Sans"/>
                <w:color w:val="434343"/>
                <w:sz w:val="18"/>
                <w:szCs w:val="18"/>
                <w:lang w:val="en-GB"/>
              </w:rPr>
            </w:pP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Pr="00132A85" w:rsidRDefault="00427975">
            <w:pPr>
              <w:rPr>
                <w:rFonts w:ascii="Noto Sans" w:eastAsia="Noto Sans" w:hAnsi="Noto Sans" w:cs="Noto Sans"/>
                <w:color w:val="434343"/>
                <w:sz w:val="18"/>
                <w:szCs w:val="18"/>
                <w:highlight w:val="white"/>
                <w:lang w:val="en-GB"/>
              </w:rPr>
            </w:pPr>
            <w:r w:rsidRPr="00132A85">
              <w:rPr>
                <w:rFonts w:ascii="Noto Sans" w:eastAsia="Noto Sans" w:hAnsi="Noto Sans" w:cs="Noto Sans"/>
                <w:color w:val="434343"/>
                <w:sz w:val="18"/>
                <w:szCs w:val="18"/>
                <w:highlight w:val="white"/>
                <w:lang w:val="en-GB"/>
              </w:rPr>
              <w:t>When newly created datasets are publicly available, provide accession number in repository OR DOI and licensing details where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77777777" w:rsidR="00F102CC" w:rsidRPr="00132A85" w:rsidRDefault="00F102CC">
            <w:pPr>
              <w:spacing w:line="225" w:lineRule="auto"/>
              <w:rPr>
                <w:rFonts w:ascii="Noto Sans" w:eastAsia="Noto Sans" w:hAnsi="Noto Sans" w:cs="Noto Sans"/>
                <w:color w:val="434343"/>
                <w:sz w:val="18"/>
                <w:szCs w:val="18"/>
                <w:lang w:val="en-GB"/>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184A766A" w:rsidR="00F102CC" w:rsidRPr="00132A85" w:rsidRDefault="00424AB6">
            <w:pPr>
              <w:spacing w:line="225" w:lineRule="auto"/>
              <w:rPr>
                <w:rFonts w:ascii="Noto Sans" w:eastAsia="Noto Sans" w:hAnsi="Noto Sans" w:cs="Noto Sans"/>
                <w:color w:val="434343"/>
                <w:sz w:val="18"/>
                <w:szCs w:val="18"/>
                <w:lang w:val="en-GB"/>
              </w:rPr>
            </w:pPr>
            <w:r w:rsidRPr="00132A85">
              <w:rPr>
                <w:rFonts w:ascii="Noto Sans" w:eastAsia="Noto Sans" w:hAnsi="Noto Sans" w:cs="Noto Sans"/>
                <w:color w:val="434343"/>
                <w:sz w:val="18"/>
                <w:szCs w:val="18"/>
                <w:lang w:val="en-GB"/>
              </w:rPr>
              <w:t>N/A</w:t>
            </w: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Pr="00132A85" w:rsidRDefault="00427975">
            <w:pPr>
              <w:rPr>
                <w:rFonts w:ascii="Noto Sans" w:eastAsia="Noto Sans" w:hAnsi="Noto Sans" w:cs="Noto Sans"/>
                <w:color w:val="434343"/>
                <w:sz w:val="18"/>
                <w:szCs w:val="18"/>
                <w:highlight w:val="white"/>
                <w:lang w:val="en-GB"/>
              </w:rPr>
            </w:pPr>
            <w:r w:rsidRPr="00132A85">
              <w:rPr>
                <w:rFonts w:ascii="Noto Sans" w:eastAsia="Noto Sans" w:hAnsi="Noto Sans" w:cs="Noto Sans"/>
                <w:color w:val="434343"/>
                <w:sz w:val="18"/>
                <w:szCs w:val="18"/>
                <w:highlight w:val="white"/>
                <w:lang w:val="en-GB"/>
              </w:rPr>
              <w:t>If reused data is publicly available provide accession number in repository OR DOI</w:t>
            </w:r>
            <w:r w:rsidR="001B3BCC" w:rsidRPr="00132A85">
              <w:rPr>
                <w:rFonts w:ascii="Noto Sans" w:eastAsia="Noto Sans" w:hAnsi="Noto Sans" w:cs="Noto Sans"/>
                <w:color w:val="434343"/>
                <w:sz w:val="18"/>
                <w:szCs w:val="18"/>
                <w:highlight w:val="white"/>
                <w:lang w:val="en-GB"/>
              </w:rPr>
              <w:t>,</w:t>
            </w:r>
            <w:r w:rsidRPr="00132A85">
              <w:rPr>
                <w:rFonts w:ascii="Noto Sans" w:eastAsia="Noto Sans" w:hAnsi="Noto Sans" w:cs="Noto Sans"/>
                <w:color w:val="434343"/>
                <w:sz w:val="18"/>
                <w:szCs w:val="18"/>
                <w:highlight w:val="white"/>
                <w:lang w:val="en-GB"/>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77777777" w:rsidR="00F102CC" w:rsidRPr="00132A85" w:rsidRDefault="00F102CC">
            <w:pPr>
              <w:spacing w:line="225" w:lineRule="auto"/>
              <w:rPr>
                <w:rFonts w:ascii="Noto Sans" w:eastAsia="Noto Sans" w:hAnsi="Noto Sans" w:cs="Noto Sans"/>
                <w:color w:val="434343"/>
                <w:sz w:val="18"/>
                <w:szCs w:val="18"/>
                <w:lang w:val="en-GB"/>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5CD8EDAC" w:rsidR="00F102CC" w:rsidRPr="00132A85" w:rsidRDefault="00424AB6">
            <w:pPr>
              <w:spacing w:line="225" w:lineRule="auto"/>
              <w:rPr>
                <w:rFonts w:ascii="Noto Sans" w:eastAsia="Noto Sans" w:hAnsi="Noto Sans" w:cs="Noto Sans"/>
                <w:color w:val="434343"/>
                <w:sz w:val="18"/>
                <w:szCs w:val="18"/>
                <w:lang w:val="en-GB"/>
              </w:rPr>
            </w:pPr>
            <w:r w:rsidRPr="00132A85">
              <w:rPr>
                <w:rFonts w:ascii="Noto Sans" w:eastAsia="Noto Sans" w:hAnsi="Noto Sans" w:cs="Noto Sans"/>
                <w:color w:val="434343"/>
                <w:sz w:val="18"/>
                <w:szCs w:val="18"/>
                <w:lang w:val="en-GB"/>
              </w:rPr>
              <w:t>N/A</w:t>
            </w: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132A85" w:rsidRDefault="00F102CC">
            <w:pPr>
              <w:rPr>
                <w:rFonts w:ascii="Noto Sans" w:eastAsia="Noto Sans" w:hAnsi="Noto Sans" w:cs="Noto Sans"/>
                <w:b/>
                <w:color w:val="434343"/>
                <w:sz w:val="16"/>
                <w:szCs w:val="16"/>
                <w:highlight w:val="white"/>
                <w:lang w:val="en-GB"/>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Pr="00132A85" w:rsidRDefault="00427975">
            <w:pPr>
              <w:spacing w:line="225" w:lineRule="auto"/>
              <w:ind w:left="500"/>
              <w:rPr>
                <w:rFonts w:ascii="Noto Sans" w:eastAsia="Noto Sans" w:hAnsi="Noto Sans" w:cs="Noto Sans"/>
                <w:b/>
                <w:color w:val="434343"/>
                <w:sz w:val="18"/>
                <w:szCs w:val="18"/>
                <w:lang w:val="en-GB"/>
              </w:rPr>
            </w:pPr>
            <w:r w:rsidRPr="00132A85">
              <w:rPr>
                <w:rFonts w:ascii="Noto Sans" w:eastAsia="Noto Sans" w:hAnsi="Noto Sans" w:cs="Noto Sans"/>
                <w:b/>
                <w:color w:val="434343"/>
                <w:sz w:val="18"/>
                <w:szCs w:val="18"/>
                <w:lang w:val="en-GB"/>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Pr="00132A85" w:rsidRDefault="00427975">
            <w:pPr>
              <w:spacing w:line="225" w:lineRule="auto"/>
              <w:ind w:left="540"/>
              <w:jc w:val="center"/>
              <w:rPr>
                <w:rFonts w:ascii="Noto Sans" w:eastAsia="Noto Sans" w:hAnsi="Noto Sans" w:cs="Noto Sans"/>
                <w:b/>
                <w:color w:val="434343"/>
                <w:sz w:val="18"/>
                <w:szCs w:val="18"/>
                <w:lang w:val="en-GB"/>
              </w:rPr>
            </w:pPr>
            <w:r w:rsidRPr="00132A85">
              <w:rPr>
                <w:rFonts w:ascii="Noto Sans" w:eastAsia="Noto Sans" w:hAnsi="Noto Sans" w:cs="Noto Sans"/>
                <w:b/>
                <w:color w:val="434343"/>
                <w:sz w:val="18"/>
                <w:szCs w:val="18"/>
                <w:lang w:val="en-GB"/>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Pr="00132A85" w:rsidRDefault="00427975">
            <w:pPr>
              <w:rPr>
                <w:rFonts w:ascii="Noto Sans" w:eastAsia="Noto Sans" w:hAnsi="Noto Sans" w:cs="Noto Sans"/>
                <w:b/>
                <w:color w:val="434343"/>
                <w:sz w:val="18"/>
                <w:szCs w:val="18"/>
                <w:lang w:val="en-GB"/>
              </w:rPr>
            </w:pPr>
            <w:r w:rsidRPr="00132A85">
              <w:rPr>
                <w:rFonts w:ascii="Noto Sans" w:eastAsia="Noto Sans" w:hAnsi="Noto Sans" w:cs="Noto Sans"/>
                <w:b/>
                <w:color w:val="434343"/>
                <w:sz w:val="18"/>
                <w:szCs w:val="18"/>
                <w:lang w:val="en-GB"/>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Pr="00132A85" w:rsidRDefault="00427975">
            <w:pPr>
              <w:spacing w:line="225" w:lineRule="auto"/>
              <w:rPr>
                <w:rFonts w:ascii="Noto Sans" w:eastAsia="Noto Sans" w:hAnsi="Noto Sans" w:cs="Noto Sans"/>
                <w:b/>
                <w:color w:val="434343"/>
                <w:sz w:val="18"/>
                <w:szCs w:val="18"/>
                <w:lang w:val="en-GB"/>
              </w:rPr>
            </w:pPr>
            <w:r w:rsidRPr="00132A85">
              <w:rPr>
                <w:rFonts w:ascii="Noto Sans" w:eastAsia="Noto Sans" w:hAnsi="Noto Sans" w:cs="Noto Sans"/>
                <w:b/>
                <w:color w:val="434343"/>
                <w:sz w:val="18"/>
                <w:szCs w:val="18"/>
                <w:lang w:val="en-GB"/>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Pr="00132A85" w:rsidRDefault="00427975">
            <w:pPr>
              <w:spacing w:line="225" w:lineRule="auto"/>
              <w:rPr>
                <w:rFonts w:ascii="Noto Sans" w:eastAsia="Noto Sans" w:hAnsi="Noto Sans" w:cs="Noto Sans"/>
                <w:b/>
                <w:color w:val="434343"/>
                <w:sz w:val="18"/>
                <w:szCs w:val="18"/>
                <w:lang w:val="en-GB"/>
              </w:rPr>
            </w:pPr>
            <w:r w:rsidRPr="00132A85">
              <w:rPr>
                <w:rFonts w:ascii="Noto Sans" w:eastAsia="Noto Sans" w:hAnsi="Noto Sans" w:cs="Noto Sans"/>
                <w:b/>
                <w:color w:val="434343"/>
                <w:sz w:val="18"/>
                <w:szCs w:val="18"/>
                <w:lang w:val="en-GB"/>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Pr="00132A85" w:rsidRDefault="00427975">
            <w:pPr>
              <w:rPr>
                <w:rFonts w:ascii="Noto Sans" w:eastAsia="Noto Sans" w:hAnsi="Noto Sans" w:cs="Noto Sans"/>
                <w:color w:val="434343"/>
                <w:sz w:val="18"/>
                <w:szCs w:val="18"/>
                <w:lang w:val="en-GB"/>
              </w:rPr>
            </w:pPr>
            <w:r w:rsidRPr="00132A85">
              <w:rPr>
                <w:rFonts w:ascii="Noto Sans" w:eastAsia="Noto Sans" w:hAnsi="Noto Sans" w:cs="Noto Sans"/>
                <w:color w:val="434343"/>
                <w:sz w:val="18"/>
                <w:szCs w:val="18"/>
                <w:lang w:val="en-GB"/>
              </w:rPr>
              <w:t xml:space="preserve">For </w:t>
            </w:r>
            <w:r w:rsidR="005B0259" w:rsidRPr="00132A85">
              <w:rPr>
                <w:rFonts w:ascii="Noto Sans" w:eastAsia="Noto Sans" w:hAnsi="Noto Sans" w:cs="Noto Sans"/>
                <w:color w:val="434343"/>
                <w:sz w:val="18"/>
                <w:szCs w:val="18"/>
                <w:lang w:val="en-GB"/>
              </w:rPr>
              <w:t xml:space="preserve">any </w:t>
            </w:r>
            <w:r w:rsidRPr="00132A85">
              <w:rPr>
                <w:rFonts w:ascii="Noto Sans" w:eastAsia="Noto Sans" w:hAnsi="Noto Sans" w:cs="Noto Sans"/>
                <w:color w:val="434343"/>
                <w:sz w:val="18"/>
                <w:szCs w:val="18"/>
                <w:lang w:val="en-GB"/>
              </w:rPr>
              <w:t>computer code/software/mathematical algorithm</w:t>
            </w:r>
            <w:r w:rsidR="005B0259" w:rsidRPr="00132A85">
              <w:rPr>
                <w:rFonts w:ascii="Noto Sans" w:eastAsia="Noto Sans" w:hAnsi="Noto Sans" w:cs="Noto Sans"/>
                <w:color w:val="434343"/>
                <w:sz w:val="18"/>
                <w:szCs w:val="18"/>
                <w:lang w:val="en-GB"/>
              </w:rPr>
              <w:t>s</w:t>
            </w:r>
            <w:r w:rsidRPr="00132A85">
              <w:rPr>
                <w:rFonts w:ascii="Noto Sans" w:eastAsia="Noto Sans" w:hAnsi="Noto Sans" w:cs="Noto Sans"/>
                <w:color w:val="434343"/>
                <w:sz w:val="18"/>
                <w:szCs w:val="18"/>
                <w:lang w:val="en-GB"/>
              </w:rPr>
              <w:t xml:space="preserve"> essential for replicating the main findings of the study, </w:t>
            </w:r>
            <w:r w:rsidR="005B0259" w:rsidRPr="00132A85">
              <w:rPr>
                <w:rFonts w:ascii="Noto Sans" w:eastAsia="Noto Sans" w:hAnsi="Noto Sans" w:cs="Noto Sans"/>
                <w:color w:val="434343"/>
                <w:sz w:val="18"/>
                <w:szCs w:val="18"/>
                <w:lang w:val="en-GB"/>
              </w:rPr>
              <w:t xml:space="preserve">whether newly generated or re-used, </w:t>
            </w:r>
            <w:r w:rsidRPr="00132A85">
              <w:rPr>
                <w:rFonts w:ascii="Noto Sans" w:eastAsia="Noto Sans" w:hAnsi="Noto Sans" w:cs="Noto Sans"/>
                <w:color w:val="434343"/>
                <w:sz w:val="18"/>
                <w:szCs w:val="18"/>
                <w:lang w:val="en-GB"/>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1858E1" w14:textId="72E8B0E7" w:rsidR="00424AB6" w:rsidRPr="00132A85" w:rsidRDefault="00424AB6" w:rsidP="00424AB6">
            <w:pPr>
              <w:spacing w:line="225" w:lineRule="auto"/>
              <w:rPr>
                <w:rFonts w:ascii="Noto Sans" w:eastAsia="Noto Sans" w:hAnsi="Noto Sans" w:cs="Noto Sans"/>
                <w:color w:val="434343"/>
                <w:sz w:val="18"/>
                <w:szCs w:val="18"/>
                <w:lang w:val="en-GB"/>
              </w:rPr>
            </w:pPr>
            <w:r w:rsidRPr="00132A85">
              <w:rPr>
                <w:rFonts w:ascii="Noto Sans" w:eastAsia="Noto Sans" w:hAnsi="Noto Sans" w:cs="Noto Sans"/>
                <w:color w:val="434343"/>
                <w:sz w:val="18"/>
                <w:szCs w:val="18"/>
                <w:lang w:val="en-GB"/>
              </w:rPr>
              <w:t>Data availability</w:t>
            </w:r>
          </w:p>
          <w:p w14:paraId="5BB52AB8" w14:textId="77777777" w:rsidR="00F102CC" w:rsidRPr="00132A85" w:rsidRDefault="00F102CC">
            <w:pPr>
              <w:spacing w:line="225" w:lineRule="auto"/>
              <w:rPr>
                <w:rFonts w:ascii="Noto Sans" w:eastAsia="Noto Sans" w:hAnsi="Noto Sans" w:cs="Noto Sans"/>
                <w:color w:val="434343"/>
                <w:sz w:val="18"/>
                <w:szCs w:val="18"/>
                <w:lang w:val="en-GB"/>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0BF1534B" w:rsidR="00F102CC" w:rsidRPr="00132A85" w:rsidRDefault="00F102CC">
            <w:pPr>
              <w:spacing w:line="225" w:lineRule="auto"/>
              <w:rPr>
                <w:rFonts w:ascii="Noto Sans" w:eastAsia="Noto Sans" w:hAnsi="Noto Sans" w:cs="Noto Sans"/>
                <w:color w:val="434343"/>
                <w:sz w:val="18"/>
                <w:szCs w:val="18"/>
                <w:lang w:val="en-GB"/>
              </w:rPr>
            </w:pP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102CC" w:rsidRPr="00132A85" w:rsidRDefault="005B0259">
            <w:pPr>
              <w:rPr>
                <w:rFonts w:ascii="Noto Sans" w:eastAsia="Noto Sans" w:hAnsi="Noto Sans" w:cs="Noto Sans"/>
                <w:color w:val="434343"/>
                <w:sz w:val="18"/>
                <w:szCs w:val="18"/>
                <w:lang w:val="en-GB"/>
              </w:rPr>
            </w:pPr>
            <w:r w:rsidRPr="00132A85">
              <w:rPr>
                <w:rFonts w:ascii="Noto Sans" w:eastAsia="Noto Sans" w:hAnsi="Noto Sans" w:cs="Noto Sans"/>
                <w:color w:val="434343"/>
                <w:sz w:val="18"/>
                <w:szCs w:val="18"/>
                <w:lang w:val="en-GB"/>
              </w:rPr>
              <w:t>Where</w:t>
            </w:r>
            <w:r w:rsidR="00427975" w:rsidRPr="00132A85">
              <w:rPr>
                <w:rFonts w:ascii="Noto Sans" w:eastAsia="Noto Sans" w:hAnsi="Noto Sans" w:cs="Noto Sans"/>
                <w:color w:val="434343"/>
                <w:sz w:val="18"/>
                <w:szCs w:val="18"/>
                <w:lang w:val="en-GB"/>
              </w:rPr>
              <w:t xml:space="preserve"> newly generated code is publicly available, provide accession number in repository, OR DOI OR URL and licensing details where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3B676A5" w14:textId="63D773AB" w:rsidR="00424AB6" w:rsidRPr="00132A85" w:rsidRDefault="00424AB6" w:rsidP="00424AB6">
            <w:pPr>
              <w:spacing w:line="225" w:lineRule="auto"/>
              <w:rPr>
                <w:rFonts w:ascii="Noto Sans" w:eastAsia="Noto Sans" w:hAnsi="Noto Sans" w:cs="Noto Sans"/>
                <w:color w:val="434343"/>
                <w:sz w:val="18"/>
                <w:szCs w:val="18"/>
                <w:lang w:val="en-GB"/>
              </w:rPr>
            </w:pPr>
            <w:r w:rsidRPr="00132A85">
              <w:rPr>
                <w:rFonts w:ascii="Noto Sans" w:eastAsia="Noto Sans" w:hAnsi="Noto Sans" w:cs="Noto Sans"/>
                <w:color w:val="434343"/>
                <w:sz w:val="18"/>
                <w:szCs w:val="18"/>
                <w:lang w:val="en-GB"/>
              </w:rPr>
              <w:t>Data availability</w:t>
            </w:r>
          </w:p>
          <w:p w14:paraId="57816E11" w14:textId="77777777" w:rsidR="00F102CC" w:rsidRPr="00132A85" w:rsidRDefault="00F102CC">
            <w:pPr>
              <w:spacing w:line="225" w:lineRule="auto"/>
              <w:rPr>
                <w:rFonts w:ascii="Noto Sans" w:eastAsia="Noto Sans" w:hAnsi="Noto Sans" w:cs="Noto Sans"/>
                <w:color w:val="434343"/>
                <w:lang w:val="en-GB"/>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44151E64" w:rsidR="00F102CC" w:rsidRPr="00132A85" w:rsidRDefault="00F102CC">
            <w:pPr>
              <w:spacing w:line="225" w:lineRule="auto"/>
              <w:rPr>
                <w:rFonts w:ascii="Noto Sans" w:eastAsia="Noto Sans" w:hAnsi="Noto Sans" w:cs="Noto Sans"/>
                <w:color w:val="434343"/>
                <w:sz w:val="18"/>
                <w:szCs w:val="18"/>
                <w:lang w:val="en-GB"/>
              </w:rPr>
            </w:pP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102CC" w:rsidRPr="00132A85" w:rsidRDefault="00427975">
            <w:pPr>
              <w:rPr>
                <w:rFonts w:ascii="Noto Sans" w:eastAsia="Noto Sans" w:hAnsi="Noto Sans" w:cs="Noto Sans"/>
                <w:color w:val="434343"/>
                <w:sz w:val="18"/>
                <w:szCs w:val="18"/>
                <w:highlight w:val="white"/>
                <w:lang w:val="en-GB"/>
              </w:rPr>
            </w:pPr>
            <w:r w:rsidRPr="00132A85">
              <w:rPr>
                <w:rFonts w:ascii="Noto Sans" w:eastAsia="Noto Sans" w:hAnsi="Noto Sans" w:cs="Noto Sans"/>
                <w:color w:val="434343"/>
                <w:sz w:val="18"/>
                <w:szCs w:val="18"/>
                <w:lang w:val="en-GB"/>
              </w:rPr>
              <w:t xml:space="preserve">If reused code is </w:t>
            </w:r>
            <w:r w:rsidRPr="00132A85">
              <w:rPr>
                <w:rFonts w:ascii="Noto Sans" w:eastAsia="Noto Sans" w:hAnsi="Noto Sans" w:cs="Noto Sans"/>
                <w:color w:val="434343"/>
                <w:sz w:val="18"/>
                <w:szCs w:val="18"/>
                <w:highlight w:val="white"/>
                <w:lang w:val="en-GB"/>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D56DF5A" w14:textId="5B7D5ABC" w:rsidR="00424AB6" w:rsidRPr="00132A85" w:rsidRDefault="00424AB6" w:rsidP="00424AB6">
            <w:pPr>
              <w:spacing w:line="225" w:lineRule="auto"/>
              <w:rPr>
                <w:rFonts w:ascii="Noto Sans" w:eastAsia="Noto Sans" w:hAnsi="Noto Sans" w:cs="Noto Sans"/>
                <w:color w:val="434343"/>
                <w:sz w:val="18"/>
                <w:szCs w:val="18"/>
                <w:lang w:val="en-GB"/>
              </w:rPr>
            </w:pPr>
            <w:r w:rsidRPr="00132A85">
              <w:rPr>
                <w:rFonts w:ascii="Noto Sans" w:eastAsia="Noto Sans" w:hAnsi="Noto Sans" w:cs="Noto Sans"/>
                <w:color w:val="434343"/>
                <w:sz w:val="18"/>
                <w:szCs w:val="18"/>
                <w:lang w:val="en-GB"/>
              </w:rPr>
              <w:t>Data availability</w:t>
            </w:r>
          </w:p>
          <w:p w14:paraId="59A59D3A" w14:textId="77777777" w:rsidR="00F102CC" w:rsidRPr="00132A85" w:rsidRDefault="00F102CC">
            <w:pPr>
              <w:spacing w:line="225" w:lineRule="auto"/>
              <w:rPr>
                <w:rFonts w:ascii="Noto Sans" w:eastAsia="Noto Sans" w:hAnsi="Noto Sans" w:cs="Noto Sans"/>
                <w:color w:val="434343"/>
                <w:sz w:val="18"/>
                <w:szCs w:val="18"/>
                <w:lang w:val="en-GB"/>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793BC5DE" w:rsidR="00F102CC" w:rsidRPr="00132A85" w:rsidRDefault="00F102CC">
            <w:pPr>
              <w:spacing w:line="225" w:lineRule="auto"/>
              <w:rPr>
                <w:rFonts w:ascii="Noto Sans" w:eastAsia="Noto Sans" w:hAnsi="Noto Sans" w:cs="Noto Sans"/>
                <w:color w:val="434343"/>
                <w:sz w:val="18"/>
                <w:szCs w:val="18"/>
                <w:lang w:val="en-GB"/>
              </w:rPr>
            </w:pPr>
          </w:p>
        </w:tc>
      </w:tr>
    </w:tbl>
    <w:p w14:paraId="0AA8B99E" w14:textId="77777777" w:rsidR="00F102CC" w:rsidRPr="00132A85" w:rsidRDefault="00F102CC">
      <w:pPr>
        <w:spacing w:before="60" w:line="227" w:lineRule="auto"/>
        <w:rPr>
          <w:rFonts w:ascii="Noto Sans" w:eastAsia="Noto Sans" w:hAnsi="Noto Sans" w:cs="Noto Sans"/>
          <w:b/>
          <w:color w:val="434343"/>
          <w:sz w:val="16"/>
          <w:szCs w:val="16"/>
          <w:u w:val="single"/>
          <w:lang w:val="en-GB"/>
        </w:rPr>
      </w:pPr>
    </w:p>
    <w:p w14:paraId="05E5A65D" w14:textId="77777777" w:rsidR="00F102CC" w:rsidRPr="00132A85" w:rsidRDefault="00427975">
      <w:pPr>
        <w:spacing w:before="60" w:line="227" w:lineRule="auto"/>
        <w:rPr>
          <w:rFonts w:ascii="Noto Sans" w:eastAsia="Noto Sans" w:hAnsi="Noto Sans" w:cs="Noto Sans"/>
          <w:b/>
          <w:color w:val="434343"/>
          <w:lang w:val="en-GB"/>
        </w:rPr>
      </w:pPr>
      <w:bookmarkStart w:id="2" w:name="_qing2gdaj9k6" w:colFirst="0" w:colLast="0"/>
      <w:bookmarkEnd w:id="2"/>
      <w:r w:rsidRPr="00132A85">
        <w:rPr>
          <w:rFonts w:ascii="Noto Sans" w:eastAsia="Noto Sans" w:hAnsi="Noto Sans" w:cs="Noto Sans"/>
          <w:b/>
          <w:color w:val="434343"/>
          <w:lang w:val="en-GB"/>
        </w:rPr>
        <w:t>Reporting:</w:t>
      </w:r>
    </w:p>
    <w:p w14:paraId="562BE798" w14:textId="77777777" w:rsidR="00F102CC" w:rsidRPr="00132A85" w:rsidRDefault="00427975">
      <w:pPr>
        <w:spacing w:before="80" w:line="227" w:lineRule="auto"/>
        <w:rPr>
          <w:rFonts w:ascii="Noto Sans" w:eastAsia="Noto Sans" w:hAnsi="Noto Sans" w:cs="Noto Sans"/>
          <w:color w:val="434343"/>
          <w:sz w:val="18"/>
          <w:szCs w:val="18"/>
          <w:lang w:val="en-GB"/>
        </w:rPr>
      </w:pPr>
      <w:r w:rsidRPr="00132A85">
        <w:rPr>
          <w:rFonts w:ascii="Noto Sans" w:eastAsia="Noto Sans" w:hAnsi="Noto Sans" w:cs="Noto Sans"/>
          <w:color w:val="434343"/>
          <w:sz w:val="18"/>
          <w:szCs w:val="18"/>
          <w:lang w:val="en-GB"/>
        </w:rPr>
        <w:t>The MDAR framework recommends adoption of discipline-specific guidelines, established and endorsed through community initiatives.</w:t>
      </w:r>
    </w:p>
    <w:p w14:paraId="6D6099B1" w14:textId="77777777" w:rsidR="00F102CC" w:rsidRPr="00132A85" w:rsidRDefault="00427975">
      <w:pPr>
        <w:spacing w:line="227" w:lineRule="auto"/>
        <w:ind w:left="460"/>
        <w:rPr>
          <w:rFonts w:ascii="Noto Sans" w:eastAsia="Noto Sans" w:hAnsi="Noto Sans" w:cs="Noto Sans"/>
          <w:b/>
          <w:color w:val="434343"/>
          <w:sz w:val="18"/>
          <w:szCs w:val="18"/>
          <w:lang w:val="en-GB"/>
        </w:rPr>
      </w:pPr>
      <w:r w:rsidRPr="00132A85">
        <w:rPr>
          <w:rFonts w:ascii="Noto Sans" w:eastAsia="Noto Sans" w:hAnsi="Noto Sans" w:cs="Noto Sans"/>
          <w:b/>
          <w:color w:val="434343"/>
          <w:sz w:val="18"/>
          <w:szCs w:val="18"/>
          <w:lang w:val="en-GB"/>
        </w:rPr>
        <w:t xml:space="preserve"> </w:t>
      </w:r>
    </w:p>
    <w:tbl>
      <w:tblPr>
        <w:tblW w:w="9675" w:type="dxa"/>
        <w:tblBorders>
          <w:top w:val="nil"/>
          <w:left w:val="nil"/>
          <w:bottom w:val="nil"/>
          <w:right w:val="nil"/>
          <w:insideH w:val="nil"/>
          <w:insideV w:val="nil"/>
        </w:tblBorders>
        <w:tblLayout w:type="fixed"/>
        <w:tblCellMar>
          <w:top w:w="100" w:type="dxa"/>
          <w:left w:w="100" w:type="dxa"/>
          <w:bottom w:w="100" w:type="dxa"/>
          <w:right w:w="100" w:type="dxa"/>
        </w:tblCellMar>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Pr="00132A85" w:rsidRDefault="00427975">
            <w:pPr>
              <w:spacing w:line="225" w:lineRule="auto"/>
              <w:rPr>
                <w:rFonts w:ascii="Noto Sans" w:eastAsia="Noto Sans" w:hAnsi="Noto Sans" w:cs="Noto Sans"/>
                <w:b/>
                <w:color w:val="434343"/>
                <w:sz w:val="18"/>
                <w:szCs w:val="18"/>
                <w:lang w:val="en-GB"/>
              </w:rPr>
            </w:pPr>
            <w:r w:rsidRPr="00132A85">
              <w:rPr>
                <w:rFonts w:ascii="Noto Sans" w:eastAsia="Noto Sans" w:hAnsi="Noto Sans" w:cs="Noto Sans"/>
                <w:b/>
                <w:color w:val="434343"/>
                <w:sz w:val="18"/>
                <w:szCs w:val="18"/>
                <w:lang w:val="en-GB"/>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Pr="00132A85" w:rsidRDefault="00427975">
            <w:pPr>
              <w:spacing w:line="225" w:lineRule="auto"/>
              <w:rPr>
                <w:rFonts w:ascii="Noto Sans" w:eastAsia="Noto Sans" w:hAnsi="Noto Sans" w:cs="Noto Sans"/>
                <w:b/>
                <w:color w:val="434343"/>
                <w:sz w:val="18"/>
                <w:szCs w:val="18"/>
                <w:lang w:val="en-GB"/>
              </w:rPr>
            </w:pPr>
            <w:r w:rsidRPr="00132A85">
              <w:rPr>
                <w:rFonts w:ascii="Noto Sans" w:eastAsia="Noto Sans" w:hAnsi="Noto Sans" w:cs="Noto Sans"/>
                <w:b/>
                <w:color w:val="434343"/>
                <w:sz w:val="18"/>
                <w:szCs w:val="18"/>
                <w:lang w:val="en-GB"/>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Pr="00132A85" w:rsidRDefault="00427975">
            <w:pPr>
              <w:spacing w:line="225" w:lineRule="auto"/>
              <w:rPr>
                <w:rFonts w:ascii="Noto Sans" w:eastAsia="Noto Sans" w:hAnsi="Noto Sans" w:cs="Noto Sans"/>
                <w:b/>
                <w:color w:val="434343"/>
                <w:sz w:val="18"/>
                <w:szCs w:val="18"/>
                <w:lang w:val="en-GB"/>
              </w:rPr>
            </w:pPr>
            <w:r w:rsidRPr="00132A85">
              <w:rPr>
                <w:rFonts w:ascii="Noto Sans" w:eastAsia="Noto Sans" w:hAnsi="Noto Sans" w:cs="Noto Sans"/>
                <w:b/>
                <w:color w:val="434343"/>
                <w:sz w:val="18"/>
                <w:szCs w:val="18"/>
                <w:lang w:val="en-GB"/>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Pr="00132A85" w:rsidRDefault="00427975">
            <w:pPr>
              <w:rPr>
                <w:rFonts w:ascii="Noto Sans" w:eastAsia="Noto Sans" w:hAnsi="Noto Sans" w:cs="Noto Sans"/>
                <w:color w:val="434343"/>
                <w:sz w:val="18"/>
                <w:szCs w:val="18"/>
                <w:lang w:val="en-GB"/>
              </w:rPr>
            </w:pPr>
            <w:r w:rsidRPr="00132A85">
              <w:rPr>
                <w:rFonts w:ascii="Noto Sans" w:eastAsia="Noto Sans" w:hAnsi="Noto Sans" w:cs="Noto Sans"/>
                <w:color w:val="434343"/>
                <w:sz w:val="18"/>
                <w:szCs w:val="18"/>
                <w:lang w:val="en-GB"/>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F102CC" w:rsidRPr="00132A85" w:rsidRDefault="00F102CC">
            <w:pPr>
              <w:spacing w:line="225" w:lineRule="auto"/>
              <w:rPr>
                <w:rFonts w:ascii="Noto Sans" w:eastAsia="Noto Sans" w:hAnsi="Noto Sans" w:cs="Noto Sans"/>
                <w:color w:val="434343"/>
                <w:sz w:val="18"/>
                <w:szCs w:val="18"/>
                <w:lang w:val="en-GB"/>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3F2CCBCB" w:rsidR="00F102CC" w:rsidRPr="00132A85" w:rsidRDefault="00424AB6">
            <w:pPr>
              <w:spacing w:line="225" w:lineRule="auto"/>
              <w:rPr>
                <w:rFonts w:ascii="Noto Sans" w:eastAsia="Noto Sans" w:hAnsi="Noto Sans" w:cs="Noto Sans"/>
                <w:color w:val="434343"/>
                <w:sz w:val="18"/>
                <w:szCs w:val="18"/>
                <w:lang w:val="en-GB"/>
              </w:rPr>
            </w:pPr>
            <w:r w:rsidRPr="00132A85">
              <w:rPr>
                <w:rFonts w:ascii="Noto Sans" w:eastAsia="Noto Sans" w:hAnsi="Noto Sans" w:cs="Noto Sans"/>
                <w:color w:val="434343"/>
                <w:sz w:val="18"/>
                <w:szCs w:val="18"/>
                <w:lang w:val="en-GB"/>
              </w:rPr>
              <w:t>N/A</w:t>
            </w:r>
          </w:p>
        </w:tc>
      </w:tr>
    </w:tbl>
    <w:p w14:paraId="504D0CB4" w14:textId="77777777" w:rsidR="00F102CC" w:rsidRPr="00132A85" w:rsidRDefault="00F102CC">
      <w:pPr>
        <w:spacing w:line="227" w:lineRule="auto"/>
        <w:rPr>
          <w:rFonts w:ascii="Noto Sans" w:eastAsia="Noto Sans" w:hAnsi="Noto Sans" w:cs="Noto Sans"/>
          <w:b/>
          <w:color w:val="434343"/>
          <w:sz w:val="18"/>
          <w:szCs w:val="18"/>
          <w:lang w:val="en-GB"/>
        </w:rPr>
      </w:pPr>
    </w:p>
    <w:p w14:paraId="36ED3EAB" w14:textId="77777777" w:rsidR="00F102CC" w:rsidRPr="00132A85" w:rsidRDefault="0012028E">
      <w:pPr>
        <w:spacing w:before="80"/>
        <w:rPr>
          <w:lang w:val="en-GB"/>
        </w:rPr>
      </w:pPr>
      <w:bookmarkStart w:id="3" w:name="_cm0qssfkw66b" w:colFirst="0" w:colLast="0"/>
      <w:bookmarkEnd w:id="3"/>
      <w:r>
        <w:rPr>
          <w:noProof/>
          <w:lang w:val="en-GB"/>
        </w:rPr>
        <w:pict w14:anchorId="5E7F9325">
          <v:rect id="_x0000_i1025" style="width:451.3pt;height:.05pt" o:hralign="center" o:hrstd="t" o:hr="t" fillcolor="#a0a0a0" stroked="f"/>
        </w:pict>
      </w:r>
    </w:p>
    <w:p w14:paraId="71B6A149" w14:textId="77777777" w:rsidR="003D5AF6" w:rsidRPr="00132A85" w:rsidRDefault="003D5AF6">
      <w:pPr>
        <w:rPr>
          <w:lang w:val="en-GB"/>
        </w:rPr>
      </w:pPr>
    </w:p>
    <w:p w14:paraId="4689F878" w14:textId="3E3E28F9" w:rsidR="00F102CC" w:rsidRPr="00132A85" w:rsidRDefault="00427975">
      <w:pPr>
        <w:rPr>
          <w:color w:val="FF0000"/>
          <w:lang w:val="en-GB"/>
        </w:rPr>
      </w:pPr>
      <w:r w:rsidRPr="00132A85">
        <w:rPr>
          <w:lang w:val="en-GB"/>
        </w:rPr>
        <w:t xml:space="preserve">* We provide the following guidance regarding transparent reporting and statistics; we also refer authors to </w:t>
      </w:r>
      <w:hyperlink r:id="rId15">
        <w:r w:rsidRPr="00132A85">
          <w:rPr>
            <w:color w:val="1155CC"/>
            <w:u w:val="single"/>
            <w:lang w:val="en-GB"/>
          </w:rPr>
          <w:t>Ten common statistical mistakes to watch out for when writing or reviewing a manuscript</w:t>
        </w:r>
      </w:hyperlink>
      <w:r w:rsidRPr="00132A85">
        <w:rPr>
          <w:lang w:val="en-GB"/>
        </w:rPr>
        <w:t>.</w:t>
      </w:r>
    </w:p>
    <w:p w14:paraId="360DDEF9" w14:textId="77777777" w:rsidR="00F102CC" w:rsidRPr="00132A85" w:rsidRDefault="00F102CC">
      <w:pPr>
        <w:rPr>
          <w:lang w:val="en-GB"/>
        </w:rPr>
      </w:pPr>
    </w:p>
    <w:p w14:paraId="4D2FC5F5" w14:textId="77777777" w:rsidR="00F102CC" w:rsidRPr="00132A85" w:rsidRDefault="00427975">
      <w:pPr>
        <w:rPr>
          <w:b/>
          <w:lang w:val="en-GB"/>
        </w:rPr>
      </w:pPr>
      <w:r w:rsidRPr="00132A85">
        <w:rPr>
          <w:b/>
          <w:lang w:val="en-GB"/>
        </w:rPr>
        <w:t>Sample-size estimation</w:t>
      </w:r>
    </w:p>
    <w:p w14:paraId="3CCA1721" w14:textId="77777777" w:rsidR="00F102CC" w:rsidRPr="00132A85" w:rsidRDefault="00427975">
      <w:pPr>
        <w:numPr>
          <w:ilvl w:val="0"/>
          <w:numId w:val="1"/>
        </w:numPr>
        <w:rPr>
          <w:lang w:val="en-GB"/>
        </w:rPr>
      </w:pPr>
      <w:r w:rsidRPr="00132A85">
        <w:rPr>
          <w:lang w:val="en-GB"/>
        </w:rPr>
        <w:t>You should state whether an appropriate sample size was computed when the study was being designed</w:t>
      </w:r>
    </w:p>
    <w:p w14:paraId="2FE61FA3" w14:textId="77777777" w:rsidR="00F102CC" w:rsidRPr="00132A85" w:rsidRDefault="00427975">
      <w:pPr>
        <w:numPr>
          <w:ilvl w:val="0"/>
          <w:numId w:val="1"/>
        </w:numPr>
        <w:rPr>
          <w:lang w:val="en-GB"/>
        </w:rPr>
      </w:pPr>
      <w:r w:rsidRPr="00132A85">
        <w:rPr>
          <w:lang w:val="en-GB"/>
        </w:rPr>
        <w:t>You should state the statistical method of sample size computation and any required assumptions</w:t>
      </w:r>
    </w:p>
    <w:p w14:paraId="2A58711B" w14:textId="77777777" w:rsidR="00F102CC" w:rsidRPr="00132A85" w:rsidRDefault="00427975">
      <w:pPr>
        <w:numPr>
          <w:ilvl w:val="0"/>
          <w:numId w:val="1"/>
        </w:numPr>
        <w:rPr>
          <w:lang w:val="en-GB"/>
        </w:rPr>
      </w:pPr>
      <w:r w:rsidRPr="00132A85">
        <w:rPr>
          <w:lang w:val="en-GB"/>
        </w:rPr>
        <w:t>If no explicit power analysis was used, you should describe how you decided what sample (replicate) size (number) to use</w:t>
      </w:r>
    </w:p>
    <w:p w14:paraId="1DF7D7D3" w14:textId="77777777" w:rsidR="00F102CC" w:rsidRPr="00132A85" w:rsidRDefault="00F102CC">
      <w:pPr>
        <w:rPr>
          <w:lang w:val="en-GB"/>
        </w:rPr>
      </w:pPr>
    </w:p>
    <w:p w14:paraId="481F8A46" w14:textId="77777777" w:rsidR="00F102CC" w:rsidRPr="00132A85" w:rsidRDefault="00427975">
      <w:pPr>
        <w:rPr>
          <w:b/>
          <w:lang w:val="en-GB"/>
        </w:rPr>
      </w:pPr>
      <w:r w:rsidRPr="00132A85">
        <w:rPr>
          <w:b/>
          <w:lang w:val="en-GB"/>
        </w:rPr>
        <w:t>Replicates</w:t>
      </w:r>
    </w:p>
    <w:p w14:paraId="7D088A59" w14:textId="77777777" w:rsidR="00F102CC" w:rsidRPr="00132A85" w:rsidRDefault="00427975">
      <w:pPr>
        <w:numPr>
          <w:ilvl w:val="0"/>
          <w:numId w:val="3"/>
        </w:numPr>
        <w:rPr>
          <w:lang w:val="en-GB"/>
        </w:rPr>
      </w:pPr>
      <w:r w:rsidRPr="00132A85">
        <w:rPr>
          <w:lang w:val="en-GB"/>
        </w:rPr>
        <w:t>You should report how often each experiment was performed</w:t>
      </w:r>
    </w:p>
    <w:p w14:paraId="4BB08040" w14:textId="77777777" w:rsidR="00F102CC" w:rsidRPr="00132A85" w:rsidRDefault="00427975">
      <w:pPr>
        <w:numPr>
          <w:ilvl w:val="0"/>
          <w:numId w:val="3"/>
        </w:numPr>
        <w:rPr>
          <w:lang w:val="en-GB"/>
        </w:rPr>
      </w:pPr>
      <w:r w:rsidRPr="00132A85">
        <w:rPr>
          <w:lang w:val="en-GB"/>
        </w:rPr>
        <w:t>You should include a definition of biological versus technical replication</w:t>
      </w:r>
    </w:p>
    <w:p w14:paraId="4D350445" w14:textId="77777777" w:rsidR="00F102CC" w:rsidRPr="00132A85" w:rsidRDefault="00427975">
      <w:pPr>
        <w:numPr>
          <w:ilvl w:val="0"/>
          <w:numId w:val="3"/>
        </w:numPr>
        <w:rPr>
          <w:lang w:val="en-GB"/>
        </w:rPr>
      </w:pPr>
      <w:r w:rsidRPr="00132A85">
        <w:rPr>
          <w:lang w:val="en-GB"/>
        </w:rPr>
        <w:t>The data obtained should be provided and sufficient information should be provided to indicate the number of independent biological and/or technical replicates</w:t>
      </w:r>
    </w:p>
    <w:p w14:paraId="05F1AFEC" w14:textId="77777777" w:rsidR="00F102CC" w:rsidRPr="00132A85" w:rsidRDefault="00427975">
      <w:pPr>
        <w:numPr>
          <w:ilvl w:val="0"/>
          <w:numId w:val="3"/>
        </w:numPr>
        <w:rPr>
          <w:lang w:val="en-GB"/>
        </w:rPr>
      </w:pPr>
      <w:r w:rsidRPr="00132A85">
        <w:rPr>
          <w:lang w:val="en-GB"/>
        </w:rPr>
        <w:t>If you encountered any outliers, you should describe how these were handled</w:t>
      </w:r>
    </w:p>
    <w:p w14:paraId="23F6B6F2" w14:textId="77777777" w:rsidR="00F102CC" w:rsidRPr="00132A85" w:rsidRDefault="00427975">
      <w:pPr>
        <w:numPr>
          <w:ilvl w:val="0"/>
          <w:numId w:val="3"/>
        </w:numPr>
        <w:rPr>
          <w:lang w:val="en-GB"/>
        </w:rPr>
      </w:pPr>
      <w:r w:rsidRPr="00132A85">
        <w:rPr>
          <w:lang w:val="en-GB"/>
        </w:rPr>
        <w:t>Criteria for exclusion/inclusion of data should be clearly stated</w:t>
      </w:r>
    </w:p>
    <w:p w14:paraId="4AD51CF5" w14:textId="77777777" w:rsidR="00F102CC" w:rsidRPr="00132A85" w:rsidRDefault="00427975">
      <w:pPr>
        <w:numPr>
          <w:ilvl w:val="0"/>
          <w:numId w:val="3"/>
        </w:numPr>
        <w:rPr>
          <w:lang w:val="en-GB"/>
        </w:rPr>
      </w:pPr>
      <w:r w:rsidRPr="00132A85">
        <w:rPr>
          <w:lang w:val="en-GB"/>
        </w:rPr>
        <w:t>High-throughput sequence data should be uploaded before submission, with a private link for reviewers provided (these are available from both GEO and ArrayExpress)</w:t>
      </w:r>
    </w:p>
    <w:p w14:paraId="6CC4C1F0" w14:textId="77777777" w:rsidR="00F102CC" w:rsidRPr="00132A85" w:rsidRDefault="00F102CC">
      <w:pPr>
        <w:rPr>
          <w:lang w:val="en-GB"/>
        </w:rPr>
      </w:pPr>
    </w:p>
    <w:p w14:paraId="5350F358" w14:textId="77777777" w:rsidR="00F102CC" w:rsidRPr="00132A85" w:rsidRDefault="00427975">
      <w:pPr>
        <w:rPr>
          <w:b/>
          <w:lang w:val="en-GB"/>
        </w:rPr>
      </w:pPr>
      <w:r w:rsidRPr="00132A85">
        <w:rPr>
          <w:b/>
          <w:lang w:val="en-GB"/>
        </w:rPr>
        <w:t>Statistical reporting</w:t>
      </w:r>
    </w:p>
    <w:p w14:paraId="63946B2E" w14:textId="77777777" w:rsidR="00F102CC" w:rsidRPr="00132A85" w:rsidRDefault="00427975">
      <w:pPr>
        <w:numPr>
          <w:ilvl w:val="0"/>
          <w:numId w:val="2"/>
        </w:numPr>
        <w:rPr>
          <w:lang w:val="en-GB"/>
        </w:rPr>
      </w:pPr>
      <w:r w:rsidRPr="00132A85">
        <w:rPr>
          <w:lang w:val="en-GB"/>
        </w:rPr>
        <w:t>Statistical analysis methods should be described and justified</w:t>
      </w:r>
    </w:p>
    <w:p w14:paraId="4FE0B959" w14:textId="77777777" w:rsidR="00F102CC" w:rsidRPr="00132A85" w:rsidRDefault="00427975">
      <w:pPr>
        <w:numPr>
          <w:ilvl w:val="0"/>
          <w:numId w:val="2"/>
        </w:numPr>
        <w:rPr>
          <w:lang w:val="en-GB"/>
        </w:rPr>
      </w:pPr>
      <w:r w:rsidRPr="00132A85">
        <w:rPr>
          <w:lang w:val="en-GB"/>
        </w:rPr>
        <w:t>Raw data should be presented in figures whenever informative to do so (typically when N per group is less than 10)</w:t>
      </w:r>
    </w:p>
    <w:p w14:paraId="7B336BE9" w14:textId="77777777" w:rsidR="00F102CC" w:rsidRPr="00132A85" w:rsidRDefault="00427975">
      <w:pPr>
        <w:numPr>
          <w:ilvl w:val="0"/>
          <w:numId w:val="2"/>
        </w:numPr>
        <w:rPr>
          <w:lang w:val="en-GB"/>
        </w:rPr>
      </w:pPr>
      <w:r w:rsidRPr="00132A85">
        <w:rPr>
          <w:lang w:val="en-GB"/>
        </w:rP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Pr="00132A85" w:rsidRDefault="00427975">
      <w:pPr>
        <w:numPr>
          <w:ilvl w:val="0"/>
          <w:numId w:val="2"/>
        </w:numPr>
        <w:rPr>
          <w:lang w:val="en-GB"/>
        </w:rPr>
      </w:pPr>
      <w:r w:rsidRPr="00132A85">
        <w:rPr>
          <w:lang w:val="en-GB"/>
        </w:rPr>
        <w:t>Report exact p-values wherever possible alongside the summary statistics and 95% confidence intervals. These should be reported for all key questions and not only when the p-value is less than 0.05.</w:t>
      </w:r>
    </w:p>
    <w:p w14:paraId="1F75B295" w14:textId="77777777" w:rsidR="00F102CC" w:rsidRPr="00132A85" w:rsidRDefault="00F102CC">
      <w:pPr>
        <w:rPr>
          <w:lang w:val="en-GB"/>
        </w:rPr>
      </w:pPr>
    </w:p>
    <w:p w14:paraId="0150C7CA" w14:textId="77777777" w:rsidR="00F102CC" w:rsidRPr="00132A85" w:rsidRDefault="00427975">
      <w:pPr>
        <w:rPr>
          <w:b/>
          <w:lang w:val="en-GB"/>
        </w:rPr>
      </w:pPr>
      <w:r w:rsidRPr="00132A85">
        <w:rPr>
          <w:b/>
          <w:lang w:val="en-GB"/>
        </w:rPr>
        <w:t>Group allocation</w:t>
      </w:r>
    </w:p>
    <w:p w14:paraId="130D32B4" w14:textId="77777777" w:rsidR="00F102CC" w:rsidRPr="00132A85" w:rsidRDefault="00427975">
      <w:pPr>
        <w:numPr>
          <w:ilvl w:val="0"/>
          <w:numId w:val="4"/>
        </w:numPr>
        <w:rPr>
          <w:lang w:val="en-GB"/>
        </w:rPr>
      </w:pPr>
      <w:r w:rsidRPr="00132A85">
        <w:rPr>
          <w:lang w:val="en-GB"/>
        </w:rP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Pr="00132A85" w:rsidRDefault="00427975">
      <w:pPr>
        <w:numPr>
          <w:ilvl w:val="0"/>
          <w:numId w:val="4"/>
        </w:numPr>
        <w:rPr>
          <w:lang w:val="en-GB"/>
        </w:rPr>
      </w:pPr>
      <w:r w:rsidRPr="00132A85">
        <w:rPr>
          <w:lang w:val="en-GB"/>
        </w:rPr>
        <w:t>Indicate if masking was used during group allocation, data collection and/or data analysis</w:t>
      </w:r>
    </w:p>
    <w:sectPr w:rsidR="00F102CC" w:rsidRPr="00132A85" w:rsidSect="004E2C31">
      <w:headerReference w:type="default" r:id="rId16"/>
      <w:footerReference w:type="default" r:id="rId17"/>
      <w:headerReference w:type="first" r:id="rId18"/>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0C3126" w14:textId="77777777" w:rsidR="009577C6" w:rsidRDefault="009577C6">
      <w:r>
        <w:separator/>
      </w:r>
    </w:p>
  </w:endnote>
  <w:endnote w:type="continuationSeparator" w:id="0">
    <w:p w14:paraId="693E1AE4" w14:textId="77777777" w:rsidR="009577C6" w:rsidRDefault="009577C6">
      <w:r>
        <w:continuationSeparator/>
      </w:r>
    </w:p>
  </w:endnote>
  <w:endnote w:type="continuationNotice" w:id="1">
    <w:p w14:paraId="58A47A53" w14:textId="77777777" w:rsidR="009577C6" w:rsidRDefault="009577C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charset w:val="00"/>
    <w:family w:val="swiss"/>
    <w:pitch w:val="variable"/>
    <w:sig w:usb0="E00082FF" w:usb1="400078FF" w:usb2="00000021"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D52600" w14:textId="77777777" w:rsidR="009577C6" w:rsidRDefault="009577C6">
      <w:r>
        <w:separator/>
      </w:r>
    </w:p>
  </w:footnote>
  <w:footnote w:type="continuationSeparator" w:id="0">
    <w:p w14:paraId="7309D0B5" w14:textId="77777777" w:rsidR="009577C6" w:rsidRDefault="009577C6">
      <w:r>
        <w:continuationSeparator/>
      </w:r>
    </w:p>
  </w:footnote>
  <w:footnote w:type="continuationNotice" w:id="1">
    <w:p w14:paraId="2FBCCF14" w14:textId="77777777" w:rsidR="009577C6" w:rsidRDefault="009577C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861E9" w14:textId="2B8215BA" w:rsidR="004E2C31" w:rsidRDefault="004E2C31">
    <w:pPr>
      <w:pStyle w:val="Header"/>
    </w:pPr>
    <w:r>
      <w:rPr>
        <w:noProof/>
      </w:rPr>
      <w:drawing>
        <wp:inline distT="19050" distB="19050" distL="19050" distR="19050" wp14:anchorId="56E79628" wp14:editId="388845BB">
          <wp:extent cx="1295400" cy="447675"/>
          <wp:effectExtent l="0" t="0" r="0" b="0"/>
          <wp:docPr id="3" name="Picture 3"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1"/>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000083177">
    <w:abstractNumId w:val="2"/>
  </w:num>
  <w:num w:numId="2" w16cid:durableId="81417975">
    <w:abstractNumId w:val="0"/>
  </w:num>
  <w:num w:numId="3" w16cid:durableId="14818306">
    <w:abstractNumId w:val="1"/>
  </w:num>
  <w:num w:numId="4" w16cid:durableId="134928778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zU1sDQ1MTU1sjQzNDNS0lEKTi0uzszPAykwrQUACirgdSwAAAA="/>
  </w:docVars>
  <w:rsids>
    <w:rsidRoot w:val="00F102CC"/>
    <w:rsid w:val="00003860"/>
    <w:rsid w:val="00007AD5"/>
    <w:rsid w:val="00026D4A"/>
    <w:rsid w:val="00031599"/>
    <w:rsid w:val="0006315E"/>
    <w:rsid w:val="00065971"/>
    <w:rsid w:val="000742E4"/>
    <w:rsid w:val="00086B99"/>
    <w:rsid w:val="000B600B"/>
    <w:rsid w:val="000C4E25"/>
    <w:rsid w:val="000E25CB"/>
    <w:rsid w:val="00110195"/>
    <w:rsid w:val="0012028E"/>
    <w:rsid w:val="0012702B"/>
    <w:rsid w:val="00132A85"/>
    <w:rsid w:val="001374AC"/>
    <w:rsid w:val="00171B22"/>
    <w:rsid w:val="00184697"/>
    <w:rsid w:val="001B146B"/>
    <w:rsid w:val="001B3BCC"/>
    <w:rsid w:val="001D7E81"/>
    <w:rsid w:val="001E35F3"/>
    <w:rsid w:val="001E48D1"/>
    <w:rsid w:val="002209A8"/>
    <w:rsid w:val="00252666"/>
    <w:rsid w:val="00261EC4"/>
    <w:rsid w:val="0028684D"/>
    <w:rsid w:val="002A30D2"/>
    <w:rsid w:val="002B2F9E"/>
    <w:rsid w:val="002C0DC0"/>
    <w:rsid w:val="002C2EBB"/>
    <w:rsid w:val="002F355A"/>
    <w:rsid w:val="00312565"/>
    <w:rsid w:val="00312C26"/>
    <w:rsid w:val="00315091"/>
    <w:rsid w:val="003739B2"/>
    <w:rsid w:val="00381781"/>
    <w:rsid w:val="0038235E"/>
    <w:rsid w:val="003968D7"/>
    <w:rsid w:val="003D5AF6"/>
    <w:rsid w:val="003E411E"/>
    <w:rsid w:val="00400C53"/>
    <w:rsid w:val="00424AB6"/>
    <w:rsid w:val="00427975"/>
    <w:rsid w:val="0043121A"/>
    <w:rsid w:val="00456115"/>
    <w:rsid w:val="00460C3A"/>
    <w:rsid w:val="00472F1C"/>
    <w:rsid w:val="00473C01"/>
    <w:rsid w:val="00493E54"/>
    <w:rsid w:val="004A261C"/>
    <w:rsid w:val="004C6A5D"/>
    <w:rsid w:val="004E019F"/>
    <w:rsid w:val="004E2C31"/>
    <w:rsid w:val="004E3603"/>
    <w:rsid w:val="005077FC"/>
    <w:rsid w:val="00535CFD"/>
    <w:rsid w:val="005449B1"/>
    <w:rsid w:val="0054749C"/>
    <w:rsid w:val="005538AB"/>
    <w:rsid w:val="005573AD"/>
    <w:rsid w:val="00586E1C"/>
    <w:rsid w:val="005B0259"/>
    <w:rsid w:val="005C2850"/>
    <w:rsid w:val="005C294E"/>
    <w:rsid w:val="005F7CAA"/>
    <w:rsid w:val="006031E1"/>
    <w:rsid w:val="00604216"/>
    <w:rsid w:val="00613486"/>
    <w:rsid w:val="00621802"/>
    <w:rsid w:val="00646AFF"/>
    <w:rsid w:val="00654614"/>
    <w:rsid w:val="00675609"/>
    <w:rsid w:val="00682575"/>
    <w:rsid w:val="00684466"/>
    <w:rsid w:val="00686431"/>
    <w:rsid w:val="006B0952"/>
    <w:rsid w:val="006B1D56"/>
    <w:rsid w:val="006B3B0D"/>
    <w:rsid w:val="006E2310"/>
    <w:rsid w:val="007054B6"/>
    <w:rsid w:val="00706616"/>
    <w:rsid w:val="007459F1"/>
    <w:rsid w:val="00751651"/>
    <w:rsid w:val="00760EB4"/>
    <w:rsid w:val="0078687E"/>
    <w:rsid w:val="007A308B"/>
    <w:rsid w:val="007D0EF8"/>
    <w:rsid w:val="007D3883"/>
    <w:rsid w:val="00804EED"/>
    <w:rsid w:val="00812679"/>
    <w:rsid w:val="00815A64"/>
    <w:rsid w:val="00834306"/>
    <w:rsid w:val="00873811"/>
    <w:rsid w:val="008747DB"/>
    <w:rsid w:val="008A6B96"/>
    <w:rsid w:val="008C2E8C"/>
    <w:rsid w:val="008F75D4"/>
    <w:rsid w:val="00903B84"/>
    <w:rsid w:val="00912843"/>
    <w:rsid w:val="0092620D"/>
    <w:rsid w:val="0093455C"/>
    <w:rsid w:val="009421FE"/>
    <w:rsid w:val="00951DD5"/>
    <w:rsid w:val="00953F7E"/>
    <w:rsid w:val="009577C6"/>
    <w:rsid w:val="009700B5"/>
    <w:rsid w:val="0099278C"/>
    <w:rsid w:val="00996AE2"/>
    <w:rsid w:val="009C25C4"/>
    <w:rsid w:val="009C6CB8"/>
    <w:rsid w:val="009C6F79"/>
    <w:rsid w:val="009C7B26"/>
    <w:rsid w:val="009E23F8"/>
    <w:rsid w:val="00A11E52"/>
    <w:rsid w:val="00A32D57"/>
    <w:rsid w:val="00A47816"/>
    <w:rsid w:val="00AB120D"/>
    <w:rsid w:val="00AD56DA"/>
    <w:rsid w:val="00B2228F"/>
    <w:rsid w:val="00B2483D"/>
    <w:rsid w:val="00B53C64"/>
    <w:rsid w:val="00B8610D"/>
    <w:rsid w:val="00B91380"/>
    <w:rsid w:val="00BC33B8"/>
    <w:rsid w:val="00BC73F7"/>
    <w:rsid w:val="00BD17B9"/>
    <w:rsid w:val="00BD41E9"/>
    <w:rsid w:val="00BD78AE"/>
    <w:rsid w:val="00C06F49"/>
    <w:rsid w:val="00C138F6"/>
    <w:rsid w:val="00C4706E"/>
    <w:rsid w:val="00C84413"/>
    <w:rsid w:val="00C92B58"/>
    <w:rsid w:val="00CB2C5B"/>
    <w:rsid w:val="00CF6FB1"/>
    <w:rsid w:val="00D12DAB"/>
    <w:rsid w:val="00D23414"/>
    <w:rsid w:val="00D40AC1"/>
    <w:rsid w:val="00D45CC0"/>
    <w:rsid w:val="00D62ADC"/>
    <w:rsid w:val="00D86959"/>
    <w:rsid w:val="00D913B9"/>
    <w:rsid w:val="00D95884"/>
    <w:rsid w:val="00DA7847"/>
    <w:rsid w:val="00DC4369"/>
    <w:rsid w:val="00DD3918"/>
    <w:rsid w:val="00DE1D7A"/>
    <w:rsid w:val="00E136AB"/>
    <w:rsid w:val="00E559C8"/>
    <w:rsid w:val="00E6287D"/>
    <w:rsid w:val="00E92166"/>
    <w:rsid w:val="00EB24BA"/>
    <w:rsid w:val="00EB65A4"/>
    <w:rsid w:val="00ED268E"/>
    <w:rsid w:val="00EE0ACD"/>
    <w:rsid w:val="00F102CC"/>
    <w:rsid w:val="00F414E5"/>
    <w:rsid w:val="00F41C79"/>
    <w:rsid w:val="00F81139"/>
    <w:rsid w:val="00F91042"/>
    <w:rsid w:val="00F917FF"/>
    <w:rsid w:val="00F9263B"/>
    <w:rsid w:val="00FA13E3"/>
    <w:rsid w:val="00FE1594"/>
    <w:rsid w:val="00FF2C13"/>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6CDEA"/>
  <w15:docId w15:val="{E2FF2878-D10C-42CB-9A3E-0050AC506F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4AB6"/>
    <w:pPr>
      <w:widowControl/>
    </w:pPr>
    <w:rPr>
      <w:rFonts w:ascii="Times New Roman" w:eastAsia="Times New Roman" w:hAnsi="Times New Roman" w:cs="Times New Roman"/>
      <w:sz w:val="24"/>
      <w:szCs w:val="24"/>
      <w:lang w:val="en-IE" w:eastAsia="zh-CN"/>
    </w:rPr>
  </w:style>
  <w:style w:type="paragraph" w:styleId="Heading1">
    <w:name w:val="heading 1"/>
    <w:basedOn w:val="Normal"/>
    <w:next w:val="Normal"/>
    <w:uiPriority w:val="9"/>
    <w:qFormat/>
    <w:pPr>
      <w:keepNext/>
      <w:keepLines/>
      <w:widowControl w:val="0"/>
      <w:spacing w:before="480" w:after="120"/>
      <w:outlineLvl w:val="0"/>
    </w:pPr>
    <w:rPr>
      <w:rFonts w:ascii="Calibri" w:eastAsia="Calibri" w:hAnsi="Calibri" w:cs="Calibri"/>
      <w:b/>
      <w:sz w:val="48"/>
      <w:szCs w:val="48"/>
      <w:lang w:val="en-US" w:eastAsia="en-GB"/>
    </w:rPr>
  </w:style>
  <w:style w:type="paragraph" w:styleId="Heading2">
    <w:name w:val="heading 2"/>
    <w:basedOn w:val="Normal"/>
    <w:next w:val="Normal"/>
    <w:uiPriority w:val="9"/>
    <w:semiHidden/>
    <w:unhideWhenUsed/>
    <w:qFormat/>
    <w:pPr>
      <w:keepNext/>
      <w:keepLines/>
      <w:widowControl w:val="0"/>
      <w:spacing w:before="360" w:after="80"/>
      <w:outlineLvl w:val="1"/>
    </w:pPr>
    <w:rPr>
      <w:rFonts w:ascii="Calibri" w:eastAsia="Calibri" w:hAnsi="Calibri" w:cs="Calibri"/>
      <w:b/>
      <w:sz w:val="36"/>
      <w:szCs w:val="36"/>
      <w:lang w:val="en-US" w:eastAsia="en-GB"/>
    </w:rPr>
  </w:style>
  <w:style w:type="paragraph" w:styleId="Heading3">
    <w:name w:val="heading 3"/>
    <w:basedOn w:val="Normal"/>
    <w:next w:val="Normal"/>
    <w:uiPriority w:val="9"/>
    <w:semiHidden/>
    <w:unhideWhenUsed/>
    <w:qFormat/>
    <w:pPr>
      <w:keepNext/>
      <w:keepLines/>
      <w:widowControl w:val="0"/>
      <w:spacing w:before="280" w:after="80"/>
      <w:outlineLvl w:val="2"/>
    </w:pPr>
    <w:rPr>
      <w:rFonts w:ascii="Calibri" w:eastAsia="Calibri" w:hAnsi="Calibri" w:cs="Calibri"/>
      <w:b/>
      <w:sz w:val="28"/>
      <w:szCs w:val="28"/>
      <w:lang w:val="en-US" w:eastAsia="en-GB"/>
    </w:rPr>
  </w:style>
  <w:style w:type="paragraph" w:styleId="Heading4">
    <w:name w:val="heading 4"/>
    <w:basedOn w:val="Normal"/>
    <w:next w:val="Normal"/>
    <w:uiPriority w:val="9"/>
    <w:semiHidden/>
    <w:unhideWhenUsed/>
    <w:qFormat/>
    <w:pPr>
      <w:keepNext/>
      <w:keepLines/>
      <w:widowControl w:val="0"/>
      <w:spacing w:before="240" w:after="40"/>
      <w:outlineLvl w:val="3"/>
    </w:pPr>
    <w:rPr>
      <w:rFonts w:ascii="Calibri" w:eastAsia="Calibri" w:hAnsi="Calibri" w:cs="Calibri"/>
      <w:b/>
      <w:lang w:val="en-US" w:eastAsia="en-GB"/>
    </w:rPr>
  </w:style>
  <w:style w:type="paragraph" w:styleId="Heading5">
    <w:name w:val="heading 5"/>
    <w:basedOn w:val="Normal"/>
    <w:next w:val="Normal"/>
    <w:uiPriority w:val="9"/>
    <w:semiHidden/>
    <w:unhideWhenUsed/>
    <w:qFormat/>
    <w:pPr>
      <w:keepNext/>
      <w:keepLines/>
      <w:widowControl w:val="0"/>
      <w:spacing w:before="220" w:after="40"/>
      <w:outlineLvl w:val="4"/>
    </w:pPr>
    <w:rPr>
      <w:rFonts w:ascii="Calibri" w:eastAsia="Calibri" w:hAnsi="Calibri" w:cs="Calibri"/>
      <w:b/>
      <w:sz w:val="22"/>
      <w:szCs w:val="22"/>
      <w:lang w:val="en-US" w:eastAsia="en-GB"/>
    </w:rPr>
  </w:style>
  <w:style w:type="paragraph" w:styleId="Heading6">
    <w:name w:val="heading 6"/>
    <w:basedOn w:val="Normal"/>
    <w:next w:val="Normal"/>
    <w:uiPriority w:val="9"/>
    <w:semiHidden/>
    <w:unhideWhenUsed/>
    <w:qFormat/>
    <w:pPr>
      <w:keepNext/>
      <w:keepLines/>
      <w:widowControl w:val="0"/>
      <w:spacing w:before="200" w:after="40"/>
      <w:outlineLvl w:val="5"/>
    </w:pPr>
    <w:rPr>
      <w:rFonts w:ascii="Calibri" w:eastAsia="Calibri" w:hAnsi="Calibri" w:cs="Calibri"/>
      <w:b/>
      <w:sz w:val="20"/>
      <w:szCs w:val="20"/>
      <w:lang w:val="en-US" w:eastAsia="en-GB"/>
    </w:rPr>
  </w:style>
  <w:style w:type="character" w:default="1" w:styleId="DefaultParagraphFont">
    <w:name w:val="Default Paragraph Font"/>
    <w:uiPriority w:val="1"/>
    <w:semiHidden/>
    <w:unhideWhenUsed/>
  </w:style>
  <w:style w:type="table" w:default="1" w:styleId="TableNormal">
    <w:name w:val="Normal Table"/>
    <w:uiPriority w:val="99"/>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widowControl w:val="0"/>
      <w:spacing w:before="480" w:after="120"/>
    </w:pPr>
    <w:rPr>
      <w:rFonts w:ascii="Calibri" w:eastAsia="Calibri" w:hAnsi="Calibri" w:cs="Calibri"/>
      <w:b/>
      <w:sz w:val="72"/>
      <w:szCs w:val="72"/>
      <w:lang w:val="en-US" w:eastAsia="en-GB"/>
    </w:rPr>
  </w:style>
  <w:style w:type="paragraph" w:styleId="Subtitle">
    <w:name w:val="Subtitle"/>
    <w:basedOn w:val="Normal"/>
    <w:next w:val="Normal"/>
    <w:uiPriority w:val="11"/>
    <w:qFormat/>
    <w:pPr>
      <w:keepNext/>
      <w:keepLines/>
      <w:widowControl w:val="0"/>
      <w:spacing w:before="360" w:after="80"/>
    </w:pPr>
    <w:rPr>
      <w:rFonts w:ascii="Georgia" w:eastAsia="Georgia" w:hAnsi="Georgia" w:cs="Georgia"/>
      <w:i/>
      <w:color w:val="666666"/>
      <w:sz w:val="48"/>
      <w:szCs w:val="48"/>
      <w:lang w:val="en-US" w:eastAsia="en-GB"/>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widowControl w:val="0"/>
      <w:tabs>
        <w:tab w:val="center" w:pos="4513"/>
        <w:tab w:val="right" w:pos="9026"/>
      </w:tabs>
    </w:pPr>
    <w:rPr>
      <w:rFonts w:ascii="Calibri" w:eastAsia="Calibri" w:hAnsi="Calibri" w:cs="Calibri"/>
      <w:sz w:val="22"/>
      <w:szCs w:val="22"/>
      <w:lang w:val="en-US" w:eastAsia="en-GB"/>
    </w:r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widowControl w:val="0"/>
      <w:tabs>
        <w:tab w:val="center" w:pos="4513"/>
        <w:tab w:val="right" w:pos="9026"/>
      </w:tabs>
    </w:pPr>
    <w:rPr>
      <w:rFonts w:ascii="Calibri" w:eastAsia="Calibri" w:hAnsi="Calibri" w:cs="Calibri"/>
      <w:sz w:val="22"/>
      <w:szCs w:val="22"/>
      <w:lang w:val="en-US" w:eastAsia="en-GB"/>
    </w:rPr>
  </w:style>
  <w:style w:type="character" w:customStyle="1" w:styleId="FooterChar">
    <w:name w:val="Footer Char"/>
    <w:basedOn w:val="DefaultParagraphFont"/>
    <w:link w:val="Footer"/>
    <w:uiPriority w:val="99"/>
    <w:rsid w:val="004E2C31"/>
  </w:style>
  <w:style w:type="character" w:styleId="CommentReference">
    <w:name w:val="annotation reference"/>
    <w:basedOn w:val="DefaultParagraphFont"/>
    <w:uiPriority w:val="99"/>
    <w:semiHidden/>
    <w:unhideWhenUsed/>
    <w:rsid w:val="006E2310"/>
    <w:rPr>
      <w:sz w:val="16"/>
      <w:szCs w:val="16"/>
    </w:rPr>
  </w:style>
  <w:style w:type="paragraph" w:styleId="CommentText">
    <w:name w:val="annotation text"/>
    <w:basedOn w:val="Normal"/>
    <w:link w:val="CommentTextChar"/>
    <w:uiPriority w:val="99"/>
    <w:unhideWhenUsed/>
    <w:rsid w:val="006E2310"/>
    <w:rPr>
      <w:sz w:val="20"/>
      <w:szCs w:val="20"/>
    </w:rPr>
  </w:style>
  <w:style w:type="character" w:customStyle="1" w:styleId="CommentTextChar">
    <w:name w:val="Comment Text Char"/>
    <w:basedOn w:val="DefaultParagraphFont"/>
    <w:link w:val="CommentText"/>
    <w:uiPriority w:val="99"/>
    <w:rsid w:val="006E2310"/>
    <w:rPr>
      <w:rFonts w:ascii="Times New Roman" w:eastAsia="Times New Roman" w:hAnsi="Times New Roman" w:cs="Times New Roman"/>
      <w:sz w:val="20"/>
      <w:szCs w:val="20"/>
      <w:lang w:val="en-IE" w:eastAsia="zh-CN"/>
    </w:rPr>
  </w:style>
  <w:style w:type="paragraph" w:styleId="CommentSubject">
    <w:name w:val="annotation subject"/>
    <w:basedOn w:val="CommentText"/>
    <w:next w:val="CommentText"/>
    <w:link w:val="CommentSubjectChar"/>
    <w:uiPriority w:val="99"/>
    <w:semiHidden/>
    <w:unhideWhenUsed/>
    <w:rsid w:val="006E2310"/>
    <w:rPr>
      <w:b/>
      <w:bCs/>
    </w:rPr>
  </w:style>
  <w:style w:type="character" w:customStyle="1" w:styleId="CommentSubjectChar">
    <w:name w:val="Comment Subject Char"/>
    <w:basedOn w:val="CommentTextChar"/>
    <w:link w:val="CommentSubject"/>
    <w:uiPriority w:val="99"/>
    <w:semiHidden/>
    <w:rsid w:val="006E2310"/>
    <w:rPr>
      <w:rFonts w:ascii="Times New Roman" w:eastAsia="Times New Roman" w:hAnsi="Times New Roman" w:cs="Times New Roman"/>
      <w:b/>
      <w:bCs/>
      <w:sz w:val="20"/>
      <w:szCs w:val="20"/>
      <w:lang w:val="en-IE"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3242973">
      <w:bodyDiv w:val="1"/>
      <w:marLeft w:val="0"/>
      <w:marRight w:val="0"/>
      <w:marTop w:val="0"/>
      <w:marBottom w:val="0"/>
      <w:divBdr>
        <w:top w:val="none" w:sz="0" w:space="0" w:color="auto"/>
        <w:left w:val="none" w:sz="0" w:space="0" w:color="auto"/>
        <w:bottom w:val="none" w:sz="0" w:space="0" w:color="auto"/>
        <w:right w:val="none" w:sz="0" w:space="0" w:color="auto"/>
      </w:divBdr>
      <w:divsChild>
        <w:div w:id="145242938">
          <w:blockQuote w:val="1"/>
          <w:marLeft w:val="0"/>
          <w:marRight w:val="0"/>
          <w:marTop w:val="60"/>
          <w:marBottom w:val="60"/>
          <w:divBdr>
            <w:top w:val="none" w:sz="0" w:space="0" w:color="auto"/>
            <w:left w:val="none" w:sz="0" w:space="0" w:color="auto"/>
            <w:bottom w:val="none" w:sz="0" w:space="0" w:color="auto"/>
            <w:right w:val="none" w:sz="0" w:space="0" w:color="auto"/>
          </w:divBdr>
        </w:div>
      </w:divsChild>
    </w:div>
    <w:div w:id="1575160528">
      <w:bodyDiv w:val="1"/>
      <w:marLeft w:val="0"/>
      <w:marRight w:val="0"/>
      <w:marTop w:val="0"/>
      <w:marBottom w:val="0"/>
      <w:divBdr>
        <w:top w:val="none" w:sz="0" w:space="0" w:color="auto"/>
        <w:left w:val="none" w:sz="0" w:space="0" w:color="auto"/>
        <w:bottom w:val="none" w:sz="0" w:space="0" w:color="auto"/>
        <w:right w:val="none" w:sz="0" w:space="0" w:color="auto"/>
      </w:divBdr>
      <w:divsChild>
        <w:div w:id="1057509060">
          <w:blockQuote w:val="1"/>
          <w:marLeft w:val="0"/>
          <w:marRight w:val="0"/>
          <w:marTop w:val="60"/>
          <w:marBottom w:val="60"/>
          <w:divBdr>
            <w:top w:val="none" w:sz="0" w:space="0" w:color="auto"/>
            <w:left w:val="none" w:sz="0" w:space="0" w:color="auto"/>
            <w:bottom w:val="none" w:sz="0" w:space="0" w:color="auto"/>
            <w:right w:val="none" w:sz="0" w:space="0" w:color="auto"/>
          </w:divBdr>
        </w:div>
      </w:divsChild>
    </w:div>
    <w:div w:id="1865055035">
      <w:bodyDiv w:val="1"/>
      <w:marLeft w:val="0"/>
      <w:marRight w:val="0"/>
      <w:marTop w:val="0"/>
      <w:marBottom w:val="0"/>
      <w:divBdr>
        <w:top w:val="none" w:sz="0" w:space="0" w:color="auto"/>
        <w:left w:val="none" w:sz="0" w:space="0" w:color="auto"/>
        <w:bottom w:val="none" w:sz="0" w:space="0" w:color="auto"/>
        <w:right w:val="none" w:sz="0" w:space="0" w:color="auto"/>
      </w:divBdr>
      <w:divsChild>
        <w:div w:id="1148013973">
          <w:blockQuote w:val="1"/>
          <w:marLeft w:val="0"/>
          <w:marRight w:val="0"/>
          <w:marTop w:val="60"/>
          <w:marBottom w:val="6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reviewer.elifesciences.org/author-guide/journal-policies"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38/d41586-020-01751-5" TargetMode="External"/><Relationship Id="rId5" Type="http://schemas.openxmlformats.org/officeDocument/2006/relationships/footnotes" Target="footnotes.xml"/><Relationship Id="rId15" Type="http://schemas.openxmlformats.org/officeDocument/2006/relationships/hyperlink" Target="https://doi.org/10.7554/eLife.48175" TargetMode="External"/><Relationship Id="rId10" Type="http://schemas.openxmlformats.org/officeDocument/2006/relationships/hyperlink" Target="http://www.plosbiology.org/article/info:doi/10.1371/journal.pbio.1000412"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biosharing.org/" TargetMode="External"/><Relationship Id="rId14" Type="http://schemas.openxmlformats.org/officeDocument/2006/relationships/hyperlink" Target="https://scicrunch.org/resource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181</TotalTime>
  <Pages>1</Pages>
  <Words>1517</Words>
  <Characters>8647</Characters>
  <Application>Microsoft Office Word</Application>
  <DocSecurity>4</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10144</CharactersWithSpaces>
  <SharedDoc>false</SharedDoc>
  <HLinks>
    <vt:vector size="54" baseType="variant">
      <vt:variant>
        <vt:i4>3866679</vt:i4>
      </vt:variant>
      <vt:variant>
        <vt:i4>24</vt:i4>
      </vt:variant>
      <vt:variant>
        <vt:i4>0</vt:i4>
      </vt:variant>
      <vt:variant>
        <vt:i4>5</vt:i4>
      </vt:variant>
      <vt:variant>
        <vt:lpwstr>https://doi.org/10.7554/eLife.48175</vt:lpwstr>
      </vt:variant>
      <vt:variant>
        <vt:lpwstr/>
      </vt:variant>
      <vt:variant>
        <vt:i4>6881329</vt:i4>
      </vt:variant>
      <vt:variant>
        <vt:i4>21</vt:i4>
      </vt:variant>
      <vt:variant>
        <vt:i4>0</vt:i4>
      </vt:variant>
      <vt:variant>
        <vt:i4>5</vt:i4>
      </vt:variant>
      <vt:variant>
        <vt:lpwstr>https://scicrunch.org/resources</vt:lpwstr>
      </vt:variant>
      <vt:variant>
        <vt:lpwstr/>
      </vt:variant>
      <vt:variant>
        <vt:i4>6881329</vt:i4>
      </vt:variant>
      <vt:variant>
        <vt:i4>18</vt:i4>
      </vt:variant>
      <vt:variant>
        <vt:i4>0</vt:i4>
      </vt:variant>
      <vt:variant>
        <vt:i4>5</vt:i4>
      </vt:variant>
      <vt:variant>
        <vt:lpwstr>https://scicrunch.org/resources</vt:lpwstr>
      </vt:variant>
      <vt:variant>
        <vt:lpwstr/>
      </vt:variant>
      <vt:variant>
        <vt:i4>4915201</vt:i4>
      </vt:variant>
      <vt:variant>
        <vt:i4>15</vt:i4>
      </vt:variant>
      <vt:variant>
        <vt:i4>0</vt:i4>
      </vt:variant>
      <vt:variant>
        <vt:i4>5</vt:i4>
      </vt:variant>
      <vt:variant>
        <vt:lpwstr>https://reviewer.elifesciences.org/author-guide/journal-policies</vt:lpwstr>
      </vt:variant>
      <vt:variant>
        <vt:lpwstr/>
      </vt:variant>
      <vt:variant>
        <vt:i4>2359332</vt:i4>
      </vt:variant>
      <vt:variant>
        <vt:i4>12</vt:i4>
      </vt:variant>
      <vt:variant>
        <vt:i4>0</vt:i4>
      </vt:variant>
      <vt:variant>
        <vt:i4>5</vt:i4>
      </vt:variant>
      <vt:variant>
        <vt:lpwstr>https://doi.org/10.1038/d41586-020-01751-5</vt:lpwstr>
      </vt:variant>
      <vt:variant>
        <vt:lpwstr/>
      </vt:variant>
      <vt:variant>
        <vt:i4>12</vt:i4>
      </vt:variant>
      <vt:variant>
        <vt:i4>9</vt:i4>
      </vt:variant>
      <vt:variant>
        <vt:i4>0</vt:i4>
      </vt:variant>
      <vt:variant>
        <vt:i4>5</vt:i4>
      </vt:variant>
      <vt:variant>
        <vt:lpwstr>http://www.plosbiology.org/article/info:doi/10.1371/journal.pbio.1000412</vt:lpwstr>
      </vt:variant>
      <vt:variant>
        <vt:lpwstr/>
      </vt:variant>
      <vt:variant>
        <vt:i4>2162804</vt:i4>
      </vt:variant>
      <vt:variant>
        <vt:i4>6</vt:i4>
      </vt:variant>
      <vt:variant>
        <vt:i4>0</vt:i4>
      </vt:variant>
      <vt:variant>
        <vt:i4>5</vt:i4>
      </vt:variant>
      <vt:variant>
        <vt:lpwstr>http://biosharing.org/</vt:lpwstr>
      </vt:variant>
      <vt:variant>
        <vt:lpwstr/>
      </vt:variant>
      <vt:variant>
        <vt:i4>2818110</vt:i4>
      </vt:variant>
      <vt:variant>
        <vt:i4>3</vt:i4>
      </vt:variant>
      <vt:variant>
        <vt:i4>0</vt:i4>
      </vt:variant>
      <vt:variant>
        <vt:i4>5</vt:i4>
      </vt:variant>
      <vt:variant>
        <vt:lpwstr>http://www.equator-network.org/</vt:lpwstr>
      </vt:variant>
      <vt:variant>
        <vt:lpwstr/>
      </vt:variant>
      <vt:variant>
        <vt:i4>2031623</vt:i4>
      </vt:variant>
      <vt:variant>
        <vt:i4>0</vt:i4>
      </vt:variant>
      <vt:variant>
        <vt:i4>0</vt:i4>
      </vt:variant>
      <vt:variant>
        <vt:i4>5</vt:i4>
      </vt:variant>
      <vt:variant>
        <vt:lpwstr>https://osf.io/xfpn4/</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Whelan</dc:creator>
  <cp:keywords/>
  <cp:lastModifiedBy>Yihe Weng</cp:lastModifiedBy>
  <cp:revision>45</cp:revision>
  <dcterms:created xsi:type="dcterms:W3CDTF">2022-03-01T12:21:00Z</dcterms:created>
  <dcterms:modified xsi:type="dcterms:W3CDTF">2024-07-16T13:37:00Z</dcterms:modified>
</cp:coreProperties>
</file>