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E3A66">
      <w:pPr>
        <w:spacing w:after="0" w:line="259" w:lineRule="auto"/>
        <w:ind w:left="-2" w:firstLine="0"/>
      </w:pPr>
      <w:r>
        <w:drawing>
          <wp:inline distT="0" distB="0" distL="0" distR="0">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295400" cy="447675"/>
                    </a:xfrm>
                    <a:prstGeom prst="rect">
                      <a:avLst/>
                    </a:prstGeom>
                  </pic:spPr>
                </pic:pic>
              </a:graphicData>
            </a:graphic>
          </wp:inline>
        </w:drawing>
      </w:r>
      <w:r>
        <w:t xml:space="preserve"> </w:t>
      </w:r>
    </w:p>
    <w:p w14:paraId="7F56F56D">
      <w:pPr>
        <w:spacing w:after="90" w:line="259" w:lineRule="auto"/>
        <w:ind w:left="2669" w:firstLine="0"/>
      </w:pPr>
      <w:r>
        <w:rPr>
          <w:b/>
          <w:sz w:val="26"/>
        </w:rPr>
        <w:t xml:space="preserve"> </w:t>
      </w:r>
    </w:p>
    <w:p w14:paraId="46B8E88C">
      <w:pPr>
        <w:spacing w:after="0" w:line="377" w:lineRule="auto"/>
        <w:ind w:left="1885" w:right="1860" w:firstLine="0"/>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Checklist for Authors </w:t>
      </w:r>
    </w:p>
    <w:p w14:paraId="3A1AA89C">
      <w:pPr>
        <w:spacing w:line="259" w:lineRule="auto"/>
        <w:ind w:left="0" w:firstLine="0"/>
      </w:pPr>
      <w:r>
        <w:rPr>
          <w:sz w:val="20"/>
        </w:rPr>
        <w:t xml:space="preserve"> </w:t>
      </w:r>
    </w:p>
    <w:p w14:paraId="41851C02">
      <w:pPr>
        <w:spacing w:after="0" w:line="259" w:lineRule="auto"/>
        <w:ind w:left="-5"/>
      </w:pPr>
      <w:r>
        <w:rPr>
          <w:sz w:val="20"/>
        </w:rPr>
        <w:t xml:space="preserve">The </w:t>
      </w:r>
      <w:r>
        <w:rPr>
          <w:color w:val="1154CC"/>
          <w:sz w:val="20"/>
          <w:u w:val="single" w:color="1154CC"/>
        </w:rPr>
        <w:t>MDAR framework</w:t>
      </w:r>
      <w:r>
        <w:rPr>
          <w:sz w:val="20"/>
        </w:rPr>
        <w:t xml:space="preserve"> establishes a minimum set of requirements in transparent reporting mainly applicable to studies in the life sciences. </w:t>
      </w:r>
    </w:p>
    <w:p w14:paraId="70D84B2F">
      <w:pPr>
        <w:spacing w:after="59" w:line="259" w:lineRule="auto"/>
        <w:ind w:left="0" w:firstLine="0"/>
      </w:pPr>
      <w:r>
        <w:rPr>
          <w:sz w:val="16"/>
        </w:rPr>
        <w:t xml:space="preserve"> </w:t>
      </w:r>
    </w:p>
    <w:p w14:paraId="73C30A39">
      <w:pPr>
        <w:spacing w:after="25" w:line="259" w:lineRule="auto"/>
        <w:ind w:left="-5"/>
      </w:pPr>
      <w:r>
        <w:rPr>
          <w:i/>
          <w:sz w:val="20"/>
        </w:rPr>
        <w:t>eLife</w:t>
      </w:r>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healthrelated research (see </w:t>
      </w:r>
      <w:r>
        <w:rPr>
          <w:color w:val="1154CC"/>
          <w:sz w:val="20"/>
          <w:u w:val="single" w:color="1154CC"/>
        </w:rPr>
        <w:t>EQUATOR Network</w:t>
      </w:r>
      <w:r>
        <w:rPr>
          <w:sz w:val="20"/>
        </w:rPr>
        <w:t xml:space="preserve">), life science research (see the </w:t>
      </w:r>
      <w:r>
        <w:rPr>
          <w:color w:val="1154CC"/>
          <w:sz w:val="20"/>
          <w:u w:val="single" w:color="1154CC"/>
        </w:rPr>
        <w:t>BioSharing Information Resource</w:t>
      </w:r>
      <w:r>
        <w:rPr>
          <w:sz w:val="20"/>
        </w:rPr>
        <w:t xml:space="preserve">), or animal research (see the </w:t>
      </w:r>
      <w:r>
        <w:rPr>
          <w:color w:val="1154CC"/>
          <w:sz w:val="20"/>
          <w:u w:val="single" w:color="1154CC"/>
        </w:rPr>
        <w:t>ARRIVE Guidelines</w:t>
      </w:r>
      <w:r>
        <w:rPr>
          <w:sz w:val="20"/>
        </w:rPr>
        <w:t xml:space="preserve"> and the </w:t>
      </w:r>
      <w:r>
        <w:rPr>
          <w:color w:val="1154CC"/>
          <w:sz w:val="20"/>
          <w:u w:val="single" w:color="1154CC"/>
        </w:rPr>
        <w:t>STRANGE Framework</w:t>
      </w:r>
      <w:r>
        <w:rPr>
          <w:sz w:val="20"/>
        </w:rPr>
        <w:t xml:space="preserve">; for details, see </w:t>
      </w:r>
      <w:r>
        <w:rPr>
          <w:i/>
          <w:sz w:val="20"/>
        </w:rPr>
        <w:t>eLife</w:t>
      </w:r>
      <w:r>
        <w:rPr>
          <w:rFonts w:ascii="Arial" w:hAnsi="Arial" w:eastAsia="Arial" w:cs="Arial"/>
          <w:sz w:val="20"/>
        </w:rPr>
        <w:t>’</w:t>
      </w:r>
      <w:r>
        <w:rPr>
          <w:sz w:val="20"/>
        </w:rPr>
        <w:t xml:space="preserve">s </w:t>
      </w:r>
      <w:r>
        <w:rPr>
          <w:color w:val="1154CC"/>
          <w:sz w:val="20"/>
          <w:u w:val="single" w:color="1154CC"/>
        </w:rPr>
        <w:t>Journal Policies</w:t>
      </w:r>
      <w:r>
        <w:rPr>
          <w:sz w:val="20"/>
        </w:rPr>
        <w:t xml:space="preserve">). Where applicable, authors should refer to any relevant reporting standards materials in this form. </w:t>
      </w:r>
    </w:p>
    <w:p w14:paraId="40B50F1C">
      <w:pPr>
        <w:spacing w:after="135" w:line="259" w:lineRule="auto"/>
        <w:ind w:left="0" w:firstLine="0"/>
      </w:pPr>
      <w:r>
        <w:rPr>
          <w:b/>
          <w:color w:val="434343"/>
          <w:sz w:val="16"/>
        </w:rPr>
        <w:t xml:space="preserve"> </w:t>
      </w:r>
    </w:p>
    <w:p w14:paraId="34180962">
      <w:pPr>
        <w:spacing w:after="0" w:line="297"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45AB53CA">
      <w:pPr>
        <w:spacing w:after="136" w:line="259" w:lineRule="auto"/>
        <w:ind w:left="0" w:firstLine="0"/>
      </w:pPr>
      <w:r>
        <w:rPr>
          <w:b/>
          <w:color w:val="434343"/>
          <w:sz w:val="16"/>
        </w:rPr>
        <w:t xml:space="preserve"> </w:t>
      </w:r>
    </w:p>
    <w:p w14:paraId="35B91203">
      <w:pPr>
        <w:spacing w:after="11" w:line="259" w:lineRule="auto"/>
        <w:ind w:left="0" w:firstLine="0"/>
      </w:pPr>
      <w:r>
        <w:rPr>
          <w:b/>
          <w:color w:val="434343"/>
        </w:rPr>
        <w:t xml:space="preserve">Materials: </w:t>
      </w:r>
    </w:p>
    <w:p w14:paraId="2032A6F6">
      <w:pPr>
        <w:spacing w:after="0" w:line="259" w:lineRule="auto"/>
        <w:ind w:left="0" w:firstLine="0"/>
      </w:pPr>
      <w:r>
        <w:drawing>
          <wp:anchor distT="0" distB="0" distL="114300" distR="114300" simplePos="0" relativeHeight="251659264" behindDoc="0" locked="0" layoutInCell="1" allowOverlap="0">
            <wp:simplePos x="0" y="0"/>
            <wp:positionH relativeFrom="page">
              <wp:posOffset>4166870</wp:posOffset>
            </wp:positionH>
            <wp:positionV relativeFrom="page">
              <wp:posOffset>13335</wp:posOffset>
            </wp:positionV>
            <wp:extent cx="3376930" cy="1042670"/>
            <wp:effectExtent l="0" t="0" r="0" b="0"/>
            <wp:wrapTopAndBottom/>
            <wp:docPr id="21235" name="Picture 21235"/>
            <wp:cNvGraphicFramePr/>
            <a:graphic xmlns:a="http://schemas.openxmlformats.org/drawingml/2006/main">
              <a:graphicData uri="http://schemas.openxmlformats.org/drawingml/2006/picture">
                <pic:pic xmlns:pic="http://schemas.openxmlformats.org/drawingml/2006/picture">
                  <pic:nvPicPr>
                    <pic:cNvPr id="21235" name="Picture 21235"/>
                    <pic:cNvPicPr/>
                  </pic:nvPicPr>
                  <pic:blipFill>
                    <a:blip r:embed="rId10"/>
                    <a:stretch>
                      <a:fillRect/>
                    </a:stretch>
                  </pic:blipFill>
                  <pic:spPr>
                    <a:xfrm>
                      <a:off x="0" y="0"/>
                      <a:ext cx="3377184" cy="1042416"/>
                    </a:xfrm>
                    <a:prstGeom prst="rect">
                      <a:avLst/>
                    </a:prstGeom>
                  </pic:spPr>
                </pic:pic>
              </a:graphicData>
            </a:graphic>
          </wp:anchor>
        </w:drawing>
      </w:r>
      <w:r>
        <w:rPr>
          <w:b/>
          <w:color w:val="434343"/>
          <w:sz w:val="18"/>
        </w:rPr>
        <w:t xml:space="preserve">  </w:t>
      </w:r>
    </w:p>
    <w:tbl>
      <w:tblPr>
        <w:tblStyle w:val="7"/>
        <w:tblW w:w="9715" w:type="dxa"/>
        <w:tblInd w:w="12" w:type="dxa"/>
        <w:tblLayout w:type="autofit"/>
        <w:tblCellMar>
          <w:top w:w="100" w:type="dxa"/>
          <w:left w:w="98" w:type="dxa"/>
          <w:bottom w:w="0" w:type="dxa"/>
          <w:right w:w="171" w:type="dxa"/>
        </w:tblCellMar>
      </w:tblPr>
      <w:tblGrid>
        <w:gridCol w:w="5544"/>
        <w:gridCol w:w="3077"/>
        <w:gridCol w:w="1094"/>
      </w:tblGrid>
      <w:tr w14:paraId="3424B057">
        <w:trPr>
          <w:trHeight w:val="682" w:hRule="atLeast"/>
        </w:trPr>
        <w:tc>
          <w:tcPr>
            <w:tcW w:w="5544" w:type="dxa"/>
            <w:tcBorders>
              <w:top w:val="single" w:color="000000" w:sz="8" w:space="0"/>
              <w:left w:val="single" w:color="000000" w:sz="8" w:space="0"/>
              <w:bottom w:val="single" w:color="000000" w:sz="8" w:space="0"/>
              <w:right w:val="single" w:color="000000" w:sz="8" w:space="0"/>
            </w:tcBorders>
            <w:shd w:val="clear" w:color="auto" w:fill="F2F2F2"/>
          </w:tcPr>
          <w:p w14:paraId="6918B328">
            <w:pPr>
              <w:spacing w:after="0" w:line="259" w:lineRule="auto"/>
              <w:ind w:left="0" w:firstLine="0"/>
            </w:pPr>
            <w:r>
              <w:rPr>
                <w:b/>
                <w:color w:val="434343"/>
                <w:sz w:val="18"/>
              </w:rPr>
              <w:t xml:space="preserve">Newly created materials </w:t>
            </w:r>
          </w:p>
        </w:tc>
        <w:tc>
          <w:tcPr>
            <w:tcW w:w="3077"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1A0F2A1E">
            <w:pPr>
              <w:spacing w:after="61" w:line="259" w:lineRule="auto"/>
              <w:ind w:left="5" w:firstLine="0"/>
            </w:pPr>
            <w:r>
              <w:rPr>
                <w:b/>
                <w:color w:val="434343"/>
                <w:sz w:val="18"/>
              </w:rPr>
              <w:t xml:space="preserve">Indicate where provided: </w:t>
            </w:r>
          </w:p>
          <w:p w14:paraId="67D36042">
            <w:pPr>
              <w:spacing w:after="0" w:line="259" w:lineRule="auto"/>
              <w:ind w:left="5" w:firstLine="0"/>
            </w:pPr>
            <w:r>
              <w:rPr>
                <w:b/>
                <w:color w:val="434343"/>
                <w:sz w:val="18"/>
              </w:rPr>
              <w:t xml:space="preserve">section/figure legend </w:t>
            </w:r>
          </w:p>
        </w:tc>
        <w:tc>
          <w:tcPr>
            <w:tcW w:w="1094" w:type="dxa"/>
            <w:tcBorders>
              <w:top w:val="single" w:color="000000" w:sz="8" w:space="0"/>
              <w:left w:val="single" w:color="000000" w:sz="8" w:space="0"/>
              <w:bottom w:val="single" w:color="000000" w:sz="8" w:space="0"/>
              <w:right w:val="single" w:color="000000" w:sz="8" w:space="0"/>
            </w:tcBorders>
            <w:shd w:val="clear" w:color="auto" w:fill="F2F2F2"/>
          </w:tcPr>
          <w:p w14:paraId="3E43C23A">
            <w:pPr>
              <w:spacing w:after="0" w:line="259" w:lineRule="auto"/>
              <w:ind w:left="0" w:firstLine="0"/>
            </w:pPr>
            <w:r>
              <w:rPr>
                <w:b/>
                <w:color w:val="434343"/>
                <w:sz w:val="18"/>
              </w:rPr>
              <w:t xml:space="preserve">N/A </w:t>
            </w:r>
          </w:p>
        </w:tc>
      </w:tr>
      <w:tr w14:paraId="12A2A6A5">
        <w:trPr>
          <w:trHeight w:val="1288" w:hRule="atLeast"/>
        </w:trPr>
        <w:tc>
          <w:tcPr>
            <w:tcW w:w="5544" w:type="dxa"/>
            <w:tcBorders>
              <w:top w:val="single" w:color="000000" w:sz="8" w:space="0"/>
              <w:left w:val="single" w:color="000000" w:sz="8" w:space="0"/>
              <w:bottom w:val="single" w:color="000000" w:sz="8" w:space="0"/>
              <w:right w:val="single" w:color="000000" w:sz="8" w:space="0"/>
            </w:tcBorders>
          </w:tcPr>
          <w:p w14:paraId="72E1173F">
            <w:pPr>
              <w:spacing w:after="0" w:line="259" w:lineRule="auto"/>
              <w:ind w:left="19" w:right="47"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7" w:type="dxa"/>
            <w:tcBorders>
              <w:top w:val="single" w:color="000000" w:sz="8" w:space="0"/>
              <w:left w:val="single" w:color="000000" w:sz="8" w:space="0"/>
              <w:bottom w:val="single" w:color="000000" w:sz="8" w:space="0"/>
              <w:right w:val="single" w:color="000000" w:sz="8" w:space="0"/>
            </w:tcBorders>
          </w:tcPr>
          <w:p w14:paraId="4CDB1A1A">
            <w:pPr>
              <w:spacing w:after="0" w:line="259" w:lineRule="auto"/>
              <w:ind w:left="24" w:firstLine="0"/>
              <w:rPr>
                <w:rFonts w:hint="eastAsia" w:eastAsiaTheme="minorEastAsia"/>
                <w:sz w:val="18"/>
                <w:szCs w:val="18"/>
              </w:rPr>
            </w:pPr>
            <w:r>
              <w:rPr>
                <w:rFonts w:hint="eastAsia" w:eastAsiaTheme="minorEastAsia"/>
                <w:sz w:val="18"/>
                <w:szCs w:val="18"/>
              </w:rPr>
              <w:t>Acknowledgements, Data and materials availability section</w:t>
            </w:r>
          </w:p>
        </w:tc>
        <w:tc>
          <w:tcPr>
            <w:tcW w:w="1094" w:type="dxa"/>
            <w:tcBorders>
              <w:top w:val="single" w:color="000000" w:sz="8" w:space="0"/>
              <w:left w:val="single" w:color="000000" w:sz="8" w:space="0"/>
              <w:bottom w:val="single" w:color="000000" w:sz="8" w:space="0"/>
              <w:right w:val="single" w:color="000000" w:sz="8" w:space="0"/>
            </w:tcBorders>
          </w:tcPr>
          <w:p w14:paraId="63D44002">
            <w:pPr>
              <w:spacing w:after="0" w:line="259" w:lineRule="auto"/>
              <w:ind w:left="24" w:firstLine="0"/>
            </w:pPr>
          </w:p>
        </w:tc>
      </w:tr>
    </w:tbl>
    <w:p w14:paraId="0039166B">
      <w:pPr>
        <w:spacing w:after="65"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15" w:type="dxa"/>
        <w:tblInd w:w="12" w:type="dxa"/>
        <w:tblLayout w:type="autofit"/>
        <w:tblCellMar>
          <w:top w:w="100" w:type="dxa"/>
          <w:left w:w="98" w:type="dxa"/>
          <w:bottom w:w="0" w:type="dxa"/>
          <w:right w:w="201" w:type="dxa"/>
        </w:tblCellMar>
      </w:tblPr>
      <w:tblGrid>
        <w:gridCol w:w="5544"/>
        <w:gridCol w:w="3077"/>
        <w:gridCol w:w="1094"/>
      </w:tblGrid>
      <w:tr w14:paraId="63A8628C">
        <w:trPr>
          <w:trHeight w:val="687" w:hRule="atLeast"/>
        </w:trPr>
        <w:tc>
          <w:tcPr>
            <w:tcW w:w="5544" w:type="dxa"/>
            <w:tcBorders>
              <w:top w:val="single" w:color="000000" w:sz="8" w:space="0"/>
              <w:left w:val="single" w:color="000000" w:sz="8" w:space="0"/>
              <w:bottom w:val="single" w:color="000000" w:sz="8" w:space="0"/>
              <w:right w:val="single" w:color="000000" w:sz="8" w:space="0"/>
            </w:tcBorders>
            <w:shd w:val="clear" w:color="auto" w:fill="F2F2F2"/>
          </w:tcPr>
          <w:p w14:paraId="7FE7D471">
            <w:pPr>
              <w:spacing w:after="0" w:line="259" w:lineRule="auto"/>
              <w:ind w:left="0" w:firstLine="0"/>
            </w:pPr>
            <w:r>
              <w:rPr>
                <w:b/>
                <w:color w:val="434343"/>
                <w:sz w:val="18"/>
              </w:rPr>
              <w:t xml:space="preserve">Antibodies </w:t>
            </w:r>
          </w:p>
        </w:tc>
        <w:tc>
          <w:tcPr>
            <w:tcW w:w="3077"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035E5BF1">
            <w:pPr>
              <w:spacing w:after="61" w:line="259" w:lineRule="auto"/>
              <w:ind w:left="5" w:firstLine="0"/>
            </w:pPr>
            <w:r>
              <w:rPr>
                <w:b/>
                <w:color w:val="434343"/>
                <w:sz w:val="18"/>
              </w:rPr>
              <w:t xml:space="preserve">Indicate where provided: </w:t>
            </w:r>
          </w:p>
          <w:p w14:paraId="6D4C33EC">
            <w:pPr>
              <w:spacing w:after="0" w:line="259" w:lineRule="auto"/>
              <w:ind w:left="5" w:firstLine="0"/>
            </w:pPr>
            <w:r>
              <w:rPr>
                <w:b/>
                <w:color w:val="434343"/>
                <w:sz w:val="18"/>
              </w:rPr>
              <w:t xml:space="preserve">section/figure legend </w:t>
            </w:r>
          </w:p>
        </w:tc>
        <w:tc>
          <w:tcPr>
            <w:tcW w:w="1094" w:type="dxa"/>
            <w:tcBorders>
              <w:top w:val="single" w:color="000000" w:sz="8" w:space="0"/>
              <w:left w:val="single" w:color="000000" w:sz="8" w:space="0"/>
              <w:bottom w:val="single" w:color="000000" w:sz="8" w:space="0"/>
              <w:right w:val="single" w:color="000000" w:sz="8" w:space="0"/>
            </w:tcBorders>
            <w:shd w:val="clear" w:color="auto" w:fill="F2F2F2"/>
          </w:tcPr>
          <w:p w14:paraId="17DE9FBF">
            <w:pPr>
              <w:spacing w:after="0" w:line="259" w:lineRule="auto"/>
              <w:ind w:left="0" w:firstLine="0"/>
            </w:pPr>
            <w:r>
              <w:rPr>
                <w:b/>
                <w:color w:val="434343"/>
                <w:sz w:val="18"/>
              </w:rPr>
              <w:t xml:space="preserve">N/A </w:t>
            </w:r>
          </w:p>
        </w:tc>
      </w:tr>
      <w:tr w14:paraId="293CED17">
        <w:trPr>
          <w:trHeight w:val="899" w:hRule="atLeast"/>
        </w:trPr>
        <w:tc>
          <w:tcPr>
            <w:tcW w:w="5544" w:type="dxa"/>
            <w:tcBorders>
              <w:top w:val="single" w:color="000000" w:sz="8" w:space="0"/>
              <w:left w:val="single" w:color="000000" w:sz="8" w:space="0"/>
              <w:bottom w:val="single" w:color="000000" w:sz="8" w:space="0"/>
              <w:right w:val="single" w:color="000000" w:sz="8" w:space="0"/>
            </w:tcBorders>
          </w:tcPr>
          <w:p w14:paraId="287BBF4E">
            <w:pPr>
              <w:spacing w:after="0" w:line="259" w:lineRule="auto"/>
              <w:ind w:left="19" w:firstLine="0"/>
              <w:jc w:val="both"/>
            </w:pPr>
            <w:r>
              <w:rPr>
                <w:color w:val="434343"/>
                <w:sz w:val="18"/>
              </w:rPr>
              <w:t xml:space="preserve">For commercial reagents, provide supplier name, catalogue number and </w:t>
            </w:r>
            <w:r>
              <w:rPr>
                <w:color w:val="1154CC"/>
                <w:sz w:val="18"/>
                <w:u w:val="single" w:color="1154CC"/>
              </w:rPr>
              <w:t>RRID</w:t>
            </w:r>
            <w:r>
              <w:rPr>
                <w:color w:val="434343"/>
                <w:sz w:val="18"/>
              </w:rPr>
              <w:t xml:space="preserve">, if available. </w:t>
            </w:r>
          </w:p>
        </w:tc>
        <w:tc>
          <w:tcPr>
            <w:tcW w:w="3077" w:type="dxa"/>
            <w:tcBorders>
              <w:top w:val="single" w:color="000000" w:sz="8" w:space="0"/>
              <w:left w:val="single" w:color="000000" w:sz="8" w:space="0"/>
              <w:bottom w:val="single" w:color="000000" w:sz="8" w:space="0"/>
              <w:right w:val="single" w:color="000000" w:sz="8" w:space="0"/>
            </w:tcBorders>
            <w:vAlign w:val="center"/>
          </w:tcPr>
          <w:p w14:paraId="582FEE73">
            <w:pPr>
              <w:spacing w:after="0" w:line="259" w:lineRule="auto"/>
              <w:ind w:left="24" w:firstLine="0"/>
              <w:rPr>
                <w:rFonts w:eastAsiaTheme="minorEastAsia"/>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 Analysis of NFR5 cleavage by NopT and variants</w:t>
            </w:r>
          </w:p>
          <w:p w14:paraId="24D47711">
            <w:pPr>
              <w:spacing w:after="0" w:line="259" w:lineRule="auto"/>
              <w:ind w:left="24" w:firstLine="0"/>
              <w:rPr>
                <w:rFonts w:hint="eastAsia" w:eastAsiaTheme="minorEastAsia"/>
                <w:bCs/>
                <w:color w:val="000000" w:themeColor="text1"/>
                <w:sz w:val="18"/>
                <w:szCs w:val="18"/>
                <w14:textFill>
                  <w14:solidFill>
                    <w14:schemeClr w14:val="tx1"/>
                  </w14:solidFill>
                </w14:textFill>
              </w:rPr>
            </w:pPr>
          </w:p>
          <w:p w14:paraId="0AFD6CA9">
            <w:pPr>
              <w:spacing w:after="0" w:line="259" w:lineRule="auto"/>
              <w:ind w:left="24" w:firstLine="0"/>
              <w:rPr>
                <w:rFonts w:eastAsiaTheme="minorEastAsia"/>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 xml:space="preserve"> </w:t>
            </w:r>
            <w:r>
              <w:rPr>
                <w:rFonts w:eastAsiaTheme="minorEastAsia"/>
                <w:bCs/>
                <w:color w:val="000000" w:themeColor="text1"/>
                <w:sz w:val="18"/>
                <w:szCs w:val="18"/>
                <w14:textFill>
                  <w14:solidFill>
                    <w14:schemeClr w14:val="tx1"/>
                  </w14:solidFill>
                </w14:textFill>
              </w:rPr>
              <w:t>Phosphorylation assays</w:t>
            </w:r>
          </w:p>
          <w:p w14:paraId="1631B6A7">
            <w:pPr>
              <w:spacing w:after="0" w:line="259" w:lineRule="auto"/>
              <w:ind w:left="24" w:firstLine="0"/>
              <w:rPr>
                <w:rFonts w:eastAsiaTheme="minorEastAsia"/>
                <w:bCs/>
                <w:sz w:val="18"/>
                <w:szCs w:val="18"/>
              </w:rPr>
            </w:pPr>
          </w:p>
          <w:p w14:paraId="0B02BCE7">
            <w:pPr>
              <w:spacing w:after="0" w:line="259" w:lineRule="auto"/>
              <w:ind w:left="24" w:firstLine="0"/>
              <w:rPr>
                <w:rFonts w:hint="eastAsia" w:eastAsiaTheme="minorEastAsia"/>
                <w:bCs/>
                <w:sz w:val="18"/>
                <w:szCs w:val="18"/>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 xml:space="preserve"> </w:t>
            </w:r>
            <w:r>
              <w:rPr>
                <w:rFonts w:eastAsiaTheme="minorEastAsia"/>
                <w:bCs/>
                <w:sz w:val="18"/>
                <w:szCs w:val="18"/>
              </w:rPr>
              <w:t>LC-MS</w:t>
            </w:r>
            <w:r>
              <w:rPr>
                <w:rFonts w:hint="eastAsia" w:eastAsiaTheme="minorEastAsia"/>
                <w:bCs/>
                <w:sz w:val="18"/>
                <w:szCs w:val="18"/>
              </w:rPr>
              <w:t xml:space="preserve"> </w:t>
            </w:r>
            <w:r>
              <w:rPr>
                <w:rFonts w:eastAsiaTheme="minorEastAsia"/>
                <w:bCs/>
                <w:sz w:val="18"/>
                <w:szCs w:val="18"/>
              </w:rPr>
              <w:t>analysis</w:t>
            </w:r>
          </w:p>
        </w:tc>
        <w:tc>
          <w:tcPr>
            <w:tcW w:w="1094" w:type="dxa"/>
            <w:tcBorders>
              <w:top w:val="single" w:color="000000" w:sz="8" w:space="0"/>
              <w:left w:val="single" w:color="000000" w:sz="8" w:space="0"/>
              <w:bottom w:val="single" w:color="000000" w:sz="8" w:space="0"/>
              <w:right w:val="single" w:color="000000" w:sz="8" w:space="0"/>
            </w:tcBorders>
          </w:tcPr>
          <w:p w14:paraId="2B3B5176">
            <w:pPr>
              <w:spacing w:after="0" w:line="259" w:lineRule="auto"/>
              <w:ind w:left="24" w:firstLine="0"/>
            </w:pPr>
            <w:r>
              <w:rPr>
                <w:color w:val="434343"/>
                <w:sz w:val="18"/>
              </w:rPr>
              <w:t xml:space="preserve"> </w:t>
            </w:r>
          </w:p>
        </w:tc>
      </w:tr>
    </w:tbl>
    <w:p w14:paraId="389F8A99">
      <w:pPr>
        <w:spacing w:after="52"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15" w:type="dxa"/>
        <w:tblInd w:w="12" w:type="dxa"/>
        <w:tblLayout w:type="autofit"/>
        <w:tblCellMar>
          <w:top w:w="86" w:type="dxa"/>
          <w:left w:w="98" w:type="dxa"/>
          <w:bottom w:w="0" w:type="dxa"/>
          <w:right w:w="115" w:type="dxa"/>
        </w:tblCellMar>
      </w:tblPr>
      <w:tblGrid>
        <w:gridCol w:w="5544"/>
        <w:gridCol w:w="3077"/>
        <w:gridCol w:w="1094"/>
      </w:tblGrid>
      <w:tr w14:paraId="54AF8F74">
        <w:trPr>
          <w:trHeight w:val="668" w:hRule="atLeast"/>
        </w:trPr>
        <w:tc>
          <w:tcPr>
            <w:tcW w:w="5544" w:type="dxa"/>
            <w:tcBorders>
              <w:top w:val="single" w:color="000000" w:sz="8" w:space="0"/>
              <w:left w:val="single" w:color="000000" w:sz="8" w:space="0"/>
              <w:bottom w:val="single" w:color="000000" w:sz="8" w:space="0"/>
              <w:right w:val="single" w:color="000000" w:sz="8" w:space="0"/>
            </w:tcBorders>
            <w:shd w:val="clear" w:color="auto" w:fill="F2F2F2"/>
          </w:tcPr>
          <w:p w14:paraId="79958F27">
            <w:pPr>
              <w:spacing w:after="0" w:line="259" w:lineRule="auto"/>
              <w:ind w:left="0" w:firstLine="0"/>
            </w:pPr>
            <w:r>
              <w:rPr>
                <w:b/>
                <w:color w:val="434343"/>
                <w:sz w:val="18"/>
              </w:rPr>
              <w:t xml:space="preserve">DNA and RNA sequences </w:t>
            </w:r>
          </w:p>
        </w:tc>
        <w:tc>
          <w:tcPr>
            <w:tcW w:w="3077" w:type="dxa"/>
            <w:tcBorders>
              <w:top w:val="single" w:color="000000" w:sz="8" w:space="0"/>
              <w:left w:val="single" w:color="000000" w:sz="8" w:space="0"/>
              <w:bottom w:val="single" w:color="000000" w:sz="8" w:space="0"/>
              <w:right w:val="single" w:color="000000" w:sz="8" w:space="0"/>
            </w:tcBorders>
            <w:shd w:val="clear" w:color="auto" w:fill="F2F2F2"/>
          </w:tcPr>
          <w:p w14:paraId="4164B14F">
            <w:pPr>
              <w:spacing w:after="56" w:line="259" w:lineRule="auto"/>
              <w:ind w:left="5" w:firstLine="0"/>
            </w:pPr>
            <w:r>
              <w:rPr>
                <w:b/>
                <w:color w:val="434343"/>
                <w:sz w:val="18"/>
              </w:rPr>
              <w:t xml:space="preserve">Indicate where provided: </w:t>
            </w:r>
          </w:p>
          <w:p w14:paraId="57669ACD">
            <w:pPr>
              <w:spacing w:after="0" w:line="259" w:lineRule="auto"/>
              <w:ind w:left="5" w:firstLine="0"/>
            </w:pPr>
            <w:r>
              <w:rPr>
                <w:b/>
                <w:color w:val="434343"/>
                <w:sz w:val="18"/>
              </w:rPr>
              <w:t xml:space="preserve">section/figure legend </w:t>
            </w:r>
          </w:p>
        </w:tc>
        <w:tc>
          <w:tcPr>
            <w:tcW w:w="1094" w:type="dxa"/>
            <w:tcBorders>
              <w:top w:val="single" w:color="000000" w:sz="8" w:space="0"/>
              <w:left w:val="single" w:color="000000" w:sz="8" w:space="0"/>
              <w:bottom w:val="single" w:color="000000" w:sz="8" w:space="0"/>
              <w:right w:val="single" w:color="000000" w:sz="8" w:space="0"/>
            </w:tcBorders>
            <w:shd w:val="clear" w:color="auto" w:fill="F2F2F2"/>
          </w:tcPr>
          <w:p w14:paraId="73D6A3E9">
            <w:pPr>
              <w:spacing w:after="0" w:line="259" w:lineRule="auto"/>
              <w:ind w:left="0" w:firstLine="0"/>
            </w:pPr>
            <w:r>
              <w:rPr>
                <w:b/>
                <w:color w:val="434343"/>
                <w:sz w:val="18"/>
              </w:rPr>
              <w:t xml:space="preserve">N/A </w:t>
            </w:r>
          </w:p>
        </w:tc>
      </w:tr>
      <w:tr w14:paraId="3B144D3F">
        <w:trPr>
          <w:trHeight w:val="899" w:hRule="atLeast"/>
        </w:trPr>
        <w:tc>
          <w:tcPr>
            <w:tcW w:w="5544" w:type="dxa"/>
            <w:tcBorders>
              <w:top w:val="single" w:color="000000" w:sz="8" w:space="0"/>
              <w:left w:val="single" w:color="000000" w:sz="8" w:space="0"/>
              <w:bottom w:val="single" w:color="000000" w:sz="8" w:space="0"/>
              <w:right w:val="single" w:color="000000" w:sz="8" w:space="0"/>
            </w:tcBorders>
          </w:tcPr>
          <w:p w14:paraId="5F6F3366">
            <w:pPr>
              <w:spacing w:after="0" w:line="259" w:lineRule="auto"/>
              <w:ind w:left="0" w:firstLine="0"/>
            </w:pPr>
            <w:r>
              <w:rPr>
                <w:color w:val="434343"/>
                <w:sz w:val="18"/>
              </w:rPr>
              <w:t xml:space="preserve">Short novel DNA or RNA including primers, probes: Sequences should be included or deposited in a public repository. </w:t>
            </w:r>
          </w:p>
        </w:tc>
        <w:tc>
          <w:tcPr>
            <w:tcW w:w="3077" w:type="dxa"/>
            <w:tcBorders>
              <w:top w:val="single" w:color="000000" w:sz="8" w:space="0"/>
              <w:left w:val="single" w:color="000000" w:sz="8" w:space="0"/>
              <w:bottom w:val="single" w:color="000000" w:sz="8" w:space="0"/>
              <w:right w:val="single" w:color="000000" w:sz="8" w:space="0"/>
            </w:tcBorders>
            <w:vAlign w:val="center"/>
          </w:tcPr>
          <w:p w14:paraId="61232683">
            <w:pPr>
              <w:spacing w:after="0" w:line="259" w:lineRule="auto"/>
              <w:ind w:left="5" w:firstLine="0"/>
              <w:rPr>
                <w:sz w:val="18"/>
                <w:szCs w:val="18"/>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 xml:space="preserve"> </w:t>
            </w:r>
            <w:r>
              <w:rPr>
                <w:sz w:val="18"/>
                <w:szCs w:val="18"/>
              </w:rPr>
              <w:t>Plasmid construction</w:t>
            </w:r>
          </w:p>
        </w:tc>
        <w:tc>
          <w:tcPr>
            <w:tcW w:w="1094" w:type="dxa"/>
            <w:tcBorders>
              <w:top w:val="single" w:color="000000" w:sz="8" w:space="0"/>
              <w:left w:val="single" w:color="000000" w:sz="8" w:space="0"/>
              <w:bottom w:val="single" w:color="000000" w:sz="8" w:space="0"/>
              <w:right w:val="single" w:color="000000" w:sz="8" w:space="0"/>
            </w:tcBorders>
          </w:tcPr>
          <w:p w14:paraId="6CCF0AED">
            <w:pPr>
              <w:spacing w:after="0" w:line="259" w:lineRule="auto"/>
              <w:ind w:left="0" w:firstLine="0"/>
            </w:pPr>
            <w:r>
              <w:rPr>
                <w:color w:val="434343"/>
                <w:sz w:val="18"/>
              </w:rPr>
              <w:t xml:space="preserve"> </w:t>
            </w:r>
          </w:p>
        </w:tc>
      </w:tr>
    </w:tbl>
    <w:p w14:paraId="3FC3B96E">
      <w:pPr>
        <w:spacing w:after="17" w:line="259" w:lineRule="auto"/>
        <w:ind w:left="110" w:firstLine="0"/>
      </w:pPr>
      <w:r>
        <w:rPr>
          <w:b/>
          <w:color w:val="434343"/>
          <w:vertAlign w:val="superscript"/>
        </w:rPr>
        <w:t xml:space="preserve"> </w:t>
      </w:r>
      <w:r>
        <w:rPr>
          <w:b/>
          <w:color w:val="434343"/>
          <w:vertAlign w:val="superscript"/>
        </w:rPr>
        <w:tab/>
      </w:r>
      <w:r>
        <w:rPr>
          <w:b/>
          <w:color w:val="434343"/>
        </w:rPr>
        <w:t xml:space="preserve">  </w:t>
      </w:r>
      <w:r>
        <w:rPr>
          <w:b/>
          <w:color w:val="434343"/>
        </w:rPr>
        <w:tab/>
      </w:r>
      <w:r>
        <w:rPr>
          <w:b/>
          <w:color w:val="434343"/>
        </w:rPr>
        <w:t xml:space="preserve">  </w:t>
      </w:r>
    </w:p>
    <w:tbl>
      <w:tblPr>
        <w:tblStyle w:val="7"/>
        <w:tblW w:w="9715" w:type="dxa"/>
        <w:tblInd w:w="12" w:type="dxa"/>
        <w:tblLayout w:type="autofit"/>
        <w:tblCellMar>
          <w:top w:w="86" w:type="dxa"/>
          <w:left w:w="98" w:type="dxa"/>
          <w:bottom w:w="0" w:type="dxa"/>
          <w:right w:w="65" w:type="dxa"/>
        </w:tblCellMar>
      </w:tblPr>
      <w:tblGrid>
        <w:gridCol w:w="5544"/>
        <w:gridCol w:w="3077"/>
        <w:gridCol w:w="1094"/>
      </w:tblGrid>
      <w:tr w14:paraId="5486504C">
        <w:trPr>
          <w:trHeight w:val="668" w:hRule="atLeast"/>
        </w:trPr>
        <w:tc>
          <w:tcPr>
            <w:tcW w:w="5544" w:type="dxa"/>
            <w:tcBorders>
              <w:top w:val="single" w:color="000000" w:sz="8" w:space="0"/>
              <w:left w:val="single" w:color="000000" w:sz="8" w:space="0"/>
              <w:bottom w:val="single" w:color="000000" w:sz="8" w:space="0"/>
              <w:right w:val="single" w:color="000000" w:sz="8" w:space="0"/>
            </w:tcBorders>
            <w:shd w:val="clear" w:color="auto" w:fill="F2F2F2"/>
          </w:tcPr>
          <w:p w14:paraId="6A4F3081">
            <w:pPr>
              <w:spacing w:after="0" w:line="259" w:lineRule="auto"/>
              <w:ind w:left="0" w:firstLine="0"/>
            </w:pPr>
            <w:r>
              <w:rPr>
                <w:b/>
                <w:color w:val="434343"/>
                <w:sz w:val="18"/>
              </w:rPr>
              <w:t xml:space="preserve">Cell materials </w:t>
            </w:r>
          </w:p>
        </w:tc>
        <w:tc>
          <w:tcPr>
            <w:tcW w:w="3077" w:type="dxa"/>
            <w:tcBorders>
              <w:top w:val="single" w:color="000000" w:sz="8" w:space="0"/>
              <w:left w:val="single" w:color="000000" w:sz="8" w:space="0"/>
              <w:bottom w:val="single" w:color="000000" w:sz="8" w:space="0"/>
              <w:right w:val="single" w:color="000000" w:sz="8" w:space="0"/>
            </w:tcBorders>
            <w:shd w:val="clear" w:color="auto" w:fill="F2F2F2"/>
          </w:tcPr>
          <w:p w14:paraId="5A110BFF">
            <w:pPr>
              <w:spacing w:after="61" w:line="259" w:lineRule="auto"/>
              <w:ind w:left="5" w:firstLine="0"/>
            </w:pPr>
            <w:r>
              <w:rPr>
                <w:b/>
                <w:color w:val="434343"/>
                <w:sz w:val="18"/>
              </w:rPr>
              <w:t xml:space="preserve">Indicate where provided: </w:t>
            </w:r>
          </w:p>
          <w:p w14:paraId="3E5DD3BD">
            <w:pPr>
              <w:spacing w:after="0" w:line="259" w:lineRule="auto"/>
              <w:ind w:left="5" w:firstLine="0"/>
            </w:pPr>
            <w:r>
              <w:rPr>
                <w:b/>
                <w:color w:val="434343"/>
                <w:sz w:val="18"/>
              </w:rPr>
              <w:t xml:space="preserve">section/figure legend </w:t>
            </w:r>
          </w:p>
        </w:tc>
        <w:tc>
          <w:tcPr>
            <w:tcW w:w="1094" w:type="dxa"/>
            <w:tcBorders>
              <w:top w:val="single" w:color="000000" w:sz="8" w:space="0"/>
              <w:left w:val="single" w:color="000000" w:sz="8" w:space="0"/>
              <w:bottom w:val="single" w:color="000000" w:sz="8" w:space="0"/>
              <w:right w:val="single" w:color="000000" w:sz="8" w:space="0"/>
            </w:tcBorders>
            <w:shd w:val="clear" w:color="auto" w:fill="F2F2F2"/>
          </w:tcPr>
          <w:p w14:paraId="434A304F">
            <w:pPr>
              <w:spacing w:after="0" w:line="259" w:lineRule="auto"/>
              <w:ind w:left="0" w:firstLine="0"/>
            </w:pPr>
            <w:r>
              <w:rPr>
                <w:b/>
                <w:color w:val="434343"/>
                <w:sz w:val="18"/>
              </w:rPr>
              <w:t xml:space="preserve">N/A </w:t>
            </w:r>
          </w:p>
        </w:tc>
      </w:tr>
      <w:tr w14:paraId="661BBA02">
        <w:trPr>
          <w:trHeight w:val="1231" w:hRule="atLeast"/>
        </w:trPr>
        <w:tc>
          <w:tcPr>
            <w:tcW w:w="5544" w:type="dxa"/>
            <w:tcBorders>
              <w:top w:val="single" w:color="000000" w:sz="8" w:space="0"/>
              <w:left w:val="single" w:color="000000" w:sz="8" w:space="0"/>
              <w:bottom w:val="single" w:color="000000" w:sz="8" w:space="0"/>
              <w:right w:val="single" w:color="000000" w:sz="8" w:space="0"/>
            </w:tcBorders>
          </w:tcPr>
          <w:p w14:paraId="22EBC68F">
            <w:pPr>
              <w:spacing w:after="0" w:line="259" w:lineRule="auto"/>
              <w:ind w:left="0" w:firstLine="0"/>
            </w:pPr>
            <w:r>
              <w:rPr>
                <w:color w:val="434343"/>
                <w:sz w:val="18"/>
              </w:rPr>
              <w:t xml:space="preserve">Cell lines: Provide species information, strain. Provide accession number in repository OR supplier name, catalog number, clone number, OR RRID. </w:t>
            </w:r>
          </w:p>
        </w:tc>
        <w:tc>
          <w:tcPr>
            <w:tcW w:w="3077" w:type="dxa"/>
            <w:tcBorders>
              <w:top w:val="single" w:color="000000" w:sz="8" w:space="0"/>
              <w:left w:val="single" w:color="000000" w:sz="8" w:space="0"/>
              <w:bottom w:val="single" w:color="000000" w:sz="8" w:space="0"/>
              <w:right w:val="single" w:color="000000" w:sz="8" w:space="0"/>
            </w:tcBorders>
          </w:tcPr>
          <w:p w14:paraId="2030991D">
            <w:pPr>
              <w:spacing w:after="0" w:line="259" w:lineRule="auto"/>
              <w:ind w:left="5" w:firstLine="0"/>
            </w:pPr>
            <w:r>
              <w:rPr>
                <w:color w:val="434343"/>
                <w:sz w:val="18"/>
              </w:rPr>
              <w:t xml:space="preserve"> </w:t>
            </w:r>
          </w:p>
        </w:tc>
        <w:tc>
          <w:tcPr>
            <w:tcW w:w="1094" w:type="dxa"/>
            <w:tcBorders>
              <w:top w:val="single" w:color="000000" w:sz="8" w:space="0"/>
              <w:left w:val="single" w:color="000000" w:sz="8" w:space="0"/>
              <w:bottom w:val="single" w:color="000000" w:sz="8" w:space="0"/>
              <w:right w:val="single" w:color="000000" w:sz="8" w:space="0"/>
            </w:tcBorders>
          </w:tcPr>
          <w:p w14:paraId="3E8631CC">
            <w:pPr>
              <w:spacing w:after="0" w:line="259" w:lineRule="auto"/>
              <w:ind w:left="0" w:firstLine="0"/>
            </w:pPr>
            <w:r>
              <w:rPr>
                <w:color w:val="434343"/>
                <w:sz w:val="18"/>
              </w:rPr>
              <w:t xml:space="preserve">N/A </w:t>
            </w:r>
          </w:p>
        </w:tc>
      </w:tr>
      <w:tr w14:paraId="18A6DCD0">
        <w:trPr>
          <w:trHeight w:val="859" w:hRule="atLeast"/>
        </w:trPr>
        <w:tc>
          <w:tcPr>
            <w:tcW w:w="5544" w:type="dxa"/>
            <w:tcBorders>
              <w:top w:val="single" w:color="000000" w:sz="8" w:space="0"/>
              <w:left w:val="single" w:color="000000" w:sz="8" w:space="0"/>
              <w:bottom w:val="single" w:color="000000" w:sz="8" w:space="0"/>
              <w:right w:val="single" w:color="000000" w:sz="8" w:space="0"/>
            </w:tcBorders>
          </w:tcPr>
          <w:p w14:paraId="62F26368">
            <w:pPr>
              <w:spacing w:after="0" w:line="259" w:lineRule="auto"/>
              <w:ind w:left="0" w:firstLine="0"/>
              <w:jc w:val="both"/>
            </w:pPr>
            <w:r>
              <w:rPr>
                <w:color w:val="434343"/>
                <w:sz w:val="18"/>
              </w:rPr>
              <w:t xml:space="preserve">Primary cultures: Provide species, strain, sex of origin, genetic modification status.  </w:t>
            </w:r>
          </w:p>
        </w:tc>
        <w:tc>
          <w:tcPr>
            <w:tcW w:w="3077" w:type="dxa"/>
            <w:tcBorders>
              <w:top w:val="single" w:color="000000" w:sz="8" w:space="0"/>
              <w:left w:val="single" w:color="000000" w:sz="8" w:space="0"/>
              <w:bottom w:val="single" w:color="000000" w:sz="8" w:space="0"/>
              <w:right w:val="single" w:color="000000" w:sz="8" w:space="0"/>
            </w:tcBorders>
          </w:tcPr>
          <w:p w14:paraId="34731B0D">
            <w:pPr>
              <w:spacing w:after="0" w:line="259" w:lineRule="auto"/>
              <w:ind w:left="5" w:right="197" w:firstLine="0"/>
              <w:jc w:val="both"/>
            </w:pPr>
          </w:p>
        </w:tc>
        <w:tc>
          <w:tcPr>
            <w:tcW w:w="1094" w:type="dxa"/>
            <w:tcBorders>
              <w:top w:val="single" w:color="000000" w:sz="8" w:space="0"/>
              <w:left w:val="single" w:color="000000" w:sz="8" w:space="0"/>
              <w:bottom w:val="single" w:color="000000" w:sz="8" w:space="0"/>
              <w:right w:val="single" w:color="000000" w:sz="8" w:space="0"/>
            </w:tcBorders>
          </w:tcPr>
          <w:p w14:paraId="24DA7AE9">
            <w:pPr>
              <w:spacing w:after="0" w:line="259" w:lineRule="auto"/>
              <w:ind w:left="0" w:firstLine="0"/>
            </w:pPr>
            <w:r>
              <w:rPr>
                <w:color w:val="434343"/>
                <w:sz w:val="18"/>
              </w:rPr>
              <w:t>N/A</w:t>
            </w:r>
          </w:p>
        </w:tc>
      </w:tr>
    </w:tbl>
    <w:p w14:paraId="57B3BA9D">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15" w:type="dxa"/>
        <w:tblInd w:w="12" w:type="dxa"/>
        <w:tblLayout w:type="autofit"/>
        <w:tblCellMar>
          <w:top w:w="83" w:type="dxa"/>
          <w:left w:w="98" w:type="dxa"/>
          <w:bottom w:w="0" w:type="dxa"/>
          <w:right w:w="80" w:type="dxa"/>
        </w:tblCellMar>
      </w:tblPr>
      <w:tblGrid>
        <w:gridCol w:w="5544"/>
        <w:gridCol w:w="3077"/>
        <w:gridCol w:w="1094"/>
      </w:tblGrid>
      <w:tr w14:paraId="2C3DF07F">
        <w:trPr>
          <w:trHeight w:val="670" w:hRule="atLeast"/>
        </w:trPr>
        <w:tc>
          <w:tcPr>
            <w:tcW w:w="5544" w:type="dxa"/>
            <w:tcBorders>
              <w:top w:val="single" w:color="000000" w:sz="8" w:space="0"/>
              <w:left w:val="single" w:color="000000" w:sz="8" w:space="0"/>
              <w:bottom w:val="single" w:color="000000" w:sz="8" w:space="0"/>
              <w:right w:val="single" w:color="000000" w:sz="8" w:space="0"/>
            </w:tcBorders>
            <w:shd w:val="clear" w:color="auto" w:fill="F2F2F2"/>
          </w:tcPr>
          <w:p w14:paraId="7C5A83A9">
            <w:pPr>
              <w:spacing w:after="0" w:line="259" w:lineRule="auto"/>
              <w:ind w:left="0" w:firstLine="0"/>
            </w:pPr>
            <w:r>
              <w:rPr>
                <w:b/>
                <w:color w:val="434343"/>
                <w:sz w:val="18"/>
              </w:rPr>
              <w:t xml:space="preserve">Experimental animals </w:t>
            </w:r>
          </w:p>
        </w:tc>
        <w:tc>
          <w:tcPr>
            <w:tcW w:w="3077" w:type="dxa"/>
            <w:tcBorders>
              <w:top w:val="single" w:color="000000" w:sz="8" w:space="0"/>
              <w:left w:val="single" w:color="000000" w:sz="8" w:space="0"/>
              <w:bottom w:val="single" w:color="000000" w:sz="8" w:space="0"/>
              <w:right w:val="single" w:color="000000" w:sz="8" w:space="0"/>
            </w:tcBorders>
            <w:shd w:val="clear" w:color="auto" w:fill="F2F2F2"/>
          </w:tcPr>
          <w:p w14:paraId="0E0F72D9">
            <w:pPr>
              <w:spacing w:after="61" w:line="259" w:lineRule="auto"/>
              <w:ind w:left="5" w:firstLine="0"/>
            </w:pPr>
            <w:r>
              <w:rPr>
                <w:b/>
                <w:color w:val="434343"/>
                <w:sz w:val="18"/>
              </w:rPr>
              <w:t xml:space="preserve">Indicate where provided: </w:t>
            </w:r>
          </w:p>
          <w:p w14:paraId="11B73C24">
            <w:pPr>
              <w:spacing w:after="0" w:line="259" w:lineRule="auto"/>
              <w:ind w:left="5" w:firstLine="0"/>
            </w:pPr>
            <w:r>
              <w:rPr>
                <w:b/>
                <w:color w:val="434343"/>
                <w:sz w:val="18"/>
              </w:rPr>
              <w:t xml:space="preserve">section/figure legend </w:t>
            </w:r>
          </w:p>
        </w:tc>
        <w:tc>
          <w:tcPr>
            <w:tcW w:w="1094" w:type="dxa"/>
            <w:tcBorders>
              <w:top w:val="single" w:color="000000" w:sz="8" w:space="0"/>
              <w:left w:val="single" w:color="000000" w:sz="8" w:space="0"/>
              <w:bottom w:val="single" w:color="000000" w:sz="8" w:space="0"/>
              <w:right w:val="single" w:color="000000" w:sz="8" w:space="0"/>
            </w:tcBorders>
            <w:shd w:val="clear" w:color="auto" w:fill="F2F2F2"/>
          </w:tcPr>
          <w:p w14:paraId="7BE14669">
            <w:pPr>
              <w:spacing w:after="0" w:line="259" w:lineRule="auto"/>
              <w:ind w:left="0" w:firstLine="0"/>
            </w:pPr>
            <w:r>
              <w:rPr>
                <w:b/>
                <w:color w:val="434343"/>
                <w:sz w:val="18"/>
              </w:rPr>
              <w:t xml:space="preserve">N/A </w:t>
            </w:r>
          </w:p>
        </w:tc>
      </w:tr>
      <w:tr w14:paraId="421DA14F">
        <w:trPr>
          <w:trHeight w:val="1336" w:hRule="atLeast"/>
        </w:trPr>
        <w:tc>
          <w:tcPr>
            <w:tcW w:w="5544" w:type="dxa"/>
            <w:tcBorders>
              <w:top w:val="single" w:color="000000" w:sz="8" w:space="0"/>
              <w:left w:val="single" w:color="000000" w:sz="8" w:space="0"/>
              <w:bottom w:val="single" w:color="000000" w:sz="8" w:space="0"/>
              <w:right w:val="single" w:color="000000" w:sz="8" w:space="0"/>
            </w:tcBorders>
          </w:tcPr>
          <w:p w14:paraId="21A43325">
            <w:pPr>
              <w:spacing w:after="0" w:line="259" w:lineRule="auto"/>
              <w:ind w:left="0" w:right="136" w:firstLine="0"/>
              <w:jc w:val="both"/>
            </w:pPr>
            <w:r>
              <w:rPr>
                <w:color w:val="434343"/>
                <w:sz w:val="18"/>
              </w:rPr>
              <w:t xml:space="preserve">Laboratory animals or Model organisms: Provide species, strain, sex, age, genetic modification status. Provide accession number in repository OR supplier name, catalog number, clone number, OR RRID. </w:t>
            </w:r>
          </w:p>
        </w:tc>
        <w:tc>
          <w:tcPr>
            <w:tcW w:w="3077" w:type="dxa"/>
            <w:tcBorders>
              <w:top w:val="single" w:color="000000" w:sz="8" w:space="0"/>
              <w:left w:val="single" w:color="000000" w:sz="8" w:space="0"/>
              <w:bottom w:val="single" w:color="000000" w:sz="8" w:space="0"/>
              <w:right w:val="single" w:color="000000" w:sz="8" w:space="0"/>
            </w:tcBorders>
          </w:tcPr>
          <w:p w14:paraId="043BA57B">
            <w:pPr>
              <w:spacing w:after="0" w:line="259" w:lineRule="auto"/>
              <w:ind w:left="5" w:right="184" w:firstLine="0"/>
              <w:jc w:val="both"/>
            </w:pPr>
          </w:p>
        </w:tc>
        <w:tc>
          <w:tcPr>
            <w:tcW w:w="1094" w:type="dxa"/>
            <w:tcBorders>
              <w:top w:val="single" w:color="000000" w:sz="8" w:space="0"/>
              <w:left w:val="single" w:color="000000" w:sz="8" w:space="0"/>
              <w:bottom w:val="single" w:color="000000" w:sz="8" w:space="0"/>
              <w:right w:val="single" w:color="000000" w:sz="8" w:space="0"/>
            </w:tcBorders>
          </w:tcPr>
          <w:p w14:paraId="60C176E5">
            <w:pPr>
              <w:spacing w:after="0" w:line="259" w:lineRule="auto"/>
              <w:ind w:left="0" w:firstLine="0"/>
            </w:pPr>
            <w:r>
              <w:rPr>
                <w:color w:val="434343"/>
                <w:sz w:val="18"/>
              </w:rPr>
              <w:t>N/A</w:t>
            </w:r>
          </w:p>
        </w:tc>
      </w:tr>
      <w:tr w14:paraId="2BF3C1BA">
        <w:trPr>
          <w:trHeight w:val="864" w:hRule="atLeast"/>
        </w:trPr>
        <w:tc>
          <w:tcPr>
            <w:tcW w:w="5544" w:type="dxa"/>
            <w:tcBorders>
              <w:top w:val="single" w:color="000000" w:sz="8" w:space="0"/>
              <w:left w:val="single" w:color="000000" w:sz="8" w:space="0"/>
              <w:bottom w:val="single" w:color="000000" w:sz="8" w:space="0"/>
              <w:right w:val="single" w:color="000000" w:sz="8" w:space="0"/>
            </w:tcBorders>
          </w:tcPr>
          <w:p w14:paraId="069C9AA4">
            <w:pPr>
              <w:spacing w:after="0" w:line="259" w:lineRule="auto"/>
              <w:ind w:left="0" w:firstLine="0"/>
            </w:pPr>
            <w:r>
              <w:rPr>
                <w:color w:val="434343"/>
                <w:sz w:val="18"/>
              </w:rPr>
              <w:t xml:space="preserve">Animal observed in or captured from the field: Provide species, sex, and age where possible. </w:t>
            </w:r>
          </w:p>
        </w:tc>
        <w:tc>
          <w:tcPr>
            <w:tcW w:w="3077" w:type="dxa"/>
            <w:tcBorders>
              <w:top w:val="single" w:color="000000" w:sz="8" w:space="0"/>
              <w:left w:val="single" w:color="000000" w:sz="8" w:space="0"/>
              <w:bottom w:val="single" w:color="000000" w:sz="8" w:space="0"/>
              <w:right w:val="single" w:color="000000" w:sz="8" w:space="0"/>
            </w:tcBorders>
          </w:tcPr>
          <w:p w14:paraId="496F2D80">
            <w:pPr>
              <w:spacing w:after="0" w:line="259" w:lineRule="auto"/>
              <w:ind w:left="5" w:firstLine="0"/>
            </w:pPr>
            <w:r>
              <w:rPr>
                <w:color w:val="434343"/>
                <w:sz w:val="18"/>
              </w:rPr>
              <w:t xml:space="preserve"> </w:t>
            </w:r>
          </w:p>
        </w:tc>
        <w:tc>
          <w:tcPr>
            <w:tcW w:w="1094" w:type="dxa"/>
            <w:tcBorders>
              <w:top w:val="single" w:color="000000" w:sz="8" w:space="0"/>
              <w:left w:val="single" w:color="000000" w:sz="8" w:space="0"/>
              <w:bottom w:val="single" w:color="000000" w:sz="8" w:space="0"/>
              <w:right w:val="single" w:color="000000" w:sz="8" w:space="0"/>
            </w:tcBorders>
          </w:tcPr>
          <w:p w14:paraId="47B41CB0">
            <w:pPr>
              <w:spacing w:after="0" w:line="259" w:lineRule="auto"/>
              <w:ind w:left="0" w:firstLine="0"/>
            </w:pPr>
            <w:r>
              <w:rPr>
                <w:color w:val="434343"/>
                <w:sz w:val="18"/>
              </w:rPr>
              <w:t xml:space="preserve">N/A </w:t>
            </w:r>
          </w:p>
        </w:tc>
      </w:tr>
    </w:tbl>
    <w:p w14:paraId="5BBD3EAC">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15" w:type="dxa"/>
        <w:tblInd w:w="12" w:type="dxa"/>
        <w:tblLayout w:type="autofit"/>
        <w:tblCellMar>
          <w:top w:w="84" w:type="dxa"/>
          <w:left w:w="98" w:type="dxa"/>
          <w:bottom w:w="0" w:type="dxa"/>
          <w:right w:w="113" w:type="dxa"/>
        </w:tblCellMar>
      </w:tblPr>
      <w:tblGrid>
        <w:gridCol w:w="5544"/>
        <w:gridCol w:w="3077"/>
        <w:gridCol w:w="1094"/>
      </w:tblGrid>
      <w:tr w14:paraId="53BA6D64">
        <w:trPr>
          <w:trHeight w:val="670" w:hRule="atLeast"/>
        </w:trPr>
        <w:tc>
          <w:tcPr>
            <w:tcW w:w="5544" w:type="dxa"/>
            <w:tcBorders>
              <w:top w:val="single" w:color="000000" w:sz="8" w:space="0"/>
              <w:left w:val="single" w:color="000000" w:sz="8" w:space="0"/>
              <w:bottom w:val="single" w:color="000000" w:sz="8" w:space="0"/>
              <w:right w:val="single" w:color="000000" w:sz="8" w:space="0"/>
            </w:tcBorders>
            <w:shd w:val="clear" w:color="auto" w:fill="F2F2F2"/>
          </w:tcPr>
          <w:p w14:paraId="10BB167A">
            <w:pPr>
              <w:spacing w:after="0" w:line="259" w:lineRule="auto"/>
              <w:ind w:left="0" w:firstLine="0"/>
            </w:pPr>
            <w:r>
              <w:rPr>
                <w:b/>
                <w:color w:val="434343"/>
                <w:sz w:val="18"/>
              </w:rPr>
              <w:t xml:space="preserve">Plants and microbes </w:t>
            </w:r>
          </w:p>
        </w:tc>
        <w:tc>
          <w:tcPr>
            <w:tcW w:w="3077" w:type="dxa"/>
            <w:tcBorders>
              <w:top w:val="single" w:color="000000" w:sz="8" w:space="0"/>
              <w:left w:val="single" w:color="000000" w:sz="8" w:space="0"/>
              <w:bottom w:val="single" w:color="000000" w:sz="8" w:space="0"/>
              <w:right w:val="single" w:color="000000" w:sz="8" w:space="0"/>
            </w:tcBorders>
            <w:shd w:val="clear" w:color="auto" w:fill="F2F2F2"/>
          </w:tcPr>
          <w:p w14:paraId="637CC6B1">
            <w:pPr>
              <w:spacing w:after="61" w:line="259" w:lineRule="auto"/>
              <w:ind w:left="5" w:firstLine="0"/>
            </w:pPr>
            <w:r>
              <w:rPr>
                <w:b/>
                <w:color w:val="434343"/>
                <w:sz w:val="18"/>
              </w:rPr>
              <w:t xml:space="preserve">Indicate where provided: </w:t>
            </w:r>
          </w:p>
          <w:p w14:paraId="0F20BAAF">
            <w:pPr>
              <w:spacing w:after="0" w:line="259" w:lineRule="auto"/>
              <w:ind w:left="5" w:firstLine="0"/>
            </w:pPr>
            <w:r>
              <w:rPr>
                <w:b/>
                <w:color w:val="434343"/>
                <w:sz w:val="18"/>
              </w:rPr>
              <w:t xml:space="preserve">section/figure legend </w:t>
            </w:r>
          </w:p>
        </w:tc>
        <w:tc>
          <w:tcPr>
            <w:tcW w:w="1094" w:type="dxa"/>
            <w:tcBorders>
              <w:top w:val="single" w:color="000000" w:sz="8" w:space="0"/>
              <w:left w:val="single" w:color="000000" w:sz="8" w:space="0"/>
              <w:bottom w:val="single" w:color="000000" w:sz="8" w:space="0"/>
              <w:right w:val="single" w:color="000000" w:sz="8" w:space="0"/>
            </w:tcBorders>
            <w:shd w:val="clear" w:color="auto" w:fill="F2F2F2"/>
          </w:tcPr>
          <w:p w14:paraId="7B359F2E">
            <w:pPr>
              <w:spacing w:after="0" w:line="259" w:lineRule="auto"/>
              <w:ind w:left="0" w:firstLine="0"/>
            </w:pPr>
            <w:r>
              <w:rPr>
                <w:b/>
                <w:color w:val="434343"/>
                <w:sz w:val="18"/>
              </w:rPr>
              <w:t xml:space="preserve">N/A </w:t>
            </w:r>
          </w:p>
        </w:tc>
      </w:tr>
      <w:tr w14:paraId="00EAF812">
        <w:trPr>
          <w:trHeight w:val="967" w:hRule="atLeast"/>
        </w:trPr>
        <w:tc>
          <w:tcPr>
            <w:tcW w:w="5544" w:type="dxa"/>
            <w:tcBorders>
              <w:top w:val="single" w:color="000000" w:sz="8" w:space="0"/>
              <w:left w:val="single" w:color="000000" w:sz="8" w:space="0"/>
              <w:bottom w:val="single" w:color="000000" w:sz="8" w:space="0"/>
              <w:right w:val="single" w:color="000000" w:sz="8" w:space="0"/>
            </w:tcBorders>
            <w:vAlign w:val="center"/>
          </w:tcPr>
          <w:p w14:paraId="62BBE62B">
            <w:pPr>
              <w:spacing w:after="0" w:line="259" w:lineRule="auto"/>
              <w:ind w:left="0" w:right="46"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7" w:type="dxa"/>
            <w:tcBorders>
              <w:top w:val="single" w:color="000000" w:sz="8" w:space="0"/>
              <w:left w:val="single" w:color="000000" w:sz="8" w:space="0"/>
              <w:bottom w:val="single" w:color="000000" w:sz="8" w:space="0"/>
              <w:right w:val="single" w:color="000000" w:sz="8" w:space="0"/>
            </w:tcBorders>
          </w:tcPr>
          <w:p w14:paraId="67051548">
            <w:pPr>
              <w:spacing w:after="0" w:line="259" w:lineRule="auto"/>
              <w:ind w:left="5" w:firstLine="0"/>
              <w:rPr>
                <w:rFonts w:eastAsiaTheme="minorEastAsia"/>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 xml:space="preserve"> </w:t>
            </w:r>
            <w:r>
              <w:rPr>
                <w:rFonts w:eastAsiaTheme="minorEastAsia"/>
                <w:bCs/>
                <w:color w:val="000000" w:themeColor="text1"/>
                <w:sz w:val="18"/>
                <w:szCs w:val="18"/>
                <w14:textFill>
                  <w14:solidFill>
                    <w14:schemeClr w14:val="tx1"/>
                  </w14:solidFill>
                </w14:textFill>
              </w:rPr>
              <w:t>Germination and growth of Lotus japonicus</w:t>
            </w:r>
          </w:p>
          <w:p w14:paraId="4EF505A7">
            <w:pPr>
              <w:spacing w:after="0" w:line="259" w:lineRule="auto"/>
              <w:ind w:left="5" w:firstLine="0"/>
              <w:rPr>
                <w:rFonts w:eastAsiaTheme="minorEastAsia"/>
              </w:rPr>
            </w:pPr>
          </w:p>
          <w:p w14:paraId="00E4155D">
            <w:pPr>
              <w:spacing w:after="0" w:line="259" w:lineRule="auto"/>
              <w:ind w:left="5" w:firstLine="0"/>
              <w:rPr>
                <w:rFonts w:hint="eastAsia" w:eastAsiaTheme="minorEastAsia"/>
                <w:sz w:val="18"/>
                <w:szCs w:val="18"/>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 xml:space="preserve"> </w:t>
            </w:r>
            <w:r>
              <w:rPr>
                <w:rFonts w:eastAsiaTheme="minorEastAsia"/>
                <w:sz w:val="18"/>
                <w:szCs w:val="18"/>
              </w:rPr>
              <w:t>Transient gene expression in Nicotiana leaves</w:t>
            </w:r>
          </w:p>
        </w:tc>
        <w:tc>
          <w:tcPr>
            <w:tcW w:w="1094" w:type="dxa"/>
            <w:tcBorders>
              <w:top w:val="single" w:color="000000" w:sz="8" w:space="0"/>
              <w:left w:val="single" w:color="000000" w:sz="8" w:space="0"/>
              <w:bottom w:val="single" w:color="000000" w:sz="8" w:space="0"/>
              <w:right w:val="single" w:color="000000" w:sz="8" w:space="0"/>
            </w:tcBorders>
          </w:tcPr>
          <w:p w14:paraId="2C6E7A3C">
            <w:pPr>
              <w:spacing w:after="0" w:line="259" w:lineRule="auto"/>
              <w:ind w:left="0" w:firstLine="0"/>
            </w:pPr>
          </w:p>
        </w:tc>
      </w:tr>
      <w:tr w14:paraId="24BE67FD">
        <w:trPr>
          <w:trHeight w:val="773" w:hRule="atLeast"/>
        </w:trPr>
        <w:tc>
          <w:tcPr>
            <w:tcW w:w="5544" w:type="dxa"/>
            <w:tcBorders>
              <w:top w:val="single" w:color="000000" w:sz="8" w:space="0"/>
              <w:left w:val="single" w:color="000000" w:sz="8" w:space="0"/>
              <w:bottom w:val="single" w:color="000000" w:sz="8" w:space="0"/>
              <w:right w:val="single" w:color="000000" w:sz="8" w:space="0"/>
            </w:tcBorders>
          </w:tcPr>
          <w:p w14:paraId="7005756D">
            <w:pPr>
              <w:spacing w:after="0" w:line="259" w:lineRule="auto"/>
              <w:ind w:left="0" w:firstLine="0"/>
              <w:jc w:val="both"/>
            </w:pPr>
            <w:r>
              <w:rPr>
                <w:color w:val="434343"/>
                <w:sz w:val="18"/>
              </w:rPr>
              <w:t xml:space="preserve">Microbes: provide species and strain, unique accession number if available, and source. </w:t>
            </w:r>
          </w:p>
        </w:tc>
        <w:tc>
          <w:tcPr>
            <w:tcW w:w="3077" w:type="dxa"/>
            <w:tcBorders>
              <w:top w:val="single" w:color="000000" w:sz="8" w:space="0"/>
              <w:left w:val="single" w:color="000000" w:sz="8" w:space="0"/>
              <w:bottom w:val="single" w:color="000000" w:sz="8" w:space="0"/>
              <w:right w:val="single" w:color="000000" w:sz="8" w:space="0"/>
            </w:tcBorders>
          </w:tcPr>
          <w:p w14:paraId="2110E86B">
            <w:pPr>
              <w:spacing w:after="0" w:line="259" w:lineRule="auto"/>
              <w:ind w:left="5" w:firstLine="0"/>
              <w:rPr>
                <w:rFonts w:eastAsiaTheme="minorEastAsia"/>
                <w:sz w:val="18"/>
                <w:szCs w:val="18"/>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 xml:space="preserve"> </w:t>
            </w:r>
            <w:r>
              <w:rPr>
                <w:rFonts w:eastAsiaTheme="minorEastAsia"/>
                <w:sz w:val="18"/>
                <w:szCs w:val="18"/>
              </w:rPr>
              <w:t>Transient gene expression in Nicotiana leaves</w:t>
            </w:r>
          </w:p>
          <w:p w14:paraId="18412C9E">
            <w:pPr>
              <w:spacing w:after="0" w:line="259" w:lineRule="auto"/>
              <w:ind w:left="5" w:firstLine="0"/>
              <w:rPr>
                <w:rFonts w:hint="eastAsia" w:eastAsiaTheme="minorEastAsia"/>
                <w:sz w:val="18"/>
                <w:szCs w:val="18"/>
              </w:rPr>
            </w:pPr>
          </w:p>
          <w:p w14:paraId="100780F0">
            <w:pPr>
              <w:spacing w:after="0" w:line="259" w:lineRule="auto"/>
              <w:ind w:left="5" w:firstLine="0"/>
              <w:rPr>
                <w:rFonts w:eastAsiaTheme="minorEastAsia"/>
                <w:sz w:val="18"/>
                <w:szCs w:val="18"/>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 xml:space="preserve"> </w:t>
            </w:r>
            <w:r>
              <w:rPr>
                <w:rFonts w:eastAsiaTheme="minorEastAsia"/>
                <w:sz w:val="18"/>
                <w:szCs w:val="18"/>
              </w:rPr>
              <w:t>Hairy root transformation</w:t>
            </w:r>
          </w:p>
          <w:p w14:paraId="49BB7888">
            <w:pPr>
              <w:spacing w:after="0" w:line="259" w:lineRule="auto"/>
              <w:ind w:left="5" w:firstLine="0"/>
              <w:rPr>
                <w:rFonts w:eastAsiaTheme="minorEastAsia"/>
              </w:rPr>
            </w:pPr>
          </w:p>
          <w:p w14:paraId="34A74D25">
            <w:pPr>
              <w:spacing w:after="0" w:line="259" w:lineRule="auto"/>
              <w:ind w:left="5" w:firstLine="0"/>
              <w:rPr>
                <w:rFonts w:hint="eastAsia" w:eastAsiaTheme="minorEastAsia"/>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Materials and Methods</w:t>
            </w:r>
            <w:r>
              <w:rPr>
                <w:rFonts w:eastAsiaTheme="minorEastAsia"/>
                <w:bCs/>
                <w:color w:val="000000" w:themeColor="text1"/>
                <w:sz w:val="18"/>
                <w:szCs w:val="18"/>
                <w14:textFill>
                  <w14:solidFill>
                    <w14:schemeClr w14:val="tx1"/>
                  </w14:solidFill>
                </w14:textFill>
              </w:rPr>
              <w:t>,</w:t>
            </w:r>
            <w:r>
              <w:t xml:space="preserve"> </w:t>
            </w:r>
            <w:r>
              <w:rPr>
                <w:rFonts w:eastAsiaTheme="minorEastAsia"/>
                <w:bCs/>
                <w:color w:val="000000" w:themeColor="text1"/>
                <w:sz w:val="18"/>
                <w:szCs w:val="18"/>
                <w14:textFill>
                  <w14:solidFill>
                    <w14:schemeClr w14:val="tx1"/>
                  </w14:solidFill>
                </w14:textFill>
              </w:rPr>
              <w:t>Examination of rhizobial infection</w:t>
            </w:r>
          </w:p>
        </w:tc>
        <w:tc>
          <w:tcPr>
            <w:tcW w:w="1094" w:type="dxa"/>
            <w:tcBorders>
              <w:top w:val="single" w:color="000000" w:sz="8" w:space="0"/>
              <w:left w:val="single" w:color="000000" w:sz="8" w:space="0"/>
              <w:bottom w:val="single" w:color="000000" w:sz="8" w:space="0"/>
              <w:right w:val="single" w:color="000000" w:sz="8" w:space="0"/>
            </w:tcBorders>
          </w:tcPr>
          <w:p w14:paraId="5639554E">
            <w:pPr>
              <w:spacing w:after="0" w:line="259" w:lineRule="auto"/>
              <w:ind w:left="0" w:firstLine="0"/>
            </w:pPr>
          </w:p>
        </w:tc>
      </w:tr>
    </w:tbl>
    <w:p w14:paraId="248E9C11">
      <w:pPr>
        <w:spacing w:after="55"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15" w:type="dxa"/>
        <w:tblInd w:w="12" w:type="dxa"/>
        <w:tblLayout w:type="autofit"/>
        <w:tblCellMar>
          <w:top w:w="80" w:type="dxa"/>
          <w:left w:w="98" w:type="dxa"/>
          <w:bottom w:w="0" w:type="dxa"/>
          <w:right w:w="115" w:type="dxa"/>
        </w:tblCellMar>
      </w:tblPr>
      <w:tblGrid>
        <w:gridCol w:w="5544"/>
        <w:gridCol w:w="3077"/>
        <w:gridCol w:w="1094"/>
      </w:tblGrid>
      <w:tr w14:paraId="2F678551">
        <w:trPr>
          <w:trHeight w:val="1138" w:hRule="atLeast"/>
        </w:trPr>
        <w:tc>
          <w:tcPr>
            <w:tcW w:w="5544" w:type="dxa"/>
            <w:tcBorders>
              <w:top w:val="single" w:color="000000" w:sz="8" w:space="0"/>
              <w:left w:val="single" w:color="000000" w:sz="8" w:space="0"/>
              <w:bottom w:val="single" w:color="000000" w:sz="8" w:space="0"/>
              <w:right w:val="single" w:color="000000" w:sz="8" w:space="0"/>
            </w:tcBorders>
            <w:shd w:val="clear" w:color="auto" w:fill="F2F2F2"/>
          </w:tcPr>
          <w:p w14:paraId="5AB5355A">
            <w:pPr>
              <w:spacing w:after="0" w:line="259" w:lineRule="auto"/>
              <w:ind w:left="0" w:firstLine="0"/>
            </w:pPr>
            <w:r>
              <w:rPr>
                <w:b/>
                <w:color w:val="434343"/>
                <w:sz w:val="18"/>
              </w:rPr>
              <w:t xml:space="preserve">Human research participants </w:t>
            </w:r>
          </w:p>
        </w:tc>
        <w:tc>
          <w:tcPr>
            <w:tcW w:w="3077" w:type="dxa"/>
            <w:tcBorders>
              <w:top w:val="single" w:color="000000" w:sz="8" w:space="0"/>
              <w:left w:val="single" w:color="000000" w:sz="8" w:space="0"/>
              <w:bottom w:val="single" w:color="000000" w:sz="8" w:space="0"/>
              <w:right w:val="single" w:color="000000" w:sz="8" w:space="0"/>
            </w:tcBorders>
            <w:shd w:val="clear" w:color="auto" w:fill="F2F2F2"/>
          </w:tcPr>
          <w:p w14:paraId="22160D22">
            <w:pPr>
              <w:spacing w:after="0" w:line="259" w:lineRule="auto"/>
              <w:ind w:left="5" w:firstLine="0"/>
            </w:pPr>
            <w:r>
              <w:rPr>
                <w:b/>
                <w:color w:val="434343"/>
                <w:sz w:val="18"/>
              </w:rPr>
              <w:t xml:space="preserve">Indicate where provided: section/figure legend) or state if these demographics were not collected </w:t>
            </w:r>
          </w:p>
        </w:tc>
        <w:tc>
          <w:tcPr>
            <w:tcW w:w="1094" w:type="dxa"/>
            <w:tcBorders>
              <w:top w:val="single" w:color="000000" w:sz="8" w:space="0"/>
              <w:left w:val="single" w:color="000000" w:sz="8" w:space="0"/>
              <w:bottom w:val="single" w:color="000000" w:sz="8" w:space="0"/>
              <w:right w:val="single" w:color="000000" w:sz="8" w:space="0"/>
            </w:tcBorders>
            <w:shd w:val="clear" w:color="auto" w:fill="F2F2F2"/>
          </w:tcPr>
          <w:p w14:paraId="1775DA78">
            <w:pPr>
              <w:spacing w:after="0" w:line="259" w:lineRule="auto"/>
              <w:ind w:left="0" w:firstLine="0"/>
            </w:pPr>
            <w:r>
              <w:rPr>
                <w:b/>
                <w:color w:val="434343"/>
                <w:sz w:val="18"/>
              </w:rPr>
              <w:t xml:space="preserve">N/A </w:t>
            </w:r>
          </w:p>
        </w:tc>
      </w:tr>
      <w:tr w14:paraId="018A66BD">
        <w:trPr>
          <w:trHeight w:val="712" w:hRule="atLeast"/>
        </w:trPr>
        <w:tc>
          <w:tcPr>
            <w:tcW w:w="5544" w:type="dxa"/>
            <w:tcBorders>
              <w:top w:val="single" w:color="000000" w:sz="8" w:space="0"/>
              <w:left w:val="single" w:color="000000" w:sz="8" w:space="0"/>
              <w:bottom w:val="single" w:color="000000" w:sz="8" w:space="0"/>
              <w:right w:val="single" w:color="000000" w:sz="8" w:space="0"/>
            </w:tcBorders>
            <w:vAlign w:val="center"/>
          </w:tcPr>
          <w:p w14:paraId="5D1D9F94">
            <w:pPr>
              <w:spacing w:after="0" w:line="259" w:lineRule="auto"/>
              <w:ind w:left="0" w:firstLine="0"/>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7" w:type="dxa"/>
            <w:tcBorders>
              <w:top w:val="single" w:color="000000" w:sz="8" w:space="0"/>
              <w:left w:val="single" w:color="000000" w:sz="8" w:space="0"/>
              <w:bottom w:val="single" w:color="000000" w:sz="8" w:space="0"/>
              <w:right w:val="single" w:color="000000" w:sz="8" w:space="0"/>
            </w:tcBorders>
          </w:tcPr>
          <w:p w14:paraId="705CB2F8">
            <w:pPr>
              <w:spacing w:after="0" w:line="259" w:lineRule="auto"/>
              <w:ind w:left="5" w:firstLine="0"/>
            </w:pPr>
            <w:r>
              <w:rPr>
                <w:color w:val="434343"/>
                <w:sz w:val="18"/>
              </w:rPr>
              <w:t xml:space="preserve"> </w:t>
            </w:r>
          </w:p>
        </w:tc>
        <w:tc>
          <w:tcPr>
            <w:tcW w:w="1094" w:type="dxa"/>
            <w:tcBorders>
              <w:top w:val="single" w:color="000000" w:sz="8" w:space="0"/>
              <w:left w:val="single" w:color="000000" w:sz="8" w:space="0"/>
              <w:bottom w:val="single" w:color="000000" w:sz="8" w:space="0"/>
              <w:right w:val="single" w:color="000000" w:sz="8" w:space="0"/>
            </w:tcBorders>
          </w:tcPr>
          <w:p w14:paraId="15194AE2">
            <w:pPr>
              <w:spacing w:after="0" w:line="259" w:lineRule="auto"/>
              <w:ind w:left="0" w:firstLine="0"/>
            </w:pPr>
            <w:r>
              <w:rPr>
                <w:b/>
                <w:color w:val="434343"/>
                <w:sz w:val="18"/>
              </w:rPr>
              <w:t xml:space="preserve">N/A </w:t>
            </w:r>
          </w:p>
        </w:tc>
      </w:tr>
    </w:tbl>
    <w:p w14:paraId="47087832">
      <w:pPr>
        <w:spacing w:after="176" w:line="259" w:lineRule="auto"/>
        <w:ind w:left="0" w:firstLine="0"/>
      </w:pPr>
      <w:r>
        <w:rPr>
          <w:b/>
          <w:color w:val="434343"/>
          <w:sz w:val="16"/>
        </w:rPr>
        <w:t xml:space="preserve"> </w:t>
      </w:r>
    </w:p>
    <w:p w14:paraId="2D6DC4D5">
      <w:pPr>
        <w:spacing w:after="2" w:line="259" w:lineRule="auto"/>
        <w:ind w:left="-5"/>
      </w:pPr>
      <w:r>
        <w:rPr>
          <w:b/>
          <w:color w:val="434343"/>
          <w:sz w:val="24"/>
        </w:rPr>
        <w:t xml:space="preserve">Design: </w:t>
      </w:r>
    </w:p>
    <w:p w14:paraId="770CA259">
      <w:pPr>
        <w:spacing w:after="0" w:line="259" w:lineRule="auto"/>
        <w:ind w:left="0" w:firstLine="0"/>
      </w:pPr>
      <w:r>
        <w:rPr>
          <w:b/>
          <w:color w:val="434343"/>
          <w:sz w:val="18"/>
        </w:rPr>
        <w:t xml:space="preserve">  </w:t>
      </w:r>
    </w:p>
    <w:tbl>
      <w:tblPr>
        <w:tblStyle w:val="7"/>
        <w:tblW w:w="9684" w:type="dxa"/>
        <w:tblInd w:w="12" w:type="dxa"/>
        <w:tblLayout w:type="autofit"/>
        <w:tblCellMar>
          <w:top w:w="62" w:type="dxa"/>
          <w:left w:w="98" w:type="dxa"/>
          <w:bottom w:w="0" w:type="dxa"/>
          <w:right w:w="115" w:type="dxa"/>
        </w:tblCellMar>
      </w:tblPr>
      <w:tblGrid>
        <w:gridCol w:w="5589"/>
        <w:gridCol w:w="3106"/>
        <w:gridCol w:w="989"/>
      </w:tblGrid>
      <w:tr w14:paraId="4DEBFAC1">
        <w:trPr>
          <w:trHeight w:val="649" w:hRule="atLeast"/>
        </w:trPr>
        <w:tc>
          <w:tcPr>
            <w:tcW w:w="5590" w:type="dxa"/>
            <w:tcBorders>
              <w:top w:val="single" w:color="000000" w:sz="8" w:space="0"/>
              <w:left w:val="single" w:color="000000" w:sz="8" w:space="0"/>
              <w:bottom w:val="single" w:color="000000" w:sz="8" w:space="0"/>
              <w:right w:val="single" w:color="000000" w:sz="8" w:space="0"/>
            </w:tcBorders>
            <w:shd w:val="clear" w:color="auto" w:fill="F2F2F2"/>
          </w:tcPr>
          <w:p w14:paraId="29DA56F3">
            <w:pPr>
              <w:spacing w:after="0" w:line="259" w:lineRule="auto"/>
              <w:ind w:left="0" w:firstLine="0"/>
            </w:pPr>
            <w:r>
              <w:rPr>
                <w:b/>
                <w:color w:val="434343"/>
                <w:sz w:val="18"/>
              </w:rPr>
              <w:t xml:space="preserve">Study protocol </w:t>
            </w:r>
          </w:p>
        </w:tc>
        <w:tc>
          <w:tcPr>
            <w:tcW w:w="3106" w:type="dxa"/>
            <w:tcBorders>
              <w:top w:val="single" w:color="000000" w:sz="8" w:space="0"/>
              <w:left w:val="single" w:color="000000" w:sz="8" w:space="0"/>
              <w:bottom w:val="single" w:color="000000" w:sz="8" w:space="0"/>
              <w:right w:val="single" w:color="000000" w:sz="8" w:space="0"/>
            </w:tcBorders>
            <w:shd w:val="clear" w:color="auto" w:fill="F2F2F2"/>
          </w:tcPr>
          <w:p w14:paraId="1DB9B490">
            <w:pPr>
              <w:spacing w:after="61" w:line="259" w:lineRule="auto"/>
              <w:ind w:left="2" w:firstLine="0"/>
            </w:pPr>
            <w:r>
              <w:rPr>
                <w:b/>
                <w:color w:val="434343"/>
                <w:sz w:val="18"/>
              </w:rPr>
              <w:t xml:space="preserve">Indicate where provided: </w:t>
            </w:r>
          </w:p>
          <w:p w14:paraId="176A0202">
            <w:pPr>
              <w:spacing w:after="0" w:line="259" w:lineRule="auto"/>
              <w:ind w:left="2" w:firstLine="0"/>
            </w:pPr>
            <w:r>
              <w:rPr>
                <w:b/>
                <w:color w:val="434343"/>
                <w:sz w:val="18"/>
              </w:rPr>
              <w:t xml:space="preserve">section/figure legend </w:t>
            </w:r>
          </w:p>
        </w:tc>
        <w:tc>
          <w:tcPr>
            <w:tcW w:w="989" w:type="dxa"/>
            <w:tcBorders>
              <w:top w:val="single" w:color="000000" w:sz="8" w:space="0"/>
              <w:left w:val="single" w:color="000000" w:sz="8" w:space="0"/>
              <w:bottom w:val="single" w:color="000000" w:sz="8" w:space="0"/>
              <w:right w:val="single" w:color="000000" w:sz="8" w:space="0"/>
            </w:tcBorders>
            <w:shd w:val="clear" w:color="auto" w:fill="F2F2F2"/>
          </w:tcPr>
          <w:p w14:paraId="7AB0D8FF">
            <w:pPr>
              <w:spacing w:after="0" w:line="259" w:lineRule="auto"/>
              <w:ind w:left="2" w:firstLine="0"/>
            </w:pPr>
            <w:r>
              <w:rPr>
                <w:b/>
                <w:color w:val="434343"/>
                <w:sz w:val="18"/>
              </w:rPr>
              <w:t xml:space="preserve">N/A </w:t>
            </w:r>
          </w:p>
        </w:tc>
      </w:tr>
      <w:tr w14:paraId="0AF092D3">
        <w:trPr>
          <w:trHeight w:val="847" w:hRule="atLeast"/>
        </w:trPr>
        <w:tc>
          <w:tcPr>
            <w:tcW w:w="5590" w:type="dxa"/>
            <w:tcBorders>
              <w:top w:val="single" w:color="000000" w:sz="8" w:space="0"/>
              <w:left w:val="single" w:color="000000" w:sz="8" w:space="0"/>
              <w:bottom w:val="single" w:color="000000" w:sz="8" w:space="0"/>
              <w:right w:val="single" w:color="000000" w:sz="8" w:space="0"/>
            </w:tcBorders>
          </w:tcPr>
          <w:p w14:paraId="446D69F0">
            <w:pPr>
              <w:spacing w:after="0" w:line="259"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color="000000" w:sz="8" w:space="0"/>
              <w:left w:val="single" w:color="000000" w:sz="8" w:space="0"/>
              <w:bottom w:val="single" w:color="000000" w:sz="8" w:space="0"/>
              <w:right w:val="single" w:color="000000" w:sz="8" w:space="0"/>
            </w:tcBorders>
          </w:tcPr>
          <w:p w14:paraId="39A15955">
            <w:pPr>
              <w:spacing w:after="0" w:line="259" w:lineRule="auto"/>
              <w:ind w:left="2" w:firstLine="0"/>
            </w:pPr>
            <w:r>
              <w:rPr>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74A8FEB8">
            <w:pPr>
              <w:spacing w:after="0" w:line="259" w:lineRule="auto"/>
              <w:ind w:left="2" w:firstLine="0"/>
            </w:pPr>
            <w:r>
              <w:rPr>
                <w:color w:val="434343"/>
                <w:sz w:val="18"/>
              </w:rPr>
              <w:t xml:space="preserve">N/A </w:t>
            </w:r>
          </w:p>
        </w:tc>
      </w:tr>
    </w:tbl>
    <w:p w14:paraId="487E4921">
      <w:pPr>
        <w:spacing w:after="93"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684" w:type="dxa"/>
        <w:tblInd w:w="12" w:type="dxa"/>
        <w:tblLayout w:type="autofit"/>
        <w:tblCellMar>
          <w:top w:w="53" w:type="dxa"/>
          <w:left w:w="98" w:type="dxa"/>
          <w:bottom w:w="0" w:type="dxa"/>
          <w:right w:w="115" w:type="dxa"/>
        </w:tblCellMar>
      </w:tblPr>
      <w:tblGrid>
        <w:gridCol w:w="5589"/>
        <w:gridCol w:w="3106"/>
        <w:gridCol w:w="989"/>
      </w:tblGrid>
      <w:tr w14:paraId="10EFBD3C">
        <w:trPr>
          <w:trHeight w:val="635" w:hRule="atLeast"/>
        </w:trPr>
        <w:tc>
          <w:tcPr>
            <w:tcW w:w="5590" w:type="dxa"/>
            <w:tcBorders>
              <w:top w:val="single" w:color="000000" w:sz="8" w:space="0"/>
              <w:left w:val="single" w:color="000000" w:sz="8" w:space="0"/>
              <w:bottom w:val="single" w:color="000000" w:sz="8" w:space="0"/>
              <w:right w:val="single" w:color="000000" w:sz="8" w:space="0"/>
            </w:tcBorders>
            <w:shd w:val="clear" w:color="auto" w:fill="F2F2F2"/>
          </w:tcPr>
          <w:p w14:paraId="4332170A">
            <w:pPr>
              <w:spacing w:after="0" w:line="259" w:lineRule="auto"/>
              <w:ind w:left="0" w:firstLine="0"/>
            </w:pPr>
            <w:r>
              <w:rPr>
                <w:b/>
                <w:color w:val="434343"/>
                <w:sz w:val="18"/>
              </w:rPr>
              <w:t xml:space="preserve">Laboratory protocol </w:t>
            </w:r>
          </w:p>
        </w:tc>
        <w:tc>
          <w:tcPr>
            <w:tcW w:w="3106" w:type="dxa"/>
            <w:tcBorders>
              <w:top w:val="single" w:color="000000" w:sz="8" w:space="0"/>
              <w:left w:val="single" w:color="000000" w:sz="8" w:space="0"/>
              <w:bottom w:val="single" w:color="000000" w:sz="8" w:space="0"/>
              <w:right w:val="single" w:color="000000" w:sz="8" w:space="0"/>
            </w:tcBorders>
            <w:shd w:val="clear" w:color="auto" w:fill="F2F2F2"/>
          </w:tcPr>
          <w:p w14:paraId="6FDBA53A">
            <w:pPr>
              <w:spacing w:after="56" w:line="259" w:lineRule="auto"/>
              <w:ind w:left="2" w:firstLine="0"/>
            </w:pPr>
            <w:r>
              <w:rPr>
                <w:b/>
                <w:color w:val="434343"/>
                <w:sz w:val="18"/>
              </w:rPr>
              <w:t xml:space="preserve">Indicate where provided: </w:t>
            </w:r>
          </w:p>
          <w:p w14:paraId="6FBAC72D">
            <w:pPr>
              <w:spacing w:after="0" w:line="259" w:lineRule="auto"/>
              <w:ind w:left="2" w:firstLine="0"/>
            </w:pPr>
            <w:r>
              <w:rPr>
                <w:b/>
                <w:color w:val="434343"/>
                <w:sz w:val="18"/>
              </w:rPr>
              <w:t xml:space="preserve">section/figure legend </w:t>
            </w:r>
          </w:p>
        </w:tc>
        <w:tc>
          <w:tcPr>
            <w:tcW w:w="989" w:type="dxa"/>
            <w:tcBorders>
              <w:top w:val="single" w:color="000000" w:sz="8" w:space="0"/>
              <w:left w:val="single" w:color="000000" w:sz="8" w:space="0"/>
              <w:bottom w:val="single" w:color="000000" w:sz="8" w:space="0"/>
              <w:right w:val="single" w:color="000000" w:sz="8" w:space="0"/>
            </w:tcBorders>
            <w:shd w:val="clear" w:color="auto" w:fill="F2F2F2"/>
          </w:tcPr>
          <w:p w14:paraId="0B60A3C0">
            <w:pPr>
              <w:spacing w:after="0" w:line="259" w:lineRule="auto"/>
              <w:ind w:left="2" w:firstLine="0"/>
            </w:pPr>
            <w:r>
              <w:rPr>
                <w:b/>
                <w:color w:val="434343"/>
                <w:sz w:val="18"/>
              </w:rPr>
              <w:t xml:space="preserve">N/A </w:t>
            </w:r>
          </w:p>
        </w:tc>
      </w:tr>
      <w:tr w14:paraId="5DB536DD">
        <w:trPr>
          <w:trHeight w:val="755" w:hRule="atLeast"/>
        </w:trPr>
        <w:tc>
          <w:tcPr>
            <w:tcW w:w="5590" w:type="dxa"/>
            <w:tcBorders>
              <w:top w:val="single" w:color="000000" w:sz="8" w:space="0"/>
              <w:left w:val="single" w:color="000000" w:sz="8" w:space="0"/>
              <w:bottom w:val="single" w:color="000000" w:sz="8" w:space="0"/>
              <w:right w:val="single" w:color="000000" w:sz="8" w:space="0"/>
            </w:tcBorders>
            <w:vAlign w:val="center"/>
          </w:tcPr>
          <w:p w14:paraId="2954C5C4">
            <w:pPr>
              <w:spacing w:after="0" w:line="259" w:lineRule="auto"/>
              <w:ind w:left="0" w:firstLine="0"/>
            </w:pPr>
            <w:r>
              <w:rPr>
                <w:color w:val="434343"/>
                <w:sz w:val="18"/>
              </w:rPr>
              <w:t>Provide DOI OR other citation details if detailed step-by-step protocols are available.</w:t>
            </w:r>
            <w:r>
              <w:rPr>
                <w:b/>
                <w:color w:val="434343"/>
                <w:sz w:val="18"/>
              </w:rPr>
              <w:t xml:space="preserve"> </w:t>
            </w:r>
          </w:p>
        </w:tc>
        <w:tc>
          <w:tcPr>
            <w:tcW w:w="3106" w:type="dxa"/>
            <w:tcBorders>
              <w:top w:val="single" w:color="000000" w:sz="8" w:space="0"/>
              <w:left w:val="single" w:color="000000" w:sz="8" w:space="0"/>
              <w:bottom w:val="single" w:color="000000" w:sz="8" w:space="0"/>
              <w:right w:val="single" w:color="000000" w:sz="8" w:space="0"/>
            </w:tcBorders>
          </w:tcPr>
          <w:p w14:paraId="54AEB75E">
            <w:pPr>
              <w:spacing w:after="0" w:line="259" w:lineRule="auto"/>
              <w:ind w:left="2" w:firstLine="0"/>
            </w:pPr>
            <w:r>
              <w:rPr>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087DB808">
            <w:pPr>
              <w:spacing w:after="0" w:line="259" w:lineRule="auto"/>
              <w:ind w:left="2" w:firstLine="0"/>
            </w:pPr>
            <w:r>
              <w:rPr>
                <w:color w:val="434343"/>
                <w:sz w:val="18"/>
              </w:rPr>
              <w:t xml:space="preserve">N/A </w:t>
            </w:r>
          </w:p>
        </w:tc>
      </w:tr>
    </w:tbl>
    <w:p w14:paraId="41970FC8">
      <w:pPr>
        <w:spacing w:after="58"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p w14:paraId="30DDBA71">
      <w:pPr>
        <w:spacing w:after="0" w:line="259" w:lineRule="auto"/>
        <w:ind w:left="-5" w:right="-3" w:firstLine="0"/>
      </w:pPr>
      <w:r>
        <mc:AlternateContent>
          <mc:Choice Requires="wpg">
            <w:drawing>
              <wp:inline distT="0" distB="0" distL="0" distR="0">
                <wp:extent cx="6162675" cy="12065"/>
                <wp:effectExtent l="0" t="0" r="0" b="0"/>
                <wp:docPr id="21080" name="Group 21080"/>
                <wp:cNvGraphicFramePr/>
                <a:graphic xmlns:a="http://schemas.openxmlformats.org/drawingml/2006/main">
                  <a:graphicData uri="http://schemas.microsoft.com/office/word/2010/wordprocessingGroup">
                    <wpg:wgp>
                      <wpg:cNvGrpSpPr/>
                      <wpg:grpSpPr>
                        <a:xfrm>
                          <a:off x="0" y="0"/>
                          <a:ext cx="6163056" cy="12192"/>
                          <a:chOff x="0" y="0"/>
                          <a:chExt cx="6163056" cy="12192"/>
                        </a:xfrm>
                      </wpg:grpSpPr>
                      <wps:wsp>
                        <wps:cNvPr id="21777" name="Shape 21777"/>
                        <wps:cNvSpPr/>
                        <wps:spPr>
                          <a:xfrm>
                            <a:off x="0" y="0"/>
                            <a:ext cx="3563112" cy="12192"/>
                          </a:xfrm>
                          <a:custGeom>
                            <a:avLst/>
                            <a:gdLst/>
                            <a:ahLst/>
                            <a:cxnLst/>
                            <a:rect l="0" t="0" r="0" b="0"/>
                            <a:pathLst>
                              <a:path w="3563112" h="12192">
                                <a:moveTo>
                                  <a:pt x="0" y="0"/>
                                </a:moveTo>
                                <a:lnTo>
                                  <a:pt x="3563112" y="0"/>
                                </a:lnTo>
                                <a:lnTo>
                                  <a:pt x="3563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8" name="Shape 21778"/>
                        <wps:cNvSpPr/>
                        <wps:spPr>
                          <a:xfrm>
                            <a:off x="35539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9" name="Shape 21779"/>
                        <wps:cNvSpPr/>
                        <wps:spPr>
                          <a:xfrm>
                            <a:off x="3566160" y="0"/>
                            <a:ext cx="1969008" cy="12192"/>
                          </a:xfrm>
                          <a:custGeom>
                            <a:avLst/>
                            <a:gdLst/>
                            <a:ahLst/>
                            <a:cxnLst/>
                            <a:rect l="0" t="0" r="0" b="0"/>
                            <a:pathLst>
                              <a:path w="1969008" h="12192">
                                <a:moveTo>
                                  <a:pt x="0" y="0"/>
                                </a:moveTo>
                                <a:lnTo>
                                  <a:pt x="1969008" y="0"/>
                                </a:lnTo>
                                <a:lnTo>
                                  <a:pt x="19690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0" name="Shape 21780"/>
                        <wps:cNvSpPr/>
                        <wps:spPr>
                          <a:xfrm>
                            <a:off x="55260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1" name="Shape 21781"/>
                        <wps:cNvSpPr/>
                        <wps:spPr>
                          <a:xfrm>
                            <a:off x="5538216" y="0"/>
                            <a:ext cx="624840" cy="12192"/>
                          </a:xfrm>
                          <a:custGeom>
                            <a:avLst/>
                            <a:gdLst/>
                            <a:ahLst/>
                            <a:cxnLst/>
                            <a:rect l="0" t="0" r="0" b="0"/>
                            <a:pathLst>
                              <a:path w="624840" h="12192">
                                <a:moveTo>
                                  <a:pt x="0" y="0"/>
                                </a:moveTo>
                                <a:lnTo>
                                  <a:pt x="624840" y="0"/>
                                </a:lnTo>
                                <a:lnTo>
                                  <a:pt x="6248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1080" o:spid="_x0000_s1026" o:spt="203" style="height:0.95pt;width:485.25pt;" coordsize="6163056,12192" o:gfxdata="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NGbMWdQAAAADAQAA&#10;DwAAAAAAAAABACAAAAAiAAAAZHJzL2Rvd25yZXYueG1sUEsBAhQAFAAAAAgAh07iQI0Kleo6AwAA&#10;RBEAAA4AAAAAAAAAAQAgAAAAIwEAAGRycy9lMm9Eb2MueG1sUEsFBgAAAAAGAAYAWQEAAM8GAAAA&#10;AA==&#10;">
                <o:lock v:ext="edit" aspectratio="f"/>
                <v:shape id="Shape 21777" o:spid="_x0000_s1026" o:spt="100" style="position:absolute;left:0;top:0;height:12192;width:3563112;" fillcolor="#000000" filled="t" stroked="f" coordsize="3563112,12192" o:gfxdata="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RNSD&#10;wAAAAN4AAAAPAAAAAAAAAAEAIAAAACIAAABkcnMvZG93bnJldi54bWxQSwECFAAUAAAACACHTuJA&#10;My8FnjsAAAA5AAAAEAAAAAAAAAABACAAAAAPAQAAZHJzL3NoYXBleG1sLnhtbFBLBQYAAAAABgAG&#10;AFsBAAC5AwAAAAA=&#10;" path="m0,0l3563112,0,3563112,12192,0,12192,0,0e">
                  <v:fill on="t" focussize="0,0"/>
                  <v:stroke on="f" weight="0pt" miterlimit="1" joinstyle="miter"/>
                  <v:imagedata o:title=""/>
                  <o:lock v:ext="edit" aspectratio="f"/>
                </v:shape>
                <v:shape id="Shape 21778" o:spid="_x0000_s1026" o:spt="100" style="position:absolute;left:3553968;top:0;height:12192;width:12192;" fillcolor="#000000" filled="t" stroked="f" coordsize="12192,12192" o:gfxdata="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wdee8AAAA&#10;3gAAAA8AAAAAAAAAAQAgAAAAIgAAAGRycy9kb3ducmV2LnhtbFBLAQIUABQAAAAIAIdO4kAzLwWe&#10;OwAAADkAAAAQAAAAAAAAAAEAIAAAAAsBAABkcnMvc2hhcGV4bWwueG1sUEsFBgAAAAAGAAYAWwEA&#10;ALUDAAAAAA==&#10;" path="m0,0l12192,0,12192,12192,0,12192,0,0e">
                  <v:fill on="t" focussize="0,0"/>
                  <v:stroke on="f" weight="0pt" miterlimit="1" joinstyle="miter"/>
                  <v:imagedata o:title=""/>
                  <o:lock v:ext="edit" aspectratio="f"/>
                </v:shape>
                <v:shape id="Shape 21779" o:spid="_x0000_s1026" o:spt="100" style="position:absolute;left:3566160;top:0;height:12192;width:1969008;" fillcolor="#000000" filled="t" stroked="f" coordsize="1969008,12192" o:gfxdata="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4A&#10;XarCAAAA3gAAAA8AAAAAAAAAAQAgAAAAIgAAAGRycy9kb3ducmV2LnhtbFBLAQIUABQAAAAIAIdO&#10;4kAzLwWeOwAAADkAAAAQAAAAAAAAAAEAIAAAABEBAABkcnMvc2hhcGV4bWwueG1sUEsFBgAAAAAG&#10;AAYAWwEAALsDAAAAAA==&#10;" path="m0,0l1969008,0,1969008,12192,0,12192,0,0e">
                  <v:fill on="t" focussize="0,0"/>
                  <v:stroke on="f" weight="0pt" miterlimit="1" joinstyle="miter"/>
                  <v:imagedata o:title=""/>
                  <o:lock v:ext="edit" aspectratio="f"/>
                </v:shape>
                <v:shape id="Shape 21780" o:spid="_x0000_s1026" o:spt="100" style="position:absolute;left:5526024;top:0;height:12192;width:12192;" fillcolor="#000000" filled="t" stroked="f" coordsize="12192,12192" o:gfxdata="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kwnGvQAA&#10;AN4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21781" o:spid="_x0000_s1026" o:spt="100" style="position:absolute;left:5538216;top:0;height:12192;width:624840;" fillcolor="#000000" filled="t" stroked="f" coordsize="624840,12192" o:gfxdata="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sVt&#10;QcEAAADeAAAADwAAAAAAAAABACAAAAAiAAAAZHJzL2Rvd25yZXYueG1sUEsBAhQAFAAAAAgAh07i&#10;QDMvBZ47AAAAOQAAABAAAAAAAAAAAQAgAAAAEAEAAGRycy9zaGFwZXhtbC54bWxQSwUGAAAAAAYA&#10;BgBbAQAAugMAAAAA&#10;" path="m0,0l624840,0,624840,12192,0,12192,0,0e">
                  <v:fill on="t" focussize="0,0"/>
                  <v:stroke on="f" weight="0pt" miterlimit="1" joinstyle="miter"/>
                  <v:imagedata o:title=""/>
                  <o:lock v:ext="edit" aspectratio="f"/>
                </v:shape>
                <w10:wrap type="none"/>
                <w10:anchorlock/>
              </v:group>
            </w:pict>
          </mc:Fallback>
        </mc:AlternateContent>
      </w:r>
    </w:p>
    <w:tbl>
      <w:tblPr>
        <w:tblStyle w:val="7"/>
        <w:tblW w:w="9684" w:type="dxa"/>
        <w:tblInd w:w="12" w:type="dxa"/>
        <w:tblLayout w:type="autofit"/>
        <w:tblCellMar>
          <w:top w:w="56" w:type="dxa"/>
          <w:left w:w="98" w:type="dxa"/>
          <w:bottom w:w="0" w:type="dxa"/>
          <w:right w:w="77" w:type="dxa"/>
        </w:tblCellMar>
      </w:tblPr>
      <w:tblGrid>
        <w:gridCol w:w="5589"/>
        <w:gridCol w:w="3106"/>
        <w:gridCol w:w="989"/>
      </w:tblGrid>
      <w:tr w14:paraId="125CA02D">
        <w:trPr>
          <w:trHeight w:val="593" w:hRule="atLeast"/>
        </w:trPr>
        <w:tc>
          <w:tcPr>
            <w:tcW w:w="5590" w:type="dxa"/>
            <w:tcBorders>
              <w:top w:val="single" w:color="F2F2F2" w:sz="40" w:space="0"/>
              <w:left w:val="single" w:color="000000" w:sz="8" w:space="0"/>
              <w:bottom w:val="double" w:color="F2F2F2" w:sz="36" w:space="0"/>
              <w:right w:val="nil"/>
            </w:tcBorders>
            <w:shd w:val="clear" w:color="auto" w:fill="F2F2F2"/>
          </w:tcPr>
          <w:p w14:paraId="587CD4A2">
            <w:pPr>
              <w:spacing w:after="0" w:line="259" w:lineRule="auto"/>
              <w:ind w:left="0" w:firstLine="0"/>
            </w:pPr>
            <w:r>
              <w:rPr>
                <w:b/>
                <w:color w:val="434343"/>
                <w:sz w:val="18"/>
                <w:highlight w:val="yellow"/>
              </w:rPr>
              <w:t>Experimental study design (statistics details)</w:t>
            </w:r>
            <w:r>
              <w:rPr>
                <w:b/>
                <w:color w:val="434343"/>
                <w:sz w:val="18"/>
              </w:rPr>
              <w:t xml:space="preserve">  </w:t>
            </w:r>
          </w:p>
        </w:tc>
        <w:tc>
          <w:tcPr>
            <w:tcW w:w="3106" w:type="dxa"/>
            <w:tcBorders>
              <w:top w:val="single" w:color="F2F2F2" w:sz="40" w:space="0"/>
              <w:left w:val="nil"/>
              <w:bottom w:val="double" w:color="F2F2F2" w:sz="36" w:space="0"/>
              <w:right w:val="nil"/>
            </w:tcBorders>
            <w:shd w:val="clear" w:color="auto" w:fill="F2F2F2"/>
          </w:tcPr>
          <w:p w14:paraId="23237411">
            <w:pPr>
              <w:spacing w:after="160" w:line="259" w:lineRule="auto"/>
              <w:ind w:left="0" w:firstLine="0"/>
            </w:pPr>
          </w:p>
        </w:tc>
        <w:tc>
          <w:tcPr>
            <w:tcW w:w="989" w:type="dxa"/>
            <w:tcBorders>
              <w:top w:val="single" w:color="F2F2F2" w:sz="40" w:space="0"/>
              <w:left w:val="nil"/>
              <w:bottom w:val="double" w:color="F2F2F2" w:sz="36" w:space="0"/>
              <w:right w:val="single" w:color="000000" w:sz="8" w:space="0"/>
            </w:tcBorders>
            <w:shd w:val="clear" w:color="auto" w:fill="F2F2F2"/>
          </w:tcPr>
          <w:p w14:paraId="35EC060F">
            <w:pPr>
              <w:spacing w:after="160" w:line="259" w:lineRule="auto"/>
              <w:ind w:left="0" w:firstLine="0"/>
            </w:pPr>
          </w:p>
        </w:tc>
      </w:tr>
      <w:tr w14:paraId="55609B12">
        <w:trPr>
          <w:trHeight w:val="1177" w:hRule="atLeast"/>
        </w:trPr>
        <w:tc>
          <w:tcPr>
            <w:tcW w:w="5590" w:type="dxa"/>
            <w:tcBorders>
              <w:top w:val="double" w:color="F2F2F2" w:sz="36" w:space="0"/>
              <w:left w:val="single" w:color="000000" w:sz="8" w:space="0"/>
              <w:bottom w:val="single" w:color="000000" w:sz="8" w:space="0"/>
              <w:right w:val="single" w:color="000000" w:sz="8" w:space="0"/>
            </w:tcBorders>
            <w:shd w:val="clear" w:color="auto" w:fill="F2F2F2"/>
          </w:tcPr>
          <w:p w14:paraId="22D92824">
            <w:pPr>
              <w:spacing w:after="0" w:line="259" w:lineRule="auto"/>
              <w:ind w:left="0" w:firstLine="0"/>
            </w:pPr>
            <w:r>
              <w:rPr>
                <w:b/>
                <w:color w:val="434343"/>
                <w:sz w:val="18"/>
              </w:rPr>
              <w:t xml:space="preserve">For in vivo studies: State whether and how the following have been done </w:t>
            </w:r>
          </w:p>
        </w:tc>
        <w:tc>
          <w:tcPr>
            <w:tcW w:w="3106" w:type="dxa"/>
            <w:tcBorders>
              <w:top w:val="double" w:color="F2F2F2" w:sz="36" w:space="0"/>
              <w:left w:val="single" w:color="000000" w:sz="8" w:space="0"/>
              <w:bottom w:val="single" w:color="000000" w:sz="8" w:space="0"/>
              <w:right w:val="single" w:color="000000" w:sz="8" w:space="0"/>
            </w:tcBorders>
            <w:shd w:val="clear" w:color="auto" w:fill="F2F2F2"/>
          </w:tcPr>
          <w:p w14:paraId="171DA0B6">
            <w:pPr>
              <w:spacing w:after="62" w:line="259" w:lineRule="auto"/>
              <w:ind w:left="2" w:firstLine="0"/>
            </w:pPr>
            <w:r>
              <w:rPr>
                <w:b/>
                <w:color w:val="434343"/>
                <w:sz w:val="18"/>
              </w:rPr>
              <w:t xml:space="preserve">Indicate where provided: </w:t>
            </w:r>
          </w:p>
          <w:p w14:paraId="68DEA342">
            <w:pPr>
              <w:spacing w:after="0" w:line="259" w:lineRule="auto"/>
              <w:ind w:left="2" w:firstLine="0"/>
            </w:pPr>
            <w:r>
              <w:rPr>
                <w:b/>
                <w:color w:val="434343"/>
                <w:sz w:val="18"/>
              </w:rPr>
              <w:t xml:space="preserve">section/figure legend. If it could have been done, but was not, write “not done” </w:t>
            </w:r>
          </w:p>
        </w:tc>
        <w:tc>
          <w:tcPr>
            <w:tcW w:w="989" w:type="dxa"/>
            <w:tcBorders>
              <w:top w:val="double" w:color="F2F2F2" w:sz="36" w:space="0"/>
              <w:left w:val="single" w:color="000000" w:sz="8" w:space="0"/>
              <w:bottom w:val="single" w:color="000000" w:sz="8" w:space="0"/>
              <w:right w:val="single" w:color="000000" w:sz="8" w:space="0"/>
            </w:tcBorders>
            <w:shd w:val="clear" w:color="auto" w:fill="F2F2F2"/>
          </w:tcPr>
          <w:p w14:paraId="3EAA3816">
            <w:pPr>
              <w:spacing w:after="0" w:line="259" w:lineRule="auto"/>
              <w:ind w:left="2" w:firstLine="0"/>
            </w:pPr>
            <w:r>
              <w:rPr>
                <w:b/>
                <w:color w:val="434343"/>
                <w:sz w:val="18"/>
              </w:rPr>
              <w:t xml:space="preserve">N/A </w:t>
            </w:r>
          </w:p>
        </w:tc>
      </w:tr>
      <w:tr w14:paraId="1EAB78F2">
        <w:trPr>
          <w:trHeight w:val="592" w:hRule="atLeast"/>
        </w:trPr>
        <w:tc>
          <w:tcPr>
            <w:tcW w:w="5590" w:type="dxa"/>
            <w:tcBorders>
              <w:top w:val="single" w:color="000000" w:sz="8" w:space="0"/>
              <w:left w:val="single" w:color="000000" w:sz="8" w:space="0"/>
              <w:bottom w:val="single" w:color="000000" w:sz="8" w:space="0"/>
              <w:right w:val="single" w:color="000000" w:sz="8" w:space="0"/>
            </w:tcBorders>
          </w:tcPr>
          <w:p w14:paraId="54F0216C">
            <w:pPr>
              <w:spacing w:after="0" w:line="259" w:lineRule="auto"/>
              <w:ind w:left="0" w:firstLine="0"/>
            </w:pPr>
            <w:r>
              <w:rPr>
                <w:color w:val="434343"/>
                <w:sz w:val="18"/>
              </w:rPr>
              <w:t xml:space="preserve">Sample size determination </w:t>
            </w:r>
          </w:p>
        </w:tc>
        <w:tc>
          <w:tcPr>
            <w:tcW w:w="3106" w:type="dxa"/>
            <w:tcBorders>
              <w:top w:val="single" w:color="000000" w:sz="8" w:space="0"/>
              <w:left w:val="single" w:color="000000" w:sz="8" w:space="0"/>
              <w:bottom w:val="single" w:color="000000" w:sz="8" w:space="0"/>
              <w:right w:val="single" w:color="000000" w:sz="8" w:space="0"/>
            </w:tcBorders>
          </w:tcPr>
          <w:p w14:paraId="2BAE12E8">
            <w:pPr>
              <w:spacing w:after="0" w:line="259" w:lineRule="auto"/>
              <w:ind w:left="2" w:firstLine="0"/>
            </w:pPr>
            <w:r>
              <w:rPr>
                <w:b/>
                <w:color w:val="434343"/>
                <w:sz w:val="18"/>
              </w:rPr>
              <w:t>not done</w:t>
            </w:r>
          </w:p>
        </w:tc>
        <w:tc>
          <w:tcPr>
            <w:tcW w:w="989" w:type="dxa"/>
            <w:tcBorders>
              <w:top w:val="single" w:color="000000" w:sz="8" w:space="0"/>
              <w:left w:val="single" w:color="000000" w:sz="8" w:space="0"/>
              <w:bottom w:val="single" w:color="000000" w:sz="8" w:space="0"/>
              <w:right w:val="single" w:color="000000" w:sz="8" w:space="0"/>
            </w:tcBorders>
          </w:tcPr>
          <w:p w14:paraId="043F371F">
            <w:pPr>
              <w:spacing w:after="0" w:line="259" w:lineRule="auto"/>
              <w:ind w:left="2" w:firstLine="0"/>
            </w:pPr>
          </w:p>
        </w:tc>
      </w:tr>
      <w:tr w14:paraId="3F0557D8">
        <w:trPr>
          <w:trHeight w:val="562" w:hRule="atLeast"/>
        </w:trPr>
        <w:tc>
          <w:tcPr>
            <w:tcW w:w="5590" w:type="dxa"/>
            <w:tcBorders>
              <w:top w:val="single" w:color="000000" w:sz="8" w:space="0"/>
              <w:left w:val="single" w:color="000000" w:sz="8" w:space="0"/>
              <w:bottom w:val="single" w:color="000000" w:sz="8" w:space="0"/>
              <w:right w:val="single" w:color="000000" w:sz="8" w:space="0"/>
            </w:tcBorders>
          </w:tcPr>
          <w:p w14:paraId="24FD93D2">
            <w:pPr>
              <w:spacing w:after="0" w:line="259" w:lineRule="auto"/>
              <w:ind w:left="0" w:firstLine="0"/>
            </w:pPr>
            <w:r>
              <w:rPr>
                <w:color w:val="434343"/>
                <w:sz w:val="18"/>
              </w:rPr>
              <w:t xml:space="preserve">Randomisation </w:t>
            </w:r>
          </w:p>
        </w:tc>
        <w:tc>
          <w:tcPr>
            <w:tcW w:w="3106" w:type="dxa"/>
            <w:tcBorders>
              <w:top w:val="single" w:color="000000" w:sz="8" w:space="0"/>
              <w:left w:val="single" w:color="000000" w:sz="8" w:space="0"/>
              <w:bottom w:val="single" w:color="000000" w:sz="8" w:space="0"/>
              <w:right w:val="single" w:color="000000" w:sz="8" w:space="0"/>
            </w:tcBorders>
          </w:tcPr>
          <w:p w14:paraId="4854A212">
            <w:pPr>
              <w:spacing w:after="0" w:line="259" w:lineRule="auto"/>
              <w:ind w:left="2" w:firstLine="0"/>
            </w:pPr>
            <w:r>
              <w:rPr>
                <w:b/>
                <w:color w:val="434343"/>
                <w:sz w:val="18"/>
              </w:rPr>
              <w:t>not done</w:t>
            </w:r>
          </w:p>
        </w:tc>
        <w:tc>
          <w:tcPr>
            <w:tcW w:w="989" w:type="dxa"/>
            <w:tcBorders>
              <w:top w:val="single" w:color="000000" w:sz="8" w:space="0"/>
              <w:left w:val="single" w:color="000000" w:sz="8" w:space="0"/>
              <w:bottom w:val="single" w:color="000000" w:sz="8" w:space="0"/>
              <w:right w:val="single" w:color="000000" w:sz="8" w:space="0"/>
            </w:tcBorders>
          </w:tcPr>
          <w:p w14:paraId="255510E9">
            <w:pPr>
              <w:spacing w:after="0" w:line="259" w:lineRule="auto"/>
              <w:ind w:left="2" w:firstLine="0"/>
            </w:pPr>
          </w:p>
        </w:tc>
      </w:tr>
      <w:tr w14:paraId="469FE7FD">
        <w:trPr>
          <w:trHeight w:val="571" w:hRule="atLeast"/>
        </w:trPr>
        <w:tc>
          <w:tcPr>
            <w:tcW w:w="5590" w:type="dxa"/>
            <w:tcBorders>
              <w:top w:val="single" w:color="000000" w:sz="8" w:space="0"/>
              <w:left w:val="single" w:color="000000" w:sz="8" w:space="0"/>
              <w:bottom w:val="single" w:color="000000" w:sz="8" w:space="0"/>
              <w:right w:val="single" w:color="000000" w:sz="8" w:space="0"/>
            </w:tcBorders>
          </w:tcPr>
          <w:p w14:paraId="42E64837">
            <w:pPr>
              <w:spacing w:after="0" w:line="259" w:lineRule="auto"/>
              <w:ind w:left="0" w:firstLine="0"/>
            </w:pPr>
            <w:r>
              <w:rPr>
                <w:color w:val="434343"/>
                <w:sz w:val="18"/>
              </w:rPr>
              <w:t xml:space="preserve">Blinding </w:t>
            </w:r>
          </w:p>
        </w:tc>
        <w:tc>
          <w:tcPr>
            <w:tcW w:w="3106" w:type="dxa"/>
            <w:tcBorders>
              <w:top w:val="single" w:color="000000" w:sz="8" w:space="0"/>
              <w:left w:val="single" w:color="000000" w:sz="8" w:space="0"/>
              <w:bottom w:val="single" w:color="000000" w:sz="8" w:space="0"/>
              <w:right w:val="single" w:color="000000" w:sz="8" w:space="0"/>
            </w:tcBorders>
          </w:tcPr>
          <w:p w14:paraId="70D6C7AA">
            <w:pPr>
              <w:spacing w:after="0" w:line="259" w:lineRule="auto"/>
              <w:ind w:left="2" w:firstLine="0"/>
            </w:pPr>
            <w:r>
              <w:rPr>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484807F9">
            <w:pPr>
              <w:spacing w:after="0" w:line="259" w:lineRule="auto"/>
              <w:ind w:left="2" w:firstLine="0"/>
            </w:pPr>
            <w:r>
              <w:rPr>
                <w:color w:val="434343"/>
                <w:sz w:val="18"/>
              </w:rPr>
              <w:t xml:space="preserve">N/A </w:t>
            </w:r>
          </w:p>
        </w:tc>
      </w:tr>
      <w:tr w14:paraId="145CBA2B">
        <w:trPr>
          <w:trHeight w:val="600" w:hRule="atLeast"/>
        </w:trPr>
        <w:tc>
          <w:tcPr>
            <w:tcW w:w="5590" w:type="dxa"/>
            <w:tcBorders>
              <w:top w:val="single" w:color="000000" w:sz="8" w:space="0"/>
              <w:left w:val="single" w:color="000000" w:sz="8" w:space="0"/>
              <w:bottom w:val="single" w:color="000000" w:sz="8" w:space="0"/>
              <w:right w:val="single" w:color="000000" w:sz="8" w:space="0"/>
            </w:tcBorders>
          </w:tcPr>
          <w:p w14:paraId="4DDD5C31">
            <w:pPr>
              <w:spacing w:after="0" w:line="259" w:lineRule="auto"/>
              <w:ind w:left="0" w:firstLine="0"/>
            </w:pPr>
            <w:r>
              <w:rPr>
                <w:color w:val="434343"/>
                <w:sz w:val="18"/>
              </w:rPr>
              <w:t xml:space="preserve">Inclusion/exclusion criteria </w:t>
            </w:r>
          </w:p>
        </w:tc>
        <w:tc>
          <w:tcPr>
            <w:tcW w:w="3106" w:type="dxa"/>
            <w:tcBorders>
              <w:top w:val="single" w:color="000000" w:sz="8" w:space="0"/>
              <w:left w:val="single" w:color="000000" w:sz="8" w:space="0"/>
              <w:bottom w:val="single" w:color="000000" w:sz="8" w:space="0"/>
              <w:right w:val="single" w:color="000000" w:sz="8" w:space="0"/>
            </w:tcBorders>
          </w:tcPr>
          <w:p w14:paraId="00834B37">
            <w:pPr>
              <w:spacing w:after="0" w:line="259" w:lineRule="auto"/>
              <w:ind w:left="2" w:firstLine="0"/>
            </w:pPr>
            <w:r>
              <w:rPr>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3BF60304">
            <w:pPr>
              <w:spacing w:after="0" w:line="259" w:lineRule="auto"/>
              <w:ind w:left="2" w:firstLine="0"/>
            </w:pPr>
            <w:r>
              <w:rPr>
                <w:color w:val="434343"/>
                <w:sz w:val="18"/>
              </w:rPr>
              <w:t xml:space="preserve">N/A </w:t>
            </w:r>
          </w:p>
        </w:tc>
      </w:tr>
    </w:tbl>
    <w:p w14:paraId="1C7528CE">
      <w:pPr>
        <w:spacing w:after="108"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684" w:type="dxa"/>
        <w:tblInd w:w="12" w:type="dxa"/>
        <w:tblLayout w:type="autofit"/>
        <w:tblCellMar>
          <w:top w:w="63" w:type="dxa"/>
          <w:left w:w="98" w:type="dxa"/>
          <w:bottom w:w="0" w:type="dxa"/>
          <w:right w:w="93" w:type="dxa"/>
        </w:tblCellMar>
      </w:tblPr>
      <w:tblGrid>
        <w:gridCol w:w="5589"/>
        <w:gridCol w:w="3106"/>
        <w:gridCol w:w="989"/>
      </w:tblGrid>
      <w:tr w14:paraId="66386F84">
        <w:trPr>
          <w:trHeight w:val="644" w:hRule="atLeast"/>
        </w:trPr>
        <w:tc>
          <w:tcPr>
            <w:tcW w:w="5590" w:type="dxa"/>
            <w:tcBorders>
              <w:top w:val="single" w:color="000000" w:sz="8" w:space="0"/>
              <w:left w:val="single" w:color="000000" w:sz="8" w:space="0"/>
              <w:bottom w:val="single" w:color="000000" w:sz="8" w:space="0"/>
              <w:right w:val="single" w:color="000000" w:sz="8" w:space="0"/>
            </w:tcBorders>
            <w:shd w:val="clear" w:color="auto" w:fill="F2F2F2"/>
          </w:tcPr>
          <w:p w14:paraId="46FC7452">
            <w:pPr>
              <w:spacing w:after="0" w:line="259" w:lineRule="auto"/>
              <w:ind w:left="0" w:firstLine="0"/>
            </w:pPr>
            <w:r>
              <w:rPr>
                <w:b/>
                <w:color w:val="434343"/>
                <w:sz w:val="18"/>
              </w:rPr>
              <w:t xml:space="preserve">Sample definition and in-laboratory replication </w:t>
            </w:r>
          </w:p>
        </w:tc>
        <w:tc>
          <w:tcPr>
            <w:tcW w:w="3106" w:type="dxa"/>
            <w:tcBorders>
              <w:top w:val="single" w:color="000000" w:sz="8" w:space="0"/>
              <w:left w:val="single" w:color="000000" w:sz="8" w:space="0"/>
              <w:bottom w:val="single" w:color="000000" w:sz="8" w:space="0"/>
              <w:right w:val="single" w:color="000000" w:sz="8" w:space="0"/>
            </w:tcBorders>
            <w:shd w:val="clear" w:color="auto" w:fill="F2F2F2"/>
          </w:tcPr>
          <w:p w14:paraId="27F3D682">
            <w:pPr>
              <w:spacing w:after="56" w:line="259" w:lineRule="auto"/>
              <w:ind w:left="2" w:firstLine="0"/>
            </w:pPr>
            <w:r>
              <w:rPr>
                <w:b/>
                <w:color w:val="434343"/>
                <w:sz w:val="18"/>
              </w:rPr>
              <w:t xml:space="preserve">Indicate where provided: </w:t>
            </w:r>
          </w:p>
          <w:p w14:paraId="5495A050">
            <w:pPr>
              <w:spacing w:after="0" w:line="259" w:lineRule="auto"/>
              <w:ind w:left="2" w:firstLine="0"/>
            </w:pPr>
            <w:r>
              <w:rPr>
                <w:b/>
                <w:color w:val="434343"/>
                <w:sz w:val="18"/>
              </w:rPr>
              <w:t xml:space="preserve">section/figure legend </w:t>
            </w:r>
          </w:p>
        </w:tc>
        <w:tc>
          <w:tcPr>
            <w:tcW w:w="989" w:type="dxa"/>
            <w:tcBorders>
              <w:top w:val="single" w:color="000000" w:sz="8" w:space="0"/>
              <w:left w:val="single" w:color="000000" w:sz="8" w:space="0"/>
              <w:bottom w:val="single" w:color="000000" w:sz="8" w:space="0"/>
              <w:right w:val="single" w:color="000000" w:sz="8" w:space="0"/>
            </w:tcBorders>
            <w:shd w:val="clear" w:color="auto" w:fill="F2F2F2"/>
          </w:tcPr>
          <w:p w14:paraId="6907B6AC">
            <w:pPr>
              <w:spacing w:after="0" w:line="259" w:lineRule="auto"/>
              <w:ind w:left="2" w:firstLine="0"/>
            </w:pPr>
            <w:r>
              <w:rPr>
                <w:b/>
                <w:color w:val="434343"/>
                <w:sz w:val="18"/>
              </w:rPr>
              <w:t xml:space="preserve">N/A </w:t>
            </w:r>
          </w:p>
        </w:tc>
      </w:tr>
      <w:tr w14:paraId="5D32C5A4">
        <w:trPr>
          <w:trHeight w:val="890" w:hRule="atLeast"/>
        </w:trPr>
        <w:tc>
          <w:tcPr>
            <w:tcW w:w="5590" w:type="dxa"/>
            <w:tcBorders>
              <w:top w:val="single" w:color="000000" w:sz="8" w:space="0"/>
              <w:left w:val="single" w:color="000000" w:sz="8" w:space="0"/>
              <w:bottom w:val="single" w:color="000000" w:sz="8" w:space="0"/>
              <w:right w:val="single" w:color="000000" w:sz="8" w:space="0"/>
            </w:tcBorders>
          </w:tcPr>
          <w:p w14:paraId="6CCE42FA">
            <w:pPr>
              <w:spacing w:after="0" w:line="259" w:lineRule="auto"/>
              <w:ind w:left="0" w:firstLine="0"/>
            </w:pPr>
            <w:r>
              <w:rPr>
                <w:color w:val="434343"/>
                <w:sz w:val="18"/>
              </w:rPr>
              <w:t xml:space="preserve">State number of times the experiment was replicated in the laboratory. </w:t>
            </w:r>
          </w:p>
        </w:tc>
        <w:tc>
          <w:tcPr>
            <w:tcW w:w="3106" w:type="dxa"/>
            <w:tcBorders>
              <w:top w:val="single" w:color="000000" w:sz="8" w:space="0"/>
              <w:left w:val="single" w:color="000000" w:sz="8" w:space="0"/>
              <w:bottom w:val="single" w:color="000000" w:sz="8" w:space="0"/>
              <w:right w:val="single" w:color="000000" w:sz="8" w:space="0"/>
            </w:tcBorders>
            <w:vAlign w:val="center"/>
          </w:tcPr>
          <w:p w14:paraId="40EC42CB">
            <w:pPr>
              <w:spacing w:after="0" w:line="259" w:lineRule="auto"/>
              <w:ind w:left="2" w:firstLine="0"/>
            </w:pPr>
            <w:r>
              <w:rPr>
                <w:color w:val="434343"/>
                <w:sz w:val="18"/>
              </w:rPr>
              <w:t xml:space="preserve">Information can be found within Figure </w:t>
            </w:r>
            <w:r>
              <w:rPr>
                <w:rFonts w:hint="default"/>
                <w:color w:val="434343"/>
                <w:sz w:val="18"/>
                <w:lang w:val="pt-BR"/>
              </w:rPr>
              <w:t>l</w:t>
            </w:r>
            <w:r>
              <w:rPr>
                <w:color w:val="434343"/>
                <w:sz w:val="18"/>
              </w:rPr>
              <w:t xml:space="preserve">egends </w:t>
            </w:r>
          </w:p>
        </w:tc>
        <w:tc>
          <w:tcPr>
            <w:tcW w:w="989" w:type="dxa"/>
            <w:tcBorders>
              <w:top w:val="single" w:color="000000" w:sz="8" w:space="0"/>
              <w:left w:val="single" w:color="000000" w:sz="8" w:space="0"/>
              <w:bottom w:val="single" w:color="000000" w:sz="8" w:space="0"/>
              <w:right w:val="single" w:color="000000" w:sz="8" w:space="0"/>
            </w:tcBorders>
          </w:tcPr>
          <w:p w14:paraId="7C6DDF3F">
            <w:pPr>
              <w:spacing w:after="0" w:line="259" w:lineRule="auto"/>
              <w:ind w:left="2" w:firstLine="0"/>
            </w:pPr>
            <w:r>
              <w:rPr>
                <w:color w:val="434343"/>
                <w:sz w:val="18"/>
              </w:rPr>
              <w:t xml:space="preserve"> </w:t>
            </w:r>
          </w:p>
        </w:tc>
      </w:tr>
      <w:tr w14:paraId="315D501B">
        <w:trPr>
          <w:trHeight w:val="821" w:hRule="atLeast"/>
        </w:trPr>
        <w:tc>
          <w:tcPr>
            <w:tcW w:w="5590" w:type="dxa"/>
            <w:tcBorders>
              <w:top w:val="single" w:color="000000" w:sz="8" w:space="0"/>
              <w:left w:val="single" w:color="000000" w:sz="8" w:space="0"/>
              <w:bottom w:val="single" w:color="000000" w:sz="8" w:space="0"/>
              <w:right w:val="single" w:color="000000" w:sz="8" w:space="0"/>
            </w:tcBorders>
          </w:tcPr>
          <w:p w14:paraId="6E951D9F">
            <w:pPr>
              <w:spacing w:after="0" w:line="259" w:lineRule="auto"/>
              <w:ind w:left="0" w:firstLine="0"/>
            </w:pPr>
            <w:r>
              <w:rPr>
                <w:color w:val="434343"/>
                <w:sz w:val="18"/>
              </w:rPr>
              <w:t xml:space="preserve">Define whether data describe technical or biological replicates. </w:t>
            </w:r>
          </w:p>
        </w:tc>
        <w:tc>
          <w:tcPr>
            <w:tcW w:w="3106" w:type="dxa"/>
            <w:tcBorders>
              <w:top w:val="single" w:color="000000" w:sz="8" w:space="0"/>
              <w:left w:val="single" w:color="000000" w:sz="8" w:space="0"/>
              <w:bottom w:val="single" w:color="000000" w:sz="8" w:space="0"/>
              <w:right w:val="single" w:color="000000" w:sz="8" w:space="0"/>
            </w:tcBorders>
          </w:tcPr>
          <w:p w14:paraId="7C724758">
            <w:pPr>
              <w:spacing w:after="0" w:line="259" w:lineRule="auto"/>
              <w:ind w:left="2" w:firstLine="0"/>
            </w:pPr>
            <w:r>
              <w:rPr>
                <w:color w:val="434343"/>
                <w:sz w:val="18"/>
              </w:rPr>
              <w:t xml:space="preserve">Information can be found within Figure </w:t>
            </w:r>
            <w:bookmarkStart w:id="0" w:name="_GoBack"/>
            <w:bookmarkEnd w:id="0"/>
            <w:r>
              <w:rPr>
                <w:rFonts w:hint="default"/>
                <w:color w:val="434343"/>
                <w:sz w:val="18"/>
                <w:lang w:val="pt-BR"/>
              </w:rPr>
              <w:t>l</w:t>
            </w:r>
            <w:r>
              <w:rPr>
                <w:color w:val="434343"/>
                <w:sz w:val="18"/>
              </w:rPr>
              <w:t xml:space="preserve">egends </w:t>
            </w:r>
          </w:p>
        </w:tc>
        <w:tc>
          <w:tcPr>
            <w:tcW w:w="989" w:type="dxa"/>
            <w:tcBorders>
              <w:top w:val="single" w:color="000000" w:sz="8" w:space="0"/>
              <w:left w:val="single" w:color="000000" w:sz="8" w:space="0"/>
              <w:bottom w:val="single" w:color="000000" w:sz="8" w:space="0"/>
              <w:right w:val="single" w:color="000000" w:sz="8" w:space="0"/>
            </w:tcBorders>
          </w:tcPr>
          <w:p w14:paraId="110B8567">
            <w:pPr>
              <w:spacing w:after="0" w:line="259" w:lineRule="auto"/>
              <w:ind w:left="2" w:firstLine="0"/>
            </w:pPr>
            <w:r>
              <w:rPr>
                <w:color w:val="434343"/>
                <w:sz w:val="18"/>
              </w:rPr>
              <w:t xml:space="preserve"> </w:t>
            </w:r>
          </w:p>
        </w:tc>
      </w:tr>
    </w:tbl>
    <w:p w14:paraId="4AC4D2A5">
      <w:pPr>
        <w:spacing w:after="93"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684" w:type="dxa"/>
        <w:tblInd w:w="12" w:type="dxa"/>
        <w:tblLayout w:type="autofit"/>
        <w:tblCellMar>
          <w:top w:w="53" w:type="dxa"/>
          <w:left w:w="98" w:type="dxa"/>
          <w:bottom w:w="0" w:type="dxa"/>
          <w:right w:w="149" w:type="dxa"/>
        </w:tblCellMar>
      </w:tblPr>
      <w:tblGrid>
        <w:gridCol w:w="5589"/>
        <w:gridCol w:w="3106"/>
        <w:gridCol w:w="989"/>
      </w:tblGrid>
      <w:tr w14:paraId="34618C4E">
        <w:trPr>
          <w:trHeight w:val="635" w:hRule="atLeast"/>
        </w:trPr>
        <w:tc>
          <w:tcPr>
            <w:tcW w:w="5590" w:type="dxa"/>
            <w:tcBorders>
              <w:top w:val="single" w:color="000000" w:sz="8" w:space="0"/>
              <w:left w:val="single" w:color="000000" w:sz="8" w:space="0"/>
              <w:bottom w:val="single" w:color="000000" w:sz="8" w:space="0"/>
              <w:right w:val="single" w:color="000000" w:sz="8" w:space="0"/>
            </w:tcBorders>
            <w:shd w:val="clear" w:color="auto" w:fill="F2F2F2"/>
          </w:tcPr>
          <w:p w14:paraId="5C376F98">
            <w:pPr>
              <w:spacing w:after="0" w:line="259" w:lineRule="auto"/>
              <w:ind w:left="0" w:firstLine="0"/>
            </w:pPr>
            <w:r>
              <w:rPr>
                <w:b/>
                <w:color w:val="434343"/>
                <w:sz w:val="18"/>
              </w:rPr>
              <w:t xml:space="preserve">Ethics </w:t>
            </w:r>
          </w:p>
        </w:tc>
        <w:tc>
          <w:tcPr>
            <w:tcW w:w="3106" w:type="dxa"/>
            <w:tcBorders>
              <w:top w:val="single" w:color="000000" w:sz="8" w:space="0"/>
              <w:left w:val="single" w:color="000000" w:sz="8" w:space="0"/>
              <w:bottom w:val="single" w:color="000000" w:sz="8" w:space="0"/>
              <w:right w:val="single" w:color="000000" w:sz="8" w:space="0"/>
            </w:tcBorders>
            <w:shd w:val="clear" w:color="auto" w:fill="F2F2F2"/>
          </w:tcPr>
          <w:p w14:paraId="2BEB7562">
            <w:pPr>
              <w:spacing w:after="0" w:line="259" w:lineRule="auto"/>
              <w:ind w:left="2" w:firstLine="0"/>
            </w:pPr>
            <w:r>
              <w:rPr>
                <w:b/>
                <w:color w:val="434343"/>
                <w:sz w:val="18"/>
              </w:rPr>
              <w:t xml:space="preserve">Indicate where provided: section/submission form </w:t>
            </w:r>
          </w:p>
        </w:tc>
        <w:tc>
          <w:tcPr>
            <w:tcW w:w="989" w:type="dxa"/>
            <w:tcBorders>
              <w:top w:val="single" w:color="000000" w:sz="8" w:space="0"/>
              <w:left w:val="single" w:color="000000" w:sz="8" w:space="0"/>
              <w:bottom w:val="single" w:color="000000" w:sz="8" w:space="0"/>
              <w:right w:val="single" w:color="000000" w:sz="8" w:space="0"/>
            </w:tcBorders>
            <w:shd w:val="clear" w:color="auto" w:fill="F2F2F2"/>
          </w:tcPr>
          <w:p w14:paraId="645B1E9C">
            <w:pPr>
              <w:spacing w:after="0" w:line="259" w:lineRule="auto"/>
              <w:ind w:left="2" w:firstLine="0"/>
            </w:pPr>
            <w:r>
              <w:rPr>
                <w:b/>
                <w:color w:val="434343"/>
                <w:sz w:val="18"/>
              </w:rPr>
              <w:t xml:space="preserve">N/A </w:t>
            </w:r>
          </w:p>
        </w:tc>
      </w:tr>
      <w:tr w14:paraId="5376CE4D">
        <w:trPr>
          <w:trHeight w:val="1024" w:hRule="atLeast"/>
        </w:trPr>
        <w:tc>
          <w:tcPr>
            <w:tcW w:w="5590" w:type="dxa"/>
            <w:tcBorders>
              <w:top w:val="single" w:color="000000" w:sz="8" w:space="0"/>
              <w:left w:val="single" w:color="000000" w:sz="8" w:space="0"/>
              <w:bottom w:val="single" w:color="000000" w:sz="8" w:space="0"/>
              <w:right w:val="single" w:color="000000" w:sz="8" w:space="0"/>
            </w:tcBorders>
          </w:tcPr>
          <w:p w14:paraId="774D40D1">
            <w:pPr>
              <w:spacing w:after="0" w:line="259" w:lineRule="auto"/>
              <w:ind w:left="0" w:firstLine="0"/>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color="000000" w:sz="8" w:space="0"/>
              <w:left w:val="single" w:color="000000" w:sz="8" w:space="0"/>
              <w:bottom w:val="single" w:color="000000" w:sz="8" w:space="0"/>
              <w:right w:val="single" w:color="000000" w:sz="8" w:space="0"/>
            </w:tcBorders>
          </w:tcPr>
          <w:p w14:paraId="09DD3302">
            <w:pPr>
              <w:spacing w:after="0" w:line="259" w:lineRule="auto"/>
              <w:ind w:left="2" w:firstLine="0"/>
            </w:pPr>
            <w:r>
              <w:rPr>
                <w:b/>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215AA205">
            <w:pPr>
              <w:spacing w:after="0" w:line="259" w:lineRule="auto"/>
              <w:ind w:left="2" w:firstLine="0"/>
            </w:pPr>
            <w:r>
              <w:rPr>
                <w:color w:val="434343"/>
                <w:sz w:val="18"/>
              </w:rPr>
              <w:t xml:space="preserve">N/A </w:t>
            </w:r>
          </w:p>
        </w:tc>
      </w:tr>
      <w:tr w14:paraId="06F89C51">
        <w:trPr>
          <w:trHeight w:val="1176" w:hRule="atLeast"/>
        </w:trPr>
        <w:tc>
          <w:tcPr>
            <w:tcW w:w="5590" w:type="dxa"/>
            <w:tcBorders>
              <w:top w:val="single" w:color="000000" w:sz="8" w:space="0"/>
              <w:left w:val="single" w:color="000000" w:sz="8" w:space="0"/>
              <w:bottom w:val="single" w:color="000000" w:sz="8" w:space="0"/>
              <w:right w:val="single" w:color="000000" w:sz="8" w:space="0"/>
            </w:tcBorders>
          </w:tcPr>
          <w:p w14:paraId="43BB7BAE">
            <w:pPr>
              <w:spacing w:after="0" w:line="259" w:lineRule="auto"/>
              <w:ind w:left="0" w:right="518"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color="000000" w:sz="8" w:space="0"/>
              <w:left w:val="single" w:color="000000" w:sz="8" w:space="0"/>
              <w:bottom w:val="single" w:color="000000" w:sz="8" w:space="0"/>
              <w:right w:val="single" w:color="000000" w:sz="8" w:space="0"/>
            </w:tcBorders>
          </w:tcPr>
          <w:p w14:paraId="361EB4DE">
            <w:pPr>
              <w:spacing w:after="0" w:line="259" w:lineRule="auto"/>
              <w:ind w:left="2" w:firstLine="0"/>
            </w:pPr>
            <w:r>
              <w:rPr>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3428F72F">
            <w:pPr>
              <w:spacing w:after="0" w:line="259" w:lineRule="auto"/>
              <w:ind w:left="2" w:firstLine="0"/>
            </w:pPr>
            <w:r>
              <w:rPr>
                <w:color w:val="434343"/>
                <w:sz w:val="18"/>
              </w:rPr>
              <w:t>N/A</w:t>
            </w:r>
          </w:p>
        </w:tc>
      </w:tr>
      <w:tr w14:paraId="73D4952D">
        <w:trPr>
          <w:trHeight w:val="1090" w:hRule="atLeast"/>
        </w:trPr>
        <w:tc>
          <w:tcPr>
            <w:tcW w:w="5590" w:type="dxa"/>
            <w:tcBorders>
              <w:top w:val="single" w:color="000000" w:sz="8" w:space="0"/>
              <w:left w:val="single" w:color="000000" w:sz="8" w:space="0"/>
              <w:bottom w:val="single" w:color="000000" w:sz="8" w:space="0"/>
              <w:right w:val="single" w:color="000000" w:sz="8" w:space="0"/>
            </w:tcBorders>
          </w:tcPr>
          <w:p w14:paraId="5F98CB81">
            <w:pPr>
              <w:spacing w:after="0" w:line="259" w:lineRule="auto"/>
              <w:ind w:left="0" w:firstLine="0"/>
            </w:pPr>
            <w:r>
              <w:rPr>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color="000000" w:sz="8" w:space="0"/>
              <w:left w:val="single" w:color="000000" w:sz="8" w:space="0"/>
              <w:bottom w:val="single" w:color="000000" w:sz="8" w:space="0"/>
              <w:right w:val="single" w:color="000000" w:sz="8" w:space="0"/>
            </w:tcBorders>
          </w:tcPr>
          <w:p w14:paraId="32CA751F">
            <w:pPr>
              <w:spacing w:after="0" w:line="259" w:lineRule="auto"/>
              <w:ind w:left="2" w:firstLine="0"/>
            </w:pPr>
            <w:r>
              <w:rPr>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31260D44">
            <w:pPr>
              <w:spacing w:after="0" w:line="259" w:lineRule="auto"/>
              <w:ind w:left="2" w:firstLine="0"/>
            </w:pPr>
            <w:r>
              <w:rPr>
                <w:color w:val="434343"/>
                <w:sz w:val="18"/>
              </w:rPr>
              <w:t xml:space="preserve">N/A </w:t>
            </w:r>
          </w:p>
        </w:tc>
      </w:tr>
    </w:tbl>
    <w:p w14:paraId="696D3669">
      <w:pPr>
        <w:spacing w:after="93"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684" w:type="dxa"/>
        <w:tblInd w:w="12" w:type="dxa"/>
        <w:tblLayout w:type="autofit"/>
        <w:tblCellMar>
          <w:top w:w="53" w:type="dxa"/>
          <w:left w:w="98" w:type="dxa"/>
          <w:bottom w:w="0" w:type="dxa"/>
          <w:right w:w="159" w:type="dxa"/>
        </w:tblCellMar>
      </w:tblPr>
      <w:tblGrid>
        <w:gridCol w:w="5589"/>
        <w:gridCol w:w="3106"/>
        <w:gridCol w:w="989"/>
      </w:tblGrid>
      <w:tr w14:paraId="21FCEF4A">
        <w:trPr>
          <w:trHeight w:val="635" w:hRule="atLeast"/>
        </w:trPr>
        <w:tc>
          <w:tcPr>
            <w:tcW w:w="5590" w:type="dxa"/>
            <w:tcBorders>
              <w:top w:val="single" w:color="000000" w:sz="8" w:space="0"/>
              <w:left w:val="single" w:color="000000" w:sz="8" w:space="0"/>
              <w:bottom w:val="single" w:color="000000" w:sz="8" w:space="0"/>
              <w:right w:val="single" w:color="000000" w:sz="8" w:space="0"/>
            </w:tcBorders>
            <w:shd w:val="clear" w:color="auto" w:fill="F2F2F2"/>
          </w:tcPr>
          <w:p w14:paraId="79E3BA85">
            <w:pPr>
              <w:spacing w:after="0" w:line="259" w:lineRule="auto"/>
              <w:ind w:left="0" w:firstLine="0"/>
            </w:pPr>
            <w:r>
              <w:rPr>
                <w:b/>
                <w:color w:val="434343"/>
                <w:sz w:val="18"/>
              </w:rPr>
              <w:t xml:space="preserve">Dual Use Research of Concern (DURC) </w:t>
            </w:r>
          </w:p>
        </w:tc>
        <w:tc>
          <w:tcPr>
            <w:tcW w:w="3106" w:type="dxa"/>
            <w:tcBorders>
              <w:top w:val="single" w:color="000000" w:sz="8" w:space="0"/>
              <w:left w:val="single" w:color="000000" w:sz="8" w:space="0"/>
              <w:bottom w:val="single" w:color="000000" w:sz="8" w:space="0"/>
              <w:right w:val="single" w:color="000000" w:sz="8" w:space="0"/>
            </w:tcBorders>
            <w:shd w:val="clear" w:color="auto" w:fill="F2F2F2"/>
          </w:tcPr>
          <w:p w14:paraId="17FDD358">
            <w:pPr>
              <w:spacing w:after="0" w:line="259" w:lineRule="auto"/>
              <w:ind w:left="2" w:firstLine="0"/>
            </w:pPr>
            <w:r>
              <w:rPr>
                <w:b/>
                <w:color w:val="434343"/>
                <w:sz w:val="18"/>
              </w:rPr>
              <w:t xml:space="preserve">Indicate where provided: section/submission form </w:t>
            </w:r>
          </w:p>
        </w:tc>
        <w:tc>
          <w:tcPr>
            <w:tcW w:w="989" w:type="dxa"/>
            <w:tcBorders>
              <w:top w:val="single" w:color="000000" w:sz="8" w:space="0"/>
              <w:left w:val="single" w:color="000000" w:sz="8" w:space="0"/>
              <w:bottom w:val="single" w:color="000000" w:sz="8" w:space="0"/>
              <w:right w:val="single" w:color="000000" w:sz="8" w:space="0"/>
            </w:tcBorders>
            <w:shd w:val="clear" w:color="auto" w:fill="F2F2F2"/>
          </w:tcPr>
          <w:p w14:paraId="5C744B52">
            <w:pPr>
              <w:spacing w:after="0" w:line="259" w:lineRule="auto"/>
              <w:ind w:left="2" w:firstLine="0"/>
            </w:pPr>
            <w:r>
              <w:rPr>
                <w:b/>
                <w:color w:val="434343"/>
                <w:sz w:val="18"/>
              </w:rPr>
              <w:t xml:space="preserve">N/A </w:t>
            </w:r>
          </w:p>
        </w:tc>
      </w:tr>
      <w:tr w14:paraId="2BD169E3">
        <w:trPr>
          <w:trHeight w:val="1115" w:hRule="atLeast"/>
        </w:trPr>
        <w:tc>
          <w:tcPr>
            <w:tcW w:w="5590" w:type="dxa"/>
            <w:tcBorders>
              <w:top w:val="single" w:color="000000" w:sz="8" w:space="0"/>
              <w:left w:val="single" w:color="000000" w:sz="8" w:space="0"/>
              <w:bottom w:val="single" w:color="000000" w:sz="8" w:space="0"/>
              <w:right w:val="single" w:color="000000" w:sz="8" w:space="0"/>
            </w:tcBorders>
          </w:tcPr>
          <w:p w14:paraId="4FDE700D">
            <w:pPr>
              <w:spacing w:after="0" w:line="259" w:lineRule="auto"/>
              <w:ind w:left="0" w:right="48" w:firstLine="0"/>
              <w:jc w:val="both"/>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color="000000" w:sz="8" w:space="0"/>
              <w:left w:val="single" w:color="000000" w:sz="8" w:space="0"/>
              <w:bottom w:val="single" w:color="000000" w:sz="8" w:space="0"/>
              <w:right w:val="single" w:color="000000" w:sz="8" w:space="0"/>
            </w:tcBorders>
          </w:tcPr>
          <w:p w14:paraId="780D0F3C">
            <w:pPr>
              <w:spacing w:after="0" w:line="259" w:lineRule="auto"/>
              <w:ind w:left="2" w:firstLine="0"/>
            </w:pPr>
            <w:r>
              <w:rPr>
                <w:color w:val="434343"/>
                <w:sz w:val="18"/>
              </w:rPr>
              <w:t xml:space="preserve"> </w:t>
            </w:r>
          </w:p>
        </w:tc>
        <w:tc>
          <w:tcPr>
            <w:tcW w:w="989" w:type="dxa"/>
            <w:tcBorders>
              <w:top w:val="single" w:color="000000" w:sz="8" w:space="0"/>
              <w:left w:val="single" w:color="000000" w:sz="8" w:space="0"/>
              <w:bottom w:val="single" w:color="000000" w:sz="8" w:space="0"/>
              <w:right w:val="single" w:color="000000" w:sz="8" w:space="0"/>
            </w:tcBorders>
          </w:tcPr>
          <w:p w14:paraId="3D327752">
            <w:pPr>
              <w:spacing w:after="0" w:line="259" w:lineRule="auto"/>
              <w:ind w:left="2" w:firstLine="0"/>
            </w:pPr>
            <w:r>
              <w:rPr>
                <w:color w:val="434343"/>
                <w:sz w:val="18"/>
              </w:rPr>
              <w:t xml:space="preserve">N/A </w:t>
            </w:r>
          </w:p>
        </w:tc>
      </w:tr>
    </w:tbl>
    <w:p w14:paraId="11B28BF2">
      <w:pPr>
        <w:spacing w:after="129" w:line="259" w:lineRule="auto"/>
        <w:ind w:left="0" w:firstLine="0"/>
      </w:pPr>
      <w:r>
        <w:rPr>
          <w:b/>
          <w:color w:val="434343"/>
          <w:sz w:val="18"/>
        </w:rPr>
        <w:t xml:space="preserve"> </w:t>
      </w:r>
    </w:p>
    <w:p w14:paraId="56D13B4D">
      <w:pPr>
        <w:spacing w:after="2" w:line="259" w:lineRule="auto"/>
        <w:ind w:left="-5"/>
      </w:pPr>
      <w:r>
        <w:rPr>
          <w:b/>
          <w:color w:val="434343"/>
          <w:sz w:val="24"/>
        </w:rPr>
        <w:t xml:space="preserve">Analysis: </w:t>
      </w:r>
    </w:p>
    <w:p w14:paraId="5D4C3E83">
      <w:pPr>
        <w:spacing w:after="0" w:line="259" w:lineRule="auto"/>
        <w:ind w:left="0" w:firstLine="0"/>
      </w:pPr>
      <w:r>
        <w:rPr>
          <w:b/>
          <w:color w:val="434343"/>
          <w:sz w:val="18"/>
        </w:rPr>
        <w:t xml:space="preserve">  </w:t>
      </w:r>
    </w:p>
    <w:tbl>
      <w:tblPr>
        <w:tblStyle w:val="7"/>
        <w:tblW w:w="9701" w:type="dxa"/>
        <w:tblInd w:w="12" w:type="dxa"/>
        <w:tblLayout w:type="autofit"/>
        <w:tblCellMar>
          <w:top w:w="62" w:type="dxa"/>
          <w:left w:w="98" w:type="dxa"/>
          <w:bottom w:w="0" w:type="dxa"/>
          <w:right w:w="151" w:type="dxa"/>
        </w:tblCellMar>
      </w:tblPr>
      <w:tblGrid>
        <w:gridCol w:w="5558"/>
        <w:gridCol w:w="3166"/>
        <w:gridCol w:w="977"/>
      </w:tblGrid>
      <w:tr w14:paraId="0801EB9C">
        <w:trPr>
          <w:trHeight w:val="649" w:hRule="atLeast"/>
        </w:trPr>
        <w:tc>
          <w:tcPr>
            <w:tcW w:w="5558" w:type="dxa"/>
            <w:tcBorders>
              <w:top w:val="single" w:color="000000" w:sz="8" w:space="0"/>
              <w:left w:val="single" w:color="000000" w:sz="8" w:space="0"/>
              <w:bottom w:val="single" w:color="000000" w:sz="8" w:space="0"/>
              <w:right w:val="single" w:color="000000" w:sz="8" w:space="0"/>
            </w:tcBorders>
            <w:shd w:val="clear" w:color="auto" w:fill="F2F2F2"/>
          </w:tcPr>
          <w:p w14:paraId="1C449F66">
            <w:pPr>
              <w:spacing w:after="0" w:line="259" w:lineRule="auto"/>
              <w:ind w:left="0" w:firstLine="0"/>
            </w:pPr>
            <w:r>
              <w:rPr>
                <w:b/>
                <w:color w:val="434343"/>
                <w:sz w:val="18"/>
              </w:rPr>
              <w:t xml:space="preserve">Attrition </w:t>
            </w:r>
          </w:p>
        </w:tc>
        <w:tc>
          <w:tcPr>
            <w:tcW w:w="3166" w:type="dxa"/>
            <w:tcBorders>
              <w:top w:val="single" w:color="000000" w:sz="8" w:space="0"/>
              <w:left w:val="single" w:color="000000" w:sz="8" w:space="0"/>
              <w:bottom w:val="single" w:color="000000" w:sz="8" w:space="0"/>
              <w:right w:val="single" w:color="000000" w:sz="8" w:space="0"/>
            </w:tcBorders>
            <w:shd w:val="clear" w:color="auto" w:fill="F2F2F2"/>
          </w:tcPr>
          <w:p w14:paraId="2C8C0C9A">
            <w:pPr>
              <w:spacing w:after="61" w:line="259" w:lineRule="auto"/>
              <w:ind w:left="5" w:firstLine="0"/>
            </w:pPr>
            <w:r>
              <w:rPr>
                <w:b/>
                <w:color w:val="434343"/>
                <w:sz w:val="18"/>
              </w:rPr>
              <w:t xml:space="preserve">Indicate where provided: </w:t>
            </w:r>
          </w:p>
          <w:p w14:paraId="6B48BA3C">
            <w:pPr>
              <w:spacing w:after="0" w:line="259" w:lineRule="auto"/>
              <w:ind w:left="5" w:firstLine="0"/>
            </w:pPr>
            <w:r>
              <w:rPr>
                <w:b/>
                <w:color w:val="434343"/>
                <w:sz w:val="18"/>
              </w:rPr>
              <w:t xml:space="preserve">section/figure legend </w:t>
            </w:r>
          </w:p>
        </w:tc>
        <w:tc>
          <w:tcPr>
            <w:tcW w:w="977" w:type="dxa"/>
            <w:tcBorders>
              <w:top w:val="single" w:color="000000" w:sz="8" w:space="0"/>
              <w:left w:val="single" w:color="000000" w:sz="8" w:space="0"/>
              <w:bottom w:val="single" w:color="000000" w:sz="8" w:space="0"/>
              <w:right w:val="single" w:color="000000" w:sz="8" w:space="0"/>
            </w:tcBorders>
            <w:shd w:val="clear" w:color="auto" w:fill="F2F2F2"/>
          </w:tcPr>
          <w:p w14:paraId="1D7D473D">
            <w:pPr>
              <w:spacing w:after="0" w:line="259" w:lineRule="auto"/>
              <w:ind w:left="2" w:firstLine="0"/>
            </w:pPr>
            <w:r>
              <w:rPr>
                <w:b/>
                <w:color w:val="434343"/>
                <w:sz w:val="18"/>
              </w:rPr>
              <w:t xml:space="preserve">N/A </w:t>
            </w:r>
          </w:p>
        </w:tc>
      </w:tr>
      <w:tr w14:paraId="48D83B73">
        <w:trPr>
          <w:trHeight w:val="1298" w:hRule="atLeast"/>
        </w:trPr>
        <w:tc>
          <w:tcPr>
            <w:tcW w:w="5558" w:type="dxa"/>
            <w:tcBorders>
              <w:top w:val="single" w:color="000000" w:sz="8" w:space="0"/>
              <w:left w:val="single" w:color="000000" w:sz="8" w:space="0"/>
              <w:bottom w:val="single" w:color="000000" w:sz="8" w:space="0"/>
              <w:right w:val="single" w:color="000000" w:sz="8" w:space="0"/>
            </w:tcBorders>
          </w:tcPr>
          <w:p w14:paraId="3EED5D07">
            <w:pPr>
              <w:spacing w:after="0" w:line="259" w:lineRule="auto"/>
              <w:ind w:left="0" w:right="131" w:firstLine="0"/>
              <w:jc w:val="both"/>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color="000000" w:sz="8" w:space="0"/>
              <w:left w:val="single" w:color="000000" w:sz="8" w:space="0"/>
              <w:bottom w:val="single" w:color="000000" w:sz="8" w:space="0"/>
              <w:right w:val="single" w:color="000000" w:sz="8" w:space="0"/>
            </w:tcBorders>
          </w:tcPr>
          <w:p w14:paraId="46640911">
            <w:pPr>
              <w:spacing w:after="0" w:line="259" w:lineRule="auto"/>
              <w:ind w:left="5" w:firstLine="0"/>
            </w:pPr>
          </w:p>
        </w:tc>
        <w:tc>
          <w:tcPr>
            <w:tcW w:w="977" w:type="dxa"/>
            <w:tcBorders>
              <w:top w:val="single" w:color="000000" w:sz="8" w:space="0"/>
              <w:left w:val="single" w:color="000000" w:sz="8" w:space="0"/>
              <w:bottom w:val="single" w:color="000000" w:sz="8" w:space="0"/>
              <w:right w:val="single" w:color="000000" w:sz="8" w:space="0"/>
            </w:tcBorders>
          </w:tcPr>
          <w:p w14:paraId="004D14F0">
            <w:pPr>
              <w:spacing w:after="0" w:line="259" w:lineRule="auto"/>
              <w:ind w:left="2" w:firstLine="0"/>
            </w:pPr>
            <w:r>
              <w:rPr>
                <w:color w:val="434343"/>
                <w:sz w:val="18"/>
              </w:rPr>
              <w:t>N/A</w:t>
            </w:r>
          </w:p>
        </w:tc>
      </w:tr>
    </w:tbl>
    <w:p w14:paraId="14A398F5">
      <w:pPr>
        <w:spacing w:after="96"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01" w:type="dxa"/>
        <w:tblInd w:w="12" w:type="dxa"/>
        <w:tblLayout w:type="autofit"/>
        <w:tblCellMar>
          <w:top w:w="51" w:type="dxa"/>
          <w:left w:w="98" w:type="dxa"/>
          <w:bottom w:w="0" w:type="dxa"/>
          <w:right w:w="115" w:type="dxa"/>
        </w:tblCellMar>
      </w:tblPr>
      <w:tblGrid>
        <w:gridCol w:w="5558"/>
        <w:gridCol w:w="3166"/>
        <w:gridCol w:w="977"/>
      </w:tblGrid>
      <w:tr w14:paraId="4F924B74">
        <w:trPr>
          <w:trHeight w:val="637" w:hRule="atLeast"/>
        </w:trPr>
        <w:tc>
          <w:tcPr>
            <w:tcW w:w="5558" w:type="dxa"/>
            <w:tcBorders>
              <w:top w:val="single" w:color="000000" w:sz="8" w:space="0"/>
              <w:left w:val="single" w:color="000000" w:sz="8" w:space="0"/>
              <w:bottom w:val="single" w:color="000000" w:sz="8" w:space="0"/>
              <w:right w:val="single" w:color="000000" w:sz="8" w:space="0"/>
            </w:tcBorders>
            <w:shd w:val="clear" w:color="auto" w:fill="F2F2F2"/>
          </w:tcPr>
          <w:p w14:paraId="5FC4ABE9">
            <w:pPr>
              <w:spacing w:after="0" w:line="259" w:lineRule="auto"/>
              <w:ind w:left="0" w:firstLine="0"/>
            </w:pPr>
            <w:r>
              <w:rPr>
                <w:b/>
                <w:color w:val="434343"/>
                <w:sz w:val="18"/>
              </w:rPr>
              <w:t xml:space="preserve">Statistics </w:t>
            </w:r>
          </w:p>
        </w:tc>
        <w:tc>
          <w:tcPr>
            <w:tcW w:w="3166" w:type="dxa"/>
            <w:tcBorders>
              <w:top w:val="single" w:color="000000" w:sz="8" w:space="0"/>
              <w:left w:val="single" w:color="000000" w:sz="8" w:space="0"/>
              <w:bottom w:val="single" w:color="000000" w:sz="8" w:space="0"/>
              <w:right w:val="single" w:color="000000" w:sz="8" w:space="0"/>
            </w:tcBorders>
            <w:shd w:val="clear" w:color="auto" w:fill="F2F2F2"/>
          </w:tcPr>
          <w:p w14:paraId="1D938A8E">
            <w:pPr>
              <w:spacing w:after="61" w:line="259" w:lineRule="auto"/>
              <w:ind w:left="5" w:firstLine="0"/>
            </w:pPr>
            <w:r>
              <w:rPr>
                <w:b/>
                <w:color w:val="434343"/>
                <w:sz w:val="18"/>
              </w:rPr>
              <w:t xml:space="preserve">Indicate where provided: </w:t>
            </w:r>
          </w:p>
          <w:p w14:paraId="0811A57C">
            <w:pPr>
              <w:spacing w:after="0" w:line="259" w:lineRule="auto"/>
              <w:ind w:left="5" w:firstLine="0"/>
            </w:pPr>
            <w:r>
              <w:rPr>
                <w:b/>
                <w:color w:val="434343"/>
                <w:sz w:val="18"/>
              </w:rPr>
              <w:t xml:space="preserve">section/figure legend </w:t>
            </w:r>
          </w:p>
        </w:tc>
        <w:tc>
          <w:tcPr>
            <w:tcW w:w="977" w:type="dxa"/>
            <w:tcBorders>
              <w:top w:val="single" w:color="000000" w:sz="8" w:space="0"/>
              <w:left w:val="single" w:color="000000" w:sz="8" w:space="0"/>
              <w:bottom w:val="single" w:color="000000" w:sz="8" w:space="0"/>
              <w:right w:val="single" w:color="000000" w:sz="8" w:space="0"/>
            </w:tcBorders>
            <w:shd w:val="clear" w:color="auto" w:fill="F2F2F2"/>
          </w:tcPr>
          <w:p w14:paraId="19C9D07E">
            <w:pPr>
              <w:spacing w:after="0" w:line="259" w:lineRule="auto"/>
              <w:ind w:left="2" w:firstLine="0"/>
            </w:pPr>
            <w:r>
              <w:rPr>
                <w:b/>
                <w:color w:val="434343"/>
                <w:sz w:val="18"/>
              </w:rPr>
              <w:t xml:space="preserve">N/A </w:t>
            </w:r>
          </w:p>
        </w:tc>
      </w:tr>
      <w:tr w14:paraId="38451009">
        <w:trPr>
          <w:trHeight w:val="659" w:hRule="atLeast"/>
        </w:trPr>
        <w:tc>
          <w:tcPr>
            <w:tcW w:w="5558" w:type="dxa"/>
            <w:tcBorders>
              <w:top w:val="single" w:color="000000" w:sz="8" w:space="0"/>
              <w:left w:val="single" w:color="000000" w:sz="8" w:space="0"/>
              <w:bottom w:val="single" w:color="000000" w:sz="8" w:space="0"/>
              <w:right w:val="single" w:color="000000" w:sz="8" w:space="0"/>
            </w:tcBorders>
          </w:tcPr>
          <w:p w14:paraId="1D76D8AA">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color="000000" w:sz="8" w:space="0"/>
              <w:left w:val="single" w:color="000000" w:sz="8" w:space="0"/>
              <w:bottom w:val="single" w:color="000000" w:sz="8" w:space="0"/>
              <w:right w:val="single" w:color="000000" w:sz="8" w:space="0"/>
            </w:tcBorders>
            <w:vAlign w:val="center"/>
          </w:tcPr>
          <w:p w14:paraId="5F37D704">
            <w:pPr>
              <w:spacing w:after="0" w:line="259" w:lineRule="auto"/>
              <w:ind w:left="5" w:firstLine="0"/>
            </w:pPr>
            <w:r>
              <w:rPr>
                <w:color w:val="434343"/>
                <w:sz w:val="18"/>
              </w:rPr>
              <w:t xml:space="preserve">Information can be found within Figure Legends </w:t>
            </w:r>
          </w:p>
        </w:tc>
        <w:tc>
          <w:tcPr>
            <w:tcW w:w="977" w:type="dxa"/>
            <w:tcBorders>
              <w:top w:val="single" w:color="000000" w:sz="8" w:space="0"/>
              <w:left w:val="single" w:color="000000" w:sz="8" w:space="0"/>
              <w:bottom w:val="single" w:color="000000" w:sz="8" w:space="0"/>
              <w:right w:val="single" w:color="000000" w:sz="8" w:space="0"/>
            </w:tcBorders>
          </w:tcPr>
          <w:p w14:paraId="3AF7F6E0">
            <w:pPr>
              <w:spacing w:after="0" w:line="259" w:lineRule="auto"/>
              <w:ind w:left="2" w:firstLine="0"/>
            </w:pPr>
            <w:r>
              <w:rPr>
                <w:color w:val="434343"/>
                <w:sz w:val="18"/>
              </w:rPr>
              <w:t xml:space="preserve"> </w:t>
            </w:r>
          </w:p>
        </w:tc>
      </w:tr>
    </w:tbl>
    <w:p w14:paraId="5EE62551">
      <w:pPr>
        <w:spacing w:after="93"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01" w:type="dxa"/>
        <w:tblInd w:w="12" w:type="dxa"/>
        <w:tblLayout w:type="autofit"/>
        <w:tblCellMar>
          <w:top w:w="54" w:type="dxa"/>
          <w:left w:w="98" w:type="dxa"/>
          <w:bottom w:w="0" w:type="dxa"/>
          <w:right w:w="151" w:type="dxa"/>
        </w:tblCellMar>
      </w:tblPr>
      <w:tblGrid>
        <w:gridCol w:w="5558"/>
        <w:gridCol w:w="3166"/>
        <w:gridCol w:w="977"/>
      </w:tblGrid>
      <w:tr w14:paraId="6973C752">
        <w:trPr>
          <w:trHeight w:val="635" w:hRule="atLeast"/>
        </w:trPr>
        <w:tc>
          <w:tcPr>
            <w:tcW w:w="5558" w:type="dxa"/>
            <w:tcBorders>
              <w:top w:val="single" w:color="000000" w:sz="8" w:space="0"/>
              <w:left w:val="single" w:color="000000" w:sz="8" w:space="0"/>
              <w:bottom w:val="single" w:color="000000" w:sz="8" w:space="0"/>
              <w:right w:val="single" w:color="000000" w:sz="8" w:space="0"/>
            </w:tcBorders>
            <w:shd w:val="clear" w:color="auto" w:fill="F2F2F2"/>
          </w:tcPr>
          <w:p w14:paraId="2B3B4505">
            <w:pPr>
              <w:spacing w:after="0" w:line="259" w:lineRule="auto"/>
              <w:ind w:left="0" w:firstLine="0"/>
            </w:pPr>
            <w:r>
              <w:rPr>
                <w:b/>
                <w:color w:val="434343"/>
                <w:sz w:val="18"/>
              </w:rPr>
              <w:t xml:space="preserve">Data availability </w:t>
            </w:r>
          </w:p>
        </w:tc>
        <w:tc>
          <w:tcPr>
            <w:tcW w:w="3166" w:type="dxa"/>
            <w:tcBorders>
              <w:top w:val="single" w:color="000000" w:sz="8" w:space="0"/>
              <w:left w:val="single" w:color="000000" w:sz="8" w:space="0"/>
              <w:bottom w:val="single" w:color="000000" w:sz="8" w:space="0"/>
              <w:right w:val="single" w:color="000000" w:sz="8" w:space="0"/>
            </w:tcBorders>
            <w:shd w:val="clear" w:color="auto" w:fill="F2F2F2"/>
          </w:tcPr>
          <w:p w14:paraId="7F5C34B6">
            <w:pPr>
              <w:spacing w:after="0" w:line="259" w:lineRule="auto"/>
              <w:ind w:left="5" w:firstLine="0"/>
            </w:pPr>
            <w:r>
              <w:rPr>
                <w:b/>
                <w:color w:val="434343"/>
                <w:sz w:val="18"/>
              </w:rPr>
              <w:t xml:space="preserve">Indicate where provided:  section/submission form </w:t>
            </w:r>
          </w:p>
        </w:tc>
        <w:tc>
          <w:tcPr>
            <w:tcW w:w="977" w:type="dxa"/>
            <w:tcBorders>
              <w:top w:val="single" w:color="000000" w:sz="8" w:space="0"/>
              <w:left w:val="single" w:color="000000" w:sz="8" w:space="0"/>
              <w:bottom w:val="single" w:color="000000" w:sz="8" w:space="0"/>
              <w:right w:val="single" w:color="000000" w:sz="8" w:space="0"/>
            </w:tcBorders>
            <w:shd w:val="clear" w:color="auto" w:fill="F2F2F2"/>
          </w:tcPr>
          <w:p w14:paraId="3A1F2366">
            <w:pPr>
              <w:spacing w:after="0" w:line="259" w:lineRule="auto"/>
              <w:ind w:left="2" w:firstLine="0"/>
            </w:pPr>
            <w:r>
              <w:rPr>
                <w:b/>
                <w:color w:val="434343"/>
                <w:sz w:val="18"/>
              </w:rPr>
              <w:t xml:space="preserve">N/A </w:t>
            </w:r>
          </w:p>
        </w:tc>
      </w:tr>
      <w:tr w14:paraId="5CB7F660">
        <w:trPr>
          <w:trHeight w:val="1072" w:hRule="atLeast"/>
        </w:trPr>
        <w:tc>
          <w:tcPr>
            <w:tcW w:w="5558" w:type="dxa"/>
            <w:tcBorders>
              <w:top w:val="single" w:color="000000" w:sz="8" w:space="0"/>
              <w:left w:val="single" w:color="000000" w:sz="8" w:space="0"/>
              <w:bottom w:val="single" w:color="000000" w:sz="8" w:space="0"/>
              <w:right w:val="single" w:color="000000" w:sz="8" w:space="0"/>
            </w:tcBorders>
          </w:tcPr>
          <w:p w14:paraId="6ED268FD">
            <w:pPr>
              <w:spacing w:after="0" w:line="259" w:lineRule="auto"/>
              <w:ind w:left="0" w:right="76"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color="000000" w:sz="8" w:space="0"/>
              <w:left w:val="single" w:color="000000" w:sz="8" w:space="0"/>
              <w:bottom w:val="single" w:color="000000" w:sz="8" w:space="0"/>
              <w:right w:val="single" w:color="000000" w:sz="8" w:space="0"/>
            </w:tcBorders>
          </w:tcPr>
          <w:p w14:paraId="071344FD">
            <w:pPr>
              <w:spacing w:after="0" w:line="259" w:lineRule="auto"/>
              <w:ind w:left="5" w:firstLine="0"/>
            </w:pPr>
            <w:r>
              <w:rPr>
                <w:color w:val="434343"/>
                <w:sz w:val="18"/>
              </w:rPr>
              <w:t xml:space="preserve"> </w:t>
            </w:r>
          </w:p>
        </w:tc>
        <w:tc>
          <w:tcPr>
            <w:tcW w:w="977" w:type="dxa"/>
            <w:tcBorders>
              <w:top w:val="single" w:color="000000" w:sz="8" w:space="0"/>
              <w:left w:val="single" w:color="000000" w:sz="8" w:space="0"/>
              <w:bottom w:val="single" w:color="000000" w:sz="8" w:space="0"/>
              <w:right w:val="single" w:color="000000" w:sz="8" w:space="0"/>
            </w:tcBorders>
          </w:tcPr>
          <w:p w14:paraId="2B5385ED">
            <w:pPr>
              <w:spacing w:after="0" w:line="259" w:lineRule="auto"/>
              <w:ind w:left="2" w:firstLine="0"/>
            </w:pPr>
            <w:r>
              <w:rPr>
                <w:color w:val="434343"/>
                <w:sz w:val="18"/>
              </w:rPr>
              <w:t>N/A</w:t>
            </w:r>
          </w:p>
        </w:tc>
      </w:tr>
      <w:tr w14:paraId="7F66C594">
        <w:trPr>
          <w:trHeight w:val="1075" w:hRule="atLeast"/>
        </w:trPr>
        <w:tc>
          <w:tcPr>
            <w:tcW w:w="5558" w:type="dxa"/>
            <w:tcBorders>
              <w:top w:val="single" w:color="000000" w:sz="8" w:space="0"/>
              <w:left w:val="single" w:color="000000" w:sz="8" w:space="0"/>
              <w:bottom w:val="single" w:color="000000" w:sz="8" w:space="0"/>
              <w:right w:val="single" w:color="000000" w:sz="8" w:space="0"/>
            </w:tcBorders>
          </w:tcPr>
          <w:p w14:paraId="6945513C">
            <w:pPr>
              <w:spacing w:after="0" w:line="259" w:lineRule="auto"/>
              <w:ind w:left="0" w:firstLine="0"/>
              <w:jc w:val="both"/>
            </w:pPr>
            <w:r>
              <w:rPr>
                <w:color w:val="434343"/>
                <w:sz w:val="18"/>
              </w:rPr>
              <w:t xml:space="preserve">When newly created datasets are publicly available, provide accession number in repository OR DOI and licensing details where available. </w:t>
            </w:r>
          </w:p>
        </w:tc>
        <w:tc>
          <w:tcPr>
            <w:tcW w:w="3166" w:type="dxa"/>
            <w:tcBorders>
              <w:top w:val="single" w:color="000000" w:sz="8" w:space="0"/>
              <w:left w:val="single" w:color="000000" w:sz="8" w:space="0"/>
              <w:bottom w:val="single" w:color="000000" w:sz="8" w:space="0"/>
              <w:right w:val="single" w:color="000000" w:sz="8" w:space="0"/>
            </w:tcBorders>
          </w:tcPr>
          <w:p w14:paraId="5D833A0C">
            <w:pPr>
              <w:spacing w:after="0" w:line="259" w:lineRule="auto"/>
              <w:ind w:left="5" w:firstLine="0"/>
            </w:pPr>
            <w:r>
              <w:rPr>
                <w:color w:val="434343"/>
                <w:sz w:val="18"/>
              </w:rPr>
              <w:t xml:space="preserve"> </w:t>
            </w:r>
          </w:p>
        </w:tc>
        <w:tc>
          <w:tcPr>
            <w:tcW w:w="977" w:type="dxa"/>
            <w:tcBorders>
              <w:top w:val="single" w:color="000000" w:sz="8" w:space="0"/>
              <w:left w:val="single" w:color="000000" w:sz="8" w:space="0"/>
              <w:bottom w:val="single" w:color="000000" w:sz="8" w:space="0"/>
              <w:right w:val="single" w:color="000000" w:sz="8" w:space="0"/>
            </w:tcBorders>
          </w:tcPr>
          <w:p w14:paraId="7F465641">
            <w:pPr>
              <w:spacing w:after="0" w:line="259" w:lineRule="auto"/>
              <w:ind w:left="2" w:firstLine="0"/>
            </w:pPr>
            <w:r>
              <w:rPr>
                <w:color w:val="434343"/>
                <w:sz w:val="18"/>
              </w:rPr>
              <w:t>N/A</w:t>
            </w:r>
          </w:p>
        </w:tc>
      </w:tr>
      <w:tr w14:paraId="61133A53">
        <w:trPr>
          <w:trHeight w:val="902" w:hRule="atLeast"/>
        </w:trPr>
        <w:tc>
          <w:tcPr>
            <w:tcW w:w="5558" w:type="dxa"/>
            <w:tcBorders>
              <w:top w:val="single" w:color="000000" w:sz="8" w:space="0"/>
              <w:left w:val="single" w:color="000000" w:sz="8" w:space="0"/>
              <w:bottom w:val="single" w:color="000000" w:sz="8" w:space="0"/>
              <w:right w:val="single" w:color="000000" w:sz="8" w:space="0"/>
            </w:tcBorders>
          </w:tcPr>
          <w:p w14:paraId="733448AE">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color="000000" w:sz="8" w:space="0"/>
              <w:left w:val="single" w:color="000000" w:sz="8" w:space="0"/>
              <w:bottom w:val="single" w:color="000000" w:sz="8" w:space="0"/>
              <w:right w:val="single" w:color="000000" w:sz="8" w:space="0"/>
            </w:tcBorders>
          </w:tcPr>
          <w:p w14:paraId="59EFE401">
            <w:pPr>
              <w:spacing w:after="0" w:line="259" w:lineRule="auto"/>
              <w:ind w:left="5" w:firstLine="0"/>
            </w:pPr>
          </w:p>
        </w:tc>
        <w:tc>
          <w:tcPr>
            <w:tcW w:w="977" w:type="dxa"/>
            <w:tcBorders>
              <w:top w:val="single" w:color="000000" w:sz="8" w:space="0"/>
              <w:left w:val="single" w:color="000000" w:sz="8" w:space="0"/>
              <w:bottom w:val="single" w:color="000000" w:sz="8" w:space="0"/>
              <w:right w:val="single" w:color="000000" w:sz="8" w:space="0"/>
            </w:tcBorders>
          </w:tcPr>
          <w:p w14:paraId="331C4470">
            <w:pPr>
              <w:spacing w:after="0" w:line="259" w:lineRule="auto"/>
              <w:ind w:left="2" w:firstLine="0"/>
            </w:pPr>
            <w:r>
              <w:rPr>
                <w:color w:val="434343"/>
                <w:sz w:val="18"/>
              </w:rPr>
              <w:t>N/A</w:t>
            </w:r>
          </w:p>
        </w:tc>
      </w:tr>
    </w:tbl>
    <w:p w14:paraId="5235C977">
      <w:pPr>
        <w:spacing w:after="96"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r>
      <w:r>
        <w:rPr>
          <w:b/>
          <w:color w:val="434343"/>
          <w:sz w:val="18"/>
        </w:rPr>
        <w:t xml:space="preserve">  </w:t>
      </w:r>
    </w:p>
    <w:tbl>
      <w:tblPr>
        <w:tblStyle w:val="7"/>
        <w:tblW w:w="9701" w:type="dxa"/>
        <w:tblInd w:w="12" w:type="dxa"/>
        <w:tblLayout w:type="autofit"/>
        <w:tblCellMar>
          <w:top w:w="51" w:type="dxa"/>
          <w:left w:w="96" w:type="dxa"/>
          <w:bottom w:w="0" w:type="dxa"/>
          <w:right w:w="123" w:type="dxa"/>
        </w:tblCellMar>
      </w:tblPr>
      <w:tblGrid>
        <w:gridCol w:w="5558"/>
        <w:gridCol w:w="3166"/>
        <w:gridCol w:w="977"/>
      </w:tblGrid>
      <w:tr w14:paraId="13B76B91">
        <w:trPr>
          <w:trHeight w:val="767" w:hRule="atLeast"/>
        </w:trPr>
        <w:tc>
          <w:tcPr>
            <w:tcW w:w="5558" w:type="dxa"/>
            <w:tcBorders>
              <w:top w:val="single" w:color="000000" w:sz="8" w:space="0"/>
              <w:left w:val="single" w:color="000000" w:sz="8" w:space="0"/>
              <w:bottom w:val="single" w:color="000000" w:sz="8" w:space="0"/>
              <w:right w:val="single" w:color="000000" w:sz="8" w:space="0"/>
            </w:tcBorders>
            <w:shd w:val="clear" w:color="auto" w:fill="F2F2F2"/>
          </w:tcPr>
          <w:p w14:paraId="027330DF">
            <w:pPr>
              <w:spacing w:after="0" w:line="259" w:lineRule="auto"/>
              <w:ind w:left="0" w:firstLine="0"/>
            </w:pPr>
            <w:r>
              <w:rPr>
                <w:b/>
                <w:color w:val="434343"/>
                <w:sz w:val="18"/>
              </w:rPr>
              <w:t xml:space="preserve">Code availability </w:t>
            </w:r>
          </w:p>
        </w:tc>
        <w:tc>
          <w:tcPr>
            <w:tcW w:w="3166" w:type="dxa"/>
            <w:tcBorders>
              <w:top w:val="single" w:color="000000" w:sz="8" w:space="0"/>
              <w:left w:val="single" w:color="000000" w:sz="8" w:space="0"/>
              <w:bottom w:val="single" w:color="000000" w:sz="8" w:space="0"/>
              <w:right w:val="single" w:color="000000" w:sz="8" w:space="0"/>
            </w:tcBorders>
            <w:shd w:val="clear" w:color="auto" w:fill="F2F2F2"/>
          </w:tcPr>
          <w:p w14:paraId="15ECF17F">
            <w:pPr>
              <w:spacing w:after="61" w:line="259" w:lineRule="auto"/>
              <w:ind w:left="5" w:firstLine="0"/>
            </w:pPr>
            <w:r>
              <w:rPr>
                <w:b/>
                <w:color w:val="434343"/>
                <w:sz w:val="18"/>
              </w:rPr>
              <w:t xml:space="preserve">Indicate where provided: </w:t>
            </w:r>
          </w:p>
          <w:p w14:paraId="69CE4B83">
            <w:pPr>
              <w:spacing w:after="0" w:line="259" w:lineRule="auto"/>
              <w:ind w:left="5" w:firstLine="0"/>
            </w:pPr>
            <w:r>
              <w:rPr>
                <w:b/>
                <w:color w:val="434343"/>
                <w:sz w:val="18"/>
              </w:rPr>
              <w:t xml:space="preserve">section/figure legend </w:t>
            </w:r>
          </w:p>
        </w:tc>
        <w:tc>
          <w:tcPr>
            <w:tcW w:w="977" w:type="dxa"/>
            <w:tcBorders>
              <w:top w:val="single" w:color="000000" w:sz="8" w:space="0"/>
              <w:left w:val="single" w:color="000000" w:sz="8" w:space="0"/>
              <w:bottom w:val="single" w:color="000000" w:sz="8" w:space="0"/>
              <w:right w:val="single" w:color="000000" w:sz="8" w:space="0"/>
            </w:tcBorders>
            <w:shd w:val="clear" w:color="auto" w:fill="F2F2F2"/>
          </w:tcPr>
          <w:p w14:paraId="2700D13C">
            <w:pPr>
              <w:spacing w:after="0" w:line="259" w:lineRule="auto"/>
              <w:ind w:left="2" w:firstLine="0"/>
            </w:pPr>
            <w:r>
              <w:rPr>
                <w:b/>
                <w:color w:val="434343"/>
                <w:sz w:val="18"/>
              </w:rPr>
              <w:t xml:space="preserve">N/A </w:t>
            </w:r>
          </w:p>
        </w:tc>
      </w:tr>
      <w:tr w14:paraId="02736BC8">
        <w:trPr>
          <w:trHeight w:val="1581" w:hRule="atLeast"/>
        </w:trPr>
        <w:tc>
          <w:tcPr>
            <w:tcW w:w="5558" w:type="dxa"/>
            <w:tcBorders>
              <w:top w:val="single" w:color="000000" w:sz="8" w:space="0"/>
              <w:left w:val="single" w:color="000000" w:sz="8" w:space="0"/>
              <w:bottom w:val="single" w:color="000000" w:sz="8" w:space="0"/>
              <w:right w:val="single" w:color="000000" w:sz="8" w:space="0"/>
            </w:tcBorders>
          </w:tcPr>
          <w:p w14:paraId="443222A2">
            <w:pPr>
              <w:spacing w:after="0" w:line="259" w:lineRule="auto"/>
              <w:ind w:left="0" w:firstLine="0"/>
            </w:pPr>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color="000000" w:sz="8" w:space="0"/>
              <w:left w:val="single" w:color="000000" w:sz="8" w:space="0"/>
              <w:bottom w:val="single" w:color="000000" w:sz="8" w:space="0"/>
              <w:right w:val="single" w:color="000000" w:sz="8" w:space="0"/>
            </w:tcBorders>
          </w:tcPr>
          <w:p w14:paraId="0A668B78">
            <w:pPr>
              <w:spacing w:after="0" w:line="259" w:lineRule="auto"/>
              <w:ind w:left="5" w:firstLine="0"/>
            </w:pPr>
            <w:r>
              <w:rPr>
                <w:color w:val="434343"/>
                <w:sz w:val="18"/>
              </w:rPr>
              <w:t xml:space="preserve"> </w:t>
            </w:r>
          </w:p>
        </w:tc>
        <w:tc>
          <w:tcPr>
            <w:tcW w:w="977" w:type="dxa"/>
            <w:tcBorders>
              <w:top w:val="single" w:color="000000" w:sz="8" w:space="0"/>
              <w:left w:val="single" w:color="000000" w:sz="8" w:space="0"/>
              <w:bottom w:val="single" w:color="000000" w:sz="8" w:space="0"/>
              <w:right w:val="single" w:color="000000" w:sz="8" w:space="0"/>
            </w:tcBorders>
          </w:tcPr>
          <w:p w14:paraId="5D1A8823">
            <w:pPr>
              <w:spacing w:after="0" w:line="259" w:lineRule="auto"/>
              <w:ind w:left="2" w:firstLine="0"/>
            </w:pPr>
            <w:r>
              <w:rPr>
                <w:color w:val="434343"/>
                <w:sz w:val="18"/>
              </w:rPr>
              <w:t xml:space="preserve">N/A </w:t>
            </w:r>
          </w:p>
        </w:tc>
      </w:tr>
      <w:tr w14:paraId="7D7965E8">
        <w:trPr>
          <w:trHeight w:val="1277" w:hRule="atLeast"/>
        </w:trPr>
        <w:tc>
          <w:tcPr>
            <w:tcW w:w="5558" w:type="dxa"/>
            <w:tcBorders>
              <w:top w:val="single" w:color="000000" w:sz="8" w:space="0"/>
              <w:left w:val="single" w:color="000000" w:sz="8" w:space="0"/>
              <w:bottom w:val="single" w:color="000000" w:sz="8" w:space="0"/>
              <w:right w:val="single" w:color="000000" w:sz="8" w:space="0"/>
            </w:tcBorders>
          </w:tcPr>
          <w:p w14:paraId="66E2DFB3">
            <w:pPr>
              <w:spacing w:after="0" w:line="259" w:lineRule="auto"/>
              <w:ind w:left="0" w:right="292" w:firstLine="0"/>
              <w:jc w:val="both"/>
            </w:pPr>
            <w:r>
              <w:rPr>
                <w:color w:val="434343"/>
                <w:sz w:val="18"/>
              </w:rPr>
              <w:t xml:space="preserve">Where newly generated code is publicly available, provide accession number in repository, OR DOI OR URL and licensing details where available. State any restrictions on code availability or accessibility. </w:t>
            </w:r>
          </w:p>
        </w:tc>
        <w:tc>
          <w:tcPr>
            <w:tcW w:w="3166" w:type="dxa"/>
            <w:tcBorders>
              <w:top w:val="single" w:color="000000" w:sz="8" w:space="0"/>
              <w:left w:val="single" w:color="000000" w:sz="8" w:space="0"/>
              <w:bottom w:val="single" w:color="000000" w:sz="8" w:space="0"/>
              <w:right w:val="single" w:color="000000" w:sz="8" w:space="0"/>
            </w:tcBorders>
          </w:tcPr>
          <w:p w14:paraId="3923EDA4">
            <w:pPr>
              <w:spacing w:after="0" w:line="259" w:lineRule="auto"/>
              <w:ind w:left="5" w:firstLine="0"/>
            </w:pPr>
            <w:r>
              <w:rPr>
                <w:color w:val="434343"/>
              </w:rPr>
              <w:t xml:space="preserve"> </w:t>
            </w:r>
          </w:p>
        </w:tc>
        <w:tc>
          <w:tcPr>
            <w:tcW w:w="977" w:type="dxa"/>
            <w:tcBorders>
              <w:top w:val="single" w:color="000000" w:sz="8" w:space="0"/>
              <w:left w:val="single" w:color="000000" w:sz="8" w:space="0"/>
              <w:bottom w:val="single" w:color="000000" w:sz="8" w:space="0"/>
              <w:right w:val="single" w:color="000000" w:sz="8" w:space="0"/>
            </w:tcBorders>
          </w:tcPr>
          <w:p w14:paraId="6CA7AF57">
            <w:pPr>
              <w:spacing w:after="0" w:line="259" w:lineRule="auto"/>
              <w:ind w:left="2" w:firstLine="0"/>
            </w:pPr>
            <w:r>
              <w:rPr>
                <w:color w:val="434343"/>
                <w:sz w:val="18"/>
              </w:rPr>
              <w:t xml:space="preserve">N/A </w:t>
            </w:r>
          </w:p>
        </w:tc>
      </w:tr>
      <w:tr w14:paraId="240966AB">
        <w:trPr>
          <w:trHeight w:val="931" w:hRule="atLeast"/>
        </w:trPr>
        <w:tc>
          <w:tcPr>
            <w:tcW w:w="5558" w:type="dxa"/>
            <w:tcBorders>
              <w:top w:val="nil"/>
              <w:left w:val="single" w:color="000000" w:sz="8" w:space="0"/>
              <w:bottom w:val="single" w:color="000000" w:sz="8" w:space="0"/>
              <w:right w:val="single" w:color="000000" w:sz="8" w:space="0"/>
            </w:tcBorders>
          </w:tcPr>
          <w:p w14:paraId="6EFBDE6C">
            <w:pPr>
              <w:spacing w:after="0" w:line="259" w:lineRule="auto"/>
              <w:ind w:left="5"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color="000000" w:sz="8" w:space="0"/>
              <w:bottom w:val="single" w:color="000000" w:sz="8" w:space="0"/>
              <w:right w:val="single" w:color="000000" w:sz="8" w:space="0"/>
            </w:tcBorders>
          </w:tcPr>
          <w:p w14:paraId="710C73EC">
            <w:pPr>
              <w:spacing w:after="0" w:line="259" w:lineRule="auto"/>
              <w:ind w:left="5" w:firstLine="0"/>
            </w:pPr>
            <w:r>
              <w:rPr>
                <w:color w:val="434343"/>
                <w:sz w:val="18"/>
              </w:rPr>
              <w:t xml:space="preserve"> </w:t>
            </w:r>
          </w:p>
        </w:tc>
        <w:tc>
          <w:tcPr>
            <w:tcW w:w="977" w:type="dxa"/>
            <w:tcBorders>
              <w:top w:val="nil"/>
              <w:left w:val="single" w:color="000000" w:sz="8" w:space="0"/>
              <w:bottom w:val="single" w:color="000000" w:sz="8" w:space="0"/>
              <w:right w:val="single" w:color="000000" w:sz="8" w:space="0"/>
            </w:tcBorders>
          </w:tcPr>
          <w:p w14:paraId="7024CE73">
            <w:pPr>
              <w:spacing w:after="0" w:line="259" w:lineRule="auto"/>
              <w:ind w:left="0" w:firstLine="0"/>
            </w:pPr>
            <w:r>
              <w:rPr>
                <w:color w:val="434343"/>
                <w:sz w:val="18"/>
              </w:rPr>
              <w:t xml:space="preserve">N/A </w:t>
            </w:r>
          </w:p>
        </w:tc>
      </w:tr>
    </w:tbl>
    <w:p w14:paraId="37474DAD">
      <w:pPr>
        <w:spacing w:after="151" w:line="259" w:lineRule="auto"/>
        <w:ind w:left="0" w:firstLine="0"/>
      </w:pPr>
      <w:r>
        <w:rPr>
          <w:b/>
          <w:color w:val="434343"/>
          <w:sz w:val="16"/>
        </w:rPr>
        <w:t xml:space="preserve"> </w:t>
      </w:r>
    </w:p>
    <w:p w14:paraId="4E65D4F5">
      <w:pPr>
        <w:spacing w:after="130" w:line="259" w:lineRule="auto"/>
        <w:ind w:left="-5"/>
      </w:pPr>
      <w:r>
        <w:rPr>
          <w:b/>
          <w:color w:val="434343"/>
          <w:sz w:val="24"/>
        </w:rPr>
        <w:t xml:space="preserve">Reporting: </w:t>
      </w:r>
    </w:p>
    <w:p w14:paraId="4AA3B12F">
      <w:pPr>
        <w:spacing w:after="0" w:line="259" w:lineRule="auto"/>
        <w:ind w:left="0" w:right="529" w:firstLine="0"/>
        <w:jc w:val="both"/>
      </w:pPr>
      <w:r>
        <w:rPr>
          <w:color w:val="434343"/>
          <w:sz w:val="18"/>
        </w:rPr>
        <w:t xml:space="preserve">The MDAR framework recommends adoption of discipline-specific guidelines, established and endorsed through community initiatives. </w:t>
      </w:r>
      <w:r>
        <w:rPr>
          <w:b/>
          <w:color w:val="434343"/>
          <w:sz w:val="18"/>
        </w:rPr>
        <w:t xml:space="preserve">  </w:t>
      </w:r>
    </w:p>
    <w:tbl>
      <w:tblPr>
        <w:tblStyle w:val="7"/>
        <w:tblW w:w="9670" w:type="dxa"/>
        <w:tblInd w:w="12" w:type="dxa"/>
        <w:tblLayout w:type="autofit"/>
        <w:tblCellMar>
          <w:top w:w="62" w:type="dxa"/>
          <w:left w:w="98" w:type="dxa"/>
          <w:bottom w:w="0" w:type="dxa"/>
          <w:right w:w="82" w:type="dxa"/>
        </w:tblCellMar>
      </w:tblPr>
      <w:tblGrid>
        <w:gridCol w:w="5485"/>
        <w:gridCol w:w="3331"/>
        <w:gridCol w:w="854"/>
      </w:tblGrid>
      <w:tr w14:paraId="2951B9C5">
        <w:trPr>
          <w:trHeight w:val="640" w:hRule="atLeast"/>
        </w:trPr>
        <w:tc>
          <w:tcPr>
            <w:tcW w:w="5484" w:type="dxa"/>
            <w:tcBorders>
              <w:top w:val="single" w:color="000000" w:sz="8" w:space="0"/>
              <w:left w:val="single" w:color="000000" w:sz="8" w:space="0"/>
              <w:bottom w:val="single" w:color="000000" w:sz="8" w:space="0"/>
              <w:right w:val="single" w:color="000000" w:sz="8" w:space="0"/>
            </w:tcBorders>
            <w:shd w:val="clear" w:color="auto" w:fill="F2F2F2"/>
          </w:tcPr>
          <w:p w14:paraId="3DFBB24C">
            <w:pPr>
              <w:spacing w:after="0" w:line="259" w:lineRule="auto"/>
              <w:ind w:left="0" w:firstLine="0"/>
            </w:pPr>
            <w:r>
              <w:rPr>
                <w:b/>
                <w:color w:val="434343"/>
                <w:sz w:val="18"/>
              </w:rPr>
              <w:t xml:space="preserve">Adherence to community standards </w:t>
            </w:r>
          </w:p>
        </w:tc>
        <w:tc>
          <w:tcPr>
            <w:tcW w:w="3331" w:type="dxa"/>
            <w:tcBorders>
              <w:top w:val="single" w:color="000000" w:sz="8" w:space="0"/>
              <w:left w:val="single" w:color="000000" w:sz="8" w:space="0"/>
              <w:bottom w:val="single" w:color="000000" w:sz="8" w:space="0"/>
              <w:right w:val="single" w:color="000000" w:sz="8" w:space="0"/>
            </w:tcBorders>
            <w:shd w:val="clear" w:color="auto" w:fill="F2F2F2"/>
          </w:tcPr>
          <w:p w14:paraId="06679CC3">
            <w:pPr>
              <w:spacing w:after="0" w:line="259" w:lineRule="auto"/>
              <w:ind w:left="2" w:firstLine="0"/>
            </w:pPr>
            <w:r>
              <w:rPr>
                <w:b/>
                <w:color w:val="434343"/>
                <w:sz w:val="18"/>
              </w:rPr>
              <w:t xml:space="preserve">Indicate where provided: section/figure legend </w:t>
            </w:r>
          </w:p>
        </w:tc>
        <w:tc>
          <w:tcPr>
            <w:tcW w:w="854" w:type="dxa"/>
            <w:tcBorders>
              <w:top w:val="single" w:color="000000" w:sz="8" w:space="0"/>
              <w:left w:val="single" w:color="000000" w:sz="8" w:space="0"/>
              <w:bottom w:val="single" w:color="000000" w:sz="8" w:space="0"/>
              <w:right w:val="single" w:color="000000" w:sz="8" w:space="0"/>
            </w:tcBorders>
            <w:shd w:val="clear" w:color="auto" w:fill="F2F2F2"/>
          </w:tcPr>
          <w:p w14:paraId="04F054FF">
            <w:pPr>
              <w:spacing w:after="0" w:line="259" w:lineRule="auto"/>
              <w:ind w:left="2" w:firstLine="0"/>
            </w:pPr>
            <w:r>
              <w:rPr>
                <w:b/>
                <w:color w:val="434343"/>
                <w:sz w:val="18"/>
              </w:rPr>
              <w:t xml:space="preserve">N/A </w:t>
            </w:r>
          </w:p>
        </w:tc>
      </w:tr>
      <w:tr w14:paraId="330FE6E2">
        <w:trPr>
          <w:trHeight w:val="1154" w:hRule="atLeast"/>
        </w:trPr>
        <w:tc>
          <w:tcPr>
            <w:tcW w:w="5484" w:type="dxa"/>
            <w:tcBorders>
              <w:top w:val="single" w:color="000000" w:sz="8" w:space="0"/>
              <w:left w:val="single" w:color="000000" w:sz="8" w:space="0"/>
              <w:bottom w:val="single" w:color="000000" w:sz="8" w:space="0"/>
              <w:right w:val="single" w:color="000000" w:sz="8" w:space="0"/>
            </w:tcBorders>
          </w:tcPr>
          <w:p w14:paraId="50F8B3BD">
            <w:pPr>
              <w:spacing w:after="0" w:line="259" w:lineRule="auto"/>
              <w:ind w:left="0" w:right="48" w:firstLine="0"/>
              <w:jc w:val="both"/>
            </w:pPr>
            <w:r>
              <w:rPr>
                <w:color w:val="434343"/>
                <w:sz w:val="18"/>
              </w:rPr>
              <w:t xml:space="preserve">State if relevant guidelines (e.g., ICMJE, MIBBI, ARRIVE, STRANGE) have been followed, and whether a checklist (e.g., CONSORT, PRISMA, ARRIVE) is provided with the manuscript. </w:t>
            </w:r>
          </w:p>
        </w:tc>
        <w:tc>
          <w:tcPr>
            <w:tcW w:w="3331" w:type="dxa"/>
            <w:tcBorders>
              <w:top w:val="single" w:color="000000" w:sz="8" w:space="0"/>
              <w:left w:val="single" w:color="000000" w:sz="8" w:space="0"/>
              <w:bottom w:val="single" w:color="000000" w:sz="8" w:space="0"/>
              <w:right w:val="single" w:color="000000" w:sz="8" w:space="0"/>
            </w:tcBorders>
          </w:tcPr>
          <w:p w14:paraId="7DC73875">
            <w:pPr>
              <w:spacing w:after="0" w:line="259" w:lineRule="auto"/>
              <w:ind w:left="2" w:firstLine="0"/>
            </w:pPr>
            <w:r>
              <w:rPr>
                <w:color w:val="434343"/>
                <w:sz w:val="18"/>
              </w:rPr>
              <w:t xml:space="preserve"> </w:t>
            </w:r>
          </w:p>
        </w:tc>
        <w:tc>
          <w:tcPr>
            <w:tcW w:w="854" w:type="dxa"/>
            <w:tcBorders>
              <w:top w:val="single" w:color="000000" w:sz="8" w:space="0"/>
              <w:left w:val="single" w:color="000000" w:sz="8" w:space="0"/>
              <w:bottom w:val="single" w:color="000000" w:sz="8" w:space="0"/>
              <w:right w:val="single" w:color="000000" w:sz="8" w:space="0"/>
            </w:tcBorders>
          </w:tcPr>
          <w:p w14:paraId="32E3CBCF">
            <w:pPr>
              <w:spacing w:after="0" w:line="259" w:lineRule="auto"/>
              <w:ind w:left="2" w:firstLine="0"/>
            </w:pPr>
            <w:r>
              <w:rPr>
                <w:color w:val="434343"/>
                <w:sz w:val="18"/>
              </w:rPr>
              <w:t xml:space="preserve">N/A </w:t>
            </w:r>
          </w:p>
        </w:tc>
      </w:tr>
    </w:tbl>
    <w:p w14:paraId="17F34B43">
      <w:pPr>
        <w:spacing w:after="201" w:line="259" w:lineRule="auto"/>
        <w:ind w:left="0" w:firstLine="0"/>
      </w:pPr>
      <w:r>
        <w:rPr>
          <w:b/>
          <w:color w:val="434343"/>
          <w:sz w:val="18"/>
        </w:rPr>
        <w:t xml:space="preserve"> </w:t>
      </w:r>
    </w:p>
    <w:p w14:paraId="20EB378A">
      <w:pPr>
        <w:tabs>
          <w:tab w:val="center" w:pos="4770"/>
          <w:tab w:val="right" w:pos="9698"/>
        </w:tabs>
        <w:spacing w:after="0" w:line="259" w:lineRule="auto"/>
        <w:ind w:left="0" w:firstLine="0"/>
      </w:pPr>
      <w:r>
        <w:tab/>
      </w:r>
      <w:r>
        <mc:AlternateContent>
          <mc:Choice Requires="wpg">
            <w:drawing>
              <wp:inline distT="0" distB="0" distL="0" distR="0">
                <wp:extent cx="1995170" cy="10160"/>
                <wp:effectExtent l="0" t="0" r="0" b="0"/>
                <wp:docPr id="18146" name="Group 18146"/>
                <wp:cNvGraphicFramePr/>
                <a:graphic xmlns:a="http://schemas.openxmlformats.org/drawingml/2006/main">
                  <a:graphicData uri="http://schemas.microsoft.com/office/word/2010/wordprocessingGroup">
                    <wpg:wgp>
                      <wpg:cNvGrpSpPr/>
                      <wpg:grpSpPr>
                        <a:xfrm>
                          <a:off x="0" y="0"/>
                          <a:ext cx="1995170" cy="10160"/>
                          <a:chOff x="0" y="0"/>
                          <a:chExt cx="1995170" cy="10160"/>
                        </a:xfrm>
                      </wpg:grpSpPr>
                      <pic:pic xmlns:pic="http://schemas.openxmlformats.org/drawingml/2006/picture">
                        <pic:nvPicPr>
                          <pic:cNvPr id="21236" name="Picture 21236"/>
                          <pic:cNvPicPr/>
                        </pic:nvPicPr>
                        <pic:blipFill>
                          <a:blip r:embed="rId11"/>
                          <a:stretch>
                            <a:fillRect/>
                          </a:stretch>
                        </pic:blipFill>
                        <pic:spPr>
                          <a:xfrm>
                            <a:off x="-5268" y="-5570"/>
                            <a:ext cx="2002536" cy="18288"/>
                          </a:xfrm>
                          <a:prstGeom prst="rect">
                            <a:avLst/>
                          </a:prstGeom>
                        </pic:spPr>
                      </pic:pic>
                      <pic:pic xmlns:pic="http://schemas.openxmlformats.org/drawingml/2006/picture">
                        <pic:nvPicPr>
                          <pic:cNvPr id="21237" name="Picture 21237"/>
                          <pic:cNvPicPr/>
                        </pic:nvPicPr>
                        <pic:blipFill>
                          <a:blip r:embed="rId11"/>
                          <a:stretch>
                            <a:fillRect/>
                          </a:stretch>
                        </pic:blipFill>
                        <pic:spPr>
                          <a:xfrm>
                            <a:off x="-5268" y="-5570"/>
                            <a:ext cx="2002536" cy="18288"/>
                          </a:xfrm>
                          <a:prstGeom prst="rect">
                            <a:avLst/>
                          </a:prstGeom>
                        </pic:spPr>
                      </pic:pic>
                    </wpg:wgp>
                  </a:graphicData>
                </a:graphic>
              </wp:inline>
            </w:drawing>
          </mc:Choice>
          <mc:Fallback>
            <w:pict>
              <v:group id="Group 18146" o:spid="_x0000_s1026" o:spt="203" style="height:0.8pt;width:157.1pt;" coordsize="1995170,10160" o:gfxdata="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">
                <o:lock v:ext="edit" aspectratio="f"/>
                <v:shape id="Picture 21236" o:spid="_x0000_s1026" o:spt="75" type="#_x0000_t75" style="position:absolute;left:-5268;top:-5570;height:18288;width:2002536;" filled="f" o:preferrelative="t" stroked="f" coordsize="21600,21600" o:gfxdata="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B35C/&#10;AAAA3gAAAA8AAAAAAAAAAQAgAAAAIgAAAGRycy9kb3ducmV2LnhtbFBLAQIUABQAAAAIAIdO4kAz&#10;LwWeOwAAADkAAAAQAAAAAAAAAAEAIAAAAA4BAABkcnMvc2hhcGV4bWwueG1sUEsFBgAAAAAGAAYA&#10;WwEAALgDAAAAAA==&#10;">
                  <v:fill on="f" focussize="0,0"/>
                  <v:stroke on="f"/>
                  <v:imagedata r:id="rId11" o:title=""/>
                  <o:lock v:ext="edit" aspectratio="f"/>
                </v:shape>
                <v:shape id="Picture 21237" o:spid="_x0000_s1026" o:spt="75" type="#_x0000_t75" style="position:absolute;left:-5268;top:-5570;height:18288;width:2002536;" filled="f" o:preferrelative="t" stroked="f" coordsize="21600,21600" o:gfxdata="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Negu/&#10;AAAA3gAAAA8AAAAAAAAAAQAgAAAAIgAAAGRycy9kb3ducmV2LnhtbFBLAQIUABQAAAAIAIdO4kAz&#10;LwWeOwAAADkAAAAQAAAAAAAAAAEAIAAAAA4BAABkcnMvc2hhcGV4bWwueG1sUEsFBgAAAAAGAAYA&#10;WwEAALgDAAAAAA==&#10;">
                  <v:fill on="f" focussize="0,0"/>
                  <v:stroke on="f"/>
                  <v:imagedata r:id="rId11" o:title=""/>
                  <o:lock v:ext="edit" aspectratio="f"/>
                </v:shape>
                <w10:wrap type="none"/>
                <w10:anchorlock/>
              </v:group>
            </w:pict>
          </mc:Fallback>
        </mc:AlternateContent>
      </w:r>
      <w:r>
        <w:tab/>
      </w:r>
      <w:r>
        <w:t xml:space="preserve"> </w:t>
      </w:r>
    </w:p>
    <w:p w14:paraId="73C147C8">
      <w:pPr>
        <w:spacing w:after="0" w:line="259" w:lineRule="auto"/>
        <w:ind w:left="0" w:firstLine="0"/>
      </w:pPr>
      <w:r>
        <w:t xml:space="preserve"> </w:t>
      </w:r>
    </w:p>
    <w:p w14:paraId="42BAA52E">
      <w:r>
        <w:t xml:space="preserve">* We provide the following guidance regarding transparent reporting and statistics; we also refer authors to </w:t>
      </w:r>
      <w:r>
        <w:rPr>
          <w:color w:val="1154CC"/>
          <w:u w:val="single" w:color="1154CC"/>
        </w:rPr>
        <w:t>Ten common statistical mistakes to watch out for when writing or reviewing a manuscript</w:t>
      </w:r>
      <w:r>
        <w:t>.</w:t>
      </w:r>
      <w:r>
        <w:rPr>
          <w:color w:val="FF0000"/>
        </w:rPr>
        <w:t xml:space="preserve"> </w:t>
      </w:r>
    </w:p>
    <w:p w14:paraId="00A1B89B">
      <w:pPr>
        <w:spacing w:after="0" w:line="259" w:lineRule="auto"/>
        <w:ind w:left="0" w:firstLine="0"/>
      </w:pPr>
      <w:r>
        <w:t xml:space="preserve"> </w:t>
      </w:r>
    </w:p>
    <w:p w14:paraId="1A4BE0A4">
      <w:pPr>
        <w:pStyle w:val="2"/>
        <w:ind w:left="-5"/>
      </w:pPr>
      <w:r>
        <w:t xml:space="preserve">Sample-size estimation </w:t>
      </w:r>
    </w:p>
    <w:p w14:paraId="271FD3F6">
      <w:pPr>
        <w:numPr>
          <w:ilvl w:val="0"/>
          <w:numId w:val="1"/>
        </w:numPr>
        <w:ind w:hanging="360"/>
      </w:pPr>
      <w:r>
        <w:t xml:space="preserve">You should state whether an appropriate sample size was computed when the study was being designed </w:t>
      </w:r>
    </w:p>
    <w:p w14:paraId="0A96AC1B">
      <w:pPr>
        <w:numPr>
          <w:ilvl w:val="0"/>
          <w:numId w:val="1"/>
        </w:numPr>
        <w:ind w:hanging="360"/>
      </w:pPr>
      <w:r>
        <w:t xml:space="preserve">You should state the statistical method of sample size computation and any required assumptions </w:t>
      </w:r>
    </w:p>
    <w:p w14:paraId="74102D47">
      <w:pPr>
        <w:numPr>
          <w:ilvl w:val="0"/>
          <w:numId w:val="1"/>
        </w:numPr>
        <w:ind w:hanging="360"/>
      </w:pPr>
      <w:r>
        <w:t xml:space="preserve">If no explicit power analysis was used, you should describe how you decided what sample </w:t>
      </w:r>
    </w:p>
    <w:p w14:paraId="35D2152C">
      <w:pPr>
        <w:ind w:left="730"/>
      </w:pPr>
      <w:r>
        <w:t xml:space="preserve">(replicate) size (number) to use </w:t>
      </w:r>
    </w:p>
    <w:p w14:paraId="0101A844">
      <w:pPr>
        <w:spacing w:after="0" w:line="259" w:lineRule="auto"/>
        <w:ind w:left="0" w:firstLine="0"/>
      </w:pPr>
      <w:r>
        <w:t xml:space="preserve"> </w:t>
      </w:r>
    </w:p>
    <w:p w14:paraId="0FD510B1">
      <w:pPr>
        <w:pStyle w:val="2"/>
        <w:ind w:left="-5"/>
      </w:pPr>
      <w:r>
        <w:t xml:space="preserve">Replicates </w:t>
      </w:r>
    </w:p>
    <w:p w14:paraId="32C885CF">
      <w:pPr>
        <w:numPr>
          <w:ilvl w:val="0"/>
          <w:numId w:val="2"/>
        </w:numPr>
        <w:ind w:hanging="360"/>
      </w:pPr>
      <w:r>
        <w:t xml:space="preserve">You should report how often each experiment was performed </w:t>
      </w:r>
    </w:p>
    <w:p w14:paraId="5CB9B5C8">
      <w:pPr>
        <w:numPr>
          <w:ilvl w:val="0"/>
          <w:numId w:val="2"/>
        </w:numPr>
        <w:ind w:hanging="360"/>
      </w:pPr>
      <w:r>
        <w:t xml:space="preserve">You should include a definition of biological versus technical replication </w:t>
      </w:r>
    </w:p>
    <w:p w14:paraId="1461D753">
      <w:pPr>
        <w:numPr>
          <w:ilvl w:val="0"/>
          <w:numId w:val="2"/>
        </w:numPr>
        <w:ind w:hanging="360"/>
      </w:pPr>
      <w:r>
        <w:t xml:space="preserve">The data obtained should be provided and sufficient information should be provided to indicate the number of independent biological and/or technical replicates </w:t>
      </w:r>
    </w:p>
    <w:p w14:paraId="6A5C71AB">
      <w:pPr>
        <w:numPr>
          <w:ilvl w:val="0"/>
          <w:numId w:val="2"/>
        </w:numPr>
        <w:ind w:hanging="360"/>
      </w:pPr>
      <w:r>
        <w:t xml:space="preserve">If you encountered any outliers, you should describe how these were handled </w:t>
      </w:r>
    </w:p>
    <w:p w14:paraId="5FDE4723">
      <w:pPr>
        <w:numPr>
          <w:ilvl w:val="0"/>
          <w:numId w:val="2"/>
        </w:numPr>
        <w:ind w:hanging="360"/>
      </w:pPr>
      <w:r>
        <w:t xml:space="preserve">Criteria for exclusion/inclusion of data should be clearly stated </w:t>
      </w:r>
    </w:p>
    <w:p w14:paraId="290CEF2F">
      <w:pPr>
        <w:numPr>
          <w:ilvl w:val="0"/>
          <w:numId w:val="2"/>
        </w:numPr>
        <w:ind w:hanging="360"/>
      </w:pPr>
      <w:r>
        <w:t xml:space="preserve">High-throughput sequence data should be uploaded before submission, with a private link for reviewers provided (these are available from both GEO and ArrayExpress) </w:t>
      </w:r>
    </w:p>
    <w:p w14:paraId="733A494D">
      <w:pPr>
        <w:spacing w:after="0" w:line="259" w:lineRule="auto"/>
        <w:ind w:left="0" w:firstLine="0"/>
      </w:pPr>
      <w:r>
        <w:t xml:space="preserve"> </w:t>
      </w:r>
    </w:p>
    <w:p w14:paraId="27C2153B">
      <w:pPr>
        <w:pStyle w:val="2"/>
        <w:ind w:left="-5"/>
      </w:pPr>
      <w:r>
        <w:t xml:space="preserve">Statistical reporting </w:t>
      </w:r>
    </w:p>
    <w:p w14:paraId="12C056D3">
      <w:pPr>
        <w:numPr>
          <w:ilvl w:val="0"/>
          <w:numId w:val="3"/>
        </w:numPr>
        <w:ind w:hanging="360"/>
      </w:pPr>
      <w:r>
        <w:t xml:space="preserve">Statistical analysis methods should be described and justified </w:t>
      </w:r>
    </w:p>
    <w:p w14:paraId="68EB0C13">
      <w:pPr>
        <w:numPr>
          <w:ilvl w:val="0"/>
          <w:numId w:val="3"/>
        </w:numPr>
        <w:ind w:hanging="360"/>
      </w:pPr>
      <w:r>
        <w:t xml:space="preserve">Raw data should be presented in figures whenever informative to do so (typically when N per group is less than 10) </w:t>
      </w:r>
    </w:p>
    <w:p w14:paraId="5BB73836">
      <w:pPr>
        <w:numPr>
          <w:ilvl w:val="0"/>
          <w:numId w:val="3"/>
        </w:numPr>
        <w:ind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54303AD8">
      <w:pPr>
        <w:numPr>
          <w:ilvl w:val="0"/>
          <w:numId w:val="3"/>
        </w:numPr>
        <w:spacing w:after="0" w:line="239" w:lineRule="auto"/>
        <w:ind w:hanging="360"/>
      </w:pPr>
      <w:r>
        <w:t xml:space="preserve">Report exact p-values wherever possible alongside the summary statistics and 95% confidence intervals. These should be reported for all key questions and not only when the p-value is less than 0.05. </w:t>
      </w:r>
    </w:p>
    <w:p w14:paraId="09F6236C">
      <w:pPr>
        <w:spacing w:after="0" w:line="259" w:lineRule="auto"/>
        <w:ind w:left="0" w:firstLine="0"/>
      </w:pPr>
      <w:r>
        <w:t xml:space="preserve"> </w:t>
      </w:r>
    </w:p>
    <w:p w14:paraId="238F09CF">
      <w:pPr>
        <w:pStyle w:val="2"/>
        <w:ind w:left="-5"/>
      </w:pPr>
      <w:r>
        <w:t xml:space="preserve">Group allocation </w:t>
      </w:r>
    </w:p>
    <w:p w14:paraId="441A9F7A">
      <w:pPr>
        <w:numPr>
          <w:ilvl w:val="0"/>
          <w:numId w:val="4"/>
        </w:numPr>
        <w:ind w:hanging="360"/>
      </w:pPr>
      <w:r>
        <w:t xml:space="preserve">Indicate how samples were allocated into experimental groups (in the case of clinical studies, </w:t>
      </w:r>
    </w:p>
    <w:p w14:paraId="1C5BEFDC">
      <w:pPr>
        <w:ind w:left="730"/>
      </w:pPr>
      <w:r>
        <w:t xml:space="preserve">please specify allocation to treatment method); if randomization was used, please also state if restricted randomization was applied </w:t>
      </w:r>
    </w:p>
    <w:p w14:paraId="022EF7A4">
      <w:pPr>
        <w:numPr>
          <w:ilvl w:val="0"/>
          <w:numId w:val="4"/>
        </w:numPr>
        <w:ind w:hanging="360"/>
      </w:pPr>
      <w:r>
        <w:t xml:space="preserve">Indicate if masking was used during group allocation, data collection and/or data analysis </w:t>
      </w:r>
    </w:p>
    <w:sectPr>
      <w:footerReference r:id="rId7" w:type="first"/>
      <w:footerReference r:id="rId5" w:type="default"/>
      <w:footerReference r:id="rId6" w:type="even"/>
      <w:pgSz w:w="11900" w:h="16840"/>
      <w:pgMar w:top="720" w:right="1160" w:bottom="530" w:left="1042"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7B7F">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2580567C">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16AF">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44E82AC7">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DD8E">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94B42"/>
    <w:multiLevelType w:val="multilevel"/>
    <w:tmpl w:val="05A94B42"/>
    <w:lvl w:ilvl="0" w:tentative="0">
      <w:start w:val="1"/>
      <w:numFmt w:val="bullet"/>
      <w:lvlText w:val="●"/>
      <w:lvlJc w:val="left"/>
      <w:pPr>
        <w:ind w:left="705"/>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1">
    <w:nsid w:val="17FB2052"/>
    <w:multiLevelType w:val="multilevel"/>
    <w:tmpl w:val="17FB2052"/>
    <w:lvl w:ilvl="0" w:tentative="0">
      <w:start w:val="1"/>
      <w:numFmt w:val="bullet"/>
      <w:lvlText w:val="●"/>
      <w:lvlJc w:val="left"/>
      <w:pPr>
        <w:ind w:left="705"/>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2">
    <w:nsid w:val="3DD555DE"/>
    <w:multiLevelType w:val="multilevel"/>
    <w:tmpl w:val="3DD555DE"/>
    <w:lvl w:ilvl="0" w:tentative="0">
      <w:start w:val="1"/>
      <w:numFmt w:val="bullet"/>
      <w:lvlText w:val="●"/>
      <w:lvlJc w:val="left"/>
      <w:pPr>
        <w:ind w:left="705"/>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3">
    <w:nsid w:val="6F5D7F48"/>
    <w:multiLevelType w:val="multilevel"/>
    <w:tmpl w:val="6F5D7F48"/>
    <w:lvl w:ilvl="0" w:tentative="0">
      <w:start w:val="1"/>
      <w:numFmt w:val="bullet"/>
      <w:lvlText w:val="●"/>
      <w:lvlJc w:val="left"/>
      <w:pPr>
        <w:ind w:left="705"/>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26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98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70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42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14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86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58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300"/>
      </w:pPr>
      <w:rPr>
        <w:rFonts w:ascii="Calibri" w:hAnsi="Calibri" w:eastAsia="Calibri" w:cs="Calibri"/>
        <w:b w:val="0"/>
        <w:i w:val="0"/>
        <w:strike w:val="0"/>
        <w:dstrike w:val="0"/>
        <w:color w:val="000000"/>
        <w:sz w:val="22"/>
        <w:szCs w:val="22"/>
        <w:u w:val="none" w:color="000000"/>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60"/>
    <w:rsid w:val="00006D05"/>
    <w:rsid w:val="00033CEA"/>
    <w:rsid w:val="00080FDA"/>
    <w:rsid w:val="000F00E4"/>
    <w:rsid w:val="001B678F"/>
    <w:rsid w:val="00351A07"/>
    <w:rsid w:val="003655AB"/>
    <w:rsid w:val="004B3973"/>
    <w:rsid w:val="00542FD0"/>
    <w:rsid w:val="00653B78"/>
    <w:rsid w:val="007C5173"/>
    <w:rsid w:val="007D492B"/>
    <w:rsid w:val="008D441D"/>
    <w:rsid w:val="008F2A67"/>
    <w:rsid w:val="00A0102A"/>
    <w:rsid w:val="00A46D60"/>
    <w:rsid w:val="00A762CD"/>
    <w:rsid w:val="00A8104C"/>
    <w:rsid w:val="00BB4E1D"/>
    <w:rsid w:val="00C4488E"/>
    <w:rsid w:val="00C568F1"/>
    <w:rsid w:val="00D46264"/>
    <w:rsid w:val="00E42FA8"/>
    <w:rsid w:val="00E60D24"/>
    <w:rsid w:val="00F318C8"/>
    <w:rsid w:val="9F9E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9" w:lineRule="auto"/>
      <w:ind w:left="10" w:hanging="10"/>
    </w:pPr>
    <w:rPr>
      <w:rFonts w:ascii="Calibri" w:hAnsi="Calibri" w:eastAsia="Calibri" w:cs="Calibri"/>
      <w:color w:val="000000"/>
      <w:kern w:val="2"/>
      <w:sz w:val="22"/>
      <w:szCs w:val="22"/>
      <w:lang w:val="en-US" w:eastAsia="zh-CN" w:bidi="ar-SA"/>
      <w14:ligatures w14:val="standardContextual"/>
    </w:rPr>
  </w:style>
  <w:style w:type="paragraph" w:styleId="2">
    <w:name w:val="heading 1"/>
    <w:next w:val="1"/>
    <w:link w:val="6"/>
    <w:qFormat/>
    <w:uiPriority w:val="9"/>
    <w:pPr>
      <w:keepNext/>
      <w:keepLines/>
      <w:spacing w:line="259" w:lineRule="auto"/>
      <w:ind w:left="10" w:hanging="10"/>
      <w:outlineLvl w:val="0"/>
    </w:pPr>
    <w:rPr>
      <w:rFonts w:ascii="Calibri" w:hAnsi="Calibri" w:eastAsia="Calibri" w:cs="Calibri"/>
      <w:b/>
      <w:color w:val="000000"/>
      <w:kern w:val="2"/>
      <w:sz w:val="22"/>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header"/>
    <w:basedOn w:val="1"/>
    <w:link w:val="8"/>
    <w:unhideWhenUsed/>
    <w:uiPriority w:val="99"/>
    <w:pPr>
      <w:tabs>
        <w:tab w:val="center" w:pos="4153"/>
        <w:tab w:val="right" w:pos="8306"/>
      </w:tabs>
      <w:snapToGrid w:val="0"/>
      <w:spacing w:line="240" w:lineRule="auto"/>
      <w:jc w:val="center"/>
    </w:pPr>
    <w:rPr>
      <w:sz w:val="18"/>
      <w:szCs w:val="18"/>
    </w:rPr>
  </w:style>
  <w:style w:type="character" w:customStyle="1" w:styleId="6">
    <w:name w:val="标题 1 字符"/>
    <w:link w:val="2"/>
    <w:uiPriority w:val="0"/>
    <w:rPr>
      <w:rFonts w:ascii="Calibri" w:hAnsi="Calibri" w:eastAsia="Calibri" w:cs="Calibri"/>
      <w:b/>
      <w:color w:val="000000"/>
      <w:sz w:val="22"/>
    </w:rPr>
  </w:style>
  <w:style w:type="table" w:customStyle="1" w:styleId="7">
    <w:name w:val="TableGrid"/>
    <w:uiPriority w:val="0"/>
    <w:tblPr>
      <w:tblCellMar>
        <w:top w:w="0" w:type="dxa"/>
        <w:left w:w="0" w:type="dxa"/>
        <w:bottom w:w="0" w:type="dxa"/>
        <w:right w:w="0" w:type="dxa"/>
      </w:tblCellMar>
    </w:tblPr>
  </w:style>
  <w:style w:type="character" w:customStyle="1" w:styleId="8">
    <w:name w:val="页眉 字符"/>
    <w:basedOn w:val="5"/>
    <w:link w:val="3"/>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1482</Words>
  <Characters>8452</Characters>
  <Lines>70</Lines>
  <Paragraphs>19</Paragraphs>
  <TotalTime>17</TotalTime>
  <ScaleCrop>false</ScaleCrop>
  <LinksUpToDate>false</LinksUpToDate>
  <CharactersWithSpaces>9915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2024-12-22T14:46:00Z</dcterms:created>
  <dc:creator>雅楠 王</dc:creator>
  <cp:lastModifiedBy>曹扬荣</cp:lastModifiedBy>
  <dcterms:modified xsi:type="dcterms:W3CDTF">2025-04-01T20:22:23Z</dcterms:modified>
  <dc:title>Microsoft Word - eLife_MDAR_checklist.docx</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E4DE3886E0B537007FDAEB67BAFCE00F_42</vt:lpwstr>
  </property>
</Properties>
</file>