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8E75"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KEGG pathway analysis of metabolism-relative genes</w:t>
      </w: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335"/>
        <w:gridCol w:w="742"/>
        <w:gridCol w:w="818"/>
        <w:gridCol w:w="1020"/>
        <w:gridCol w:w="3124"/>
      </w:tblGrid>
      <w:tr w14:paraId="5091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03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KEGG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class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E98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Pathway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7D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Out (147)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A5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 (9198)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03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Pathway ID</w:t>
            </w:r>
          </w:p>
        </w:tc>
        <w:tc>
          <w:tcPr>
            <w:tcW w:w="18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87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Genes</w:t>
            </w:r>
          </w:p>
        </w:tc>
      </w:tr>
      <w:tr w14:paraId="6E93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9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Amino acid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3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Glycine, serine and threonine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2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3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ko00260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D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ENSMUSG00000017713;ENSMUSG00000024039</w:t>
            </w:r>
          </w:p>
        </w:tc>
      </w:tr>
      <w:tr w14:paraId="27CA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7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Amino acid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E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Tyrosine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2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ko00350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ENSMUSG00000055301</w:t>
            </w:r>
          </w:p>
        </w:tc>
      </w:tr>
      <w:tr w14:paraId="31A7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6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Amino acid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6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Cysteine and methionine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6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ko00270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E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ENSMUSG00000024039</w:t>
            </w:r>
          </w:p>
        </w:tc>
      </w:tr>
      <w:tr w14:paraId="02BAA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6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Amino acid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E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Valine, leucine and isoleucine degradation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F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ko00280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ENSMUSG00000062908</w:t>
            </w:r>
          </w:p>
        </w:tc>
      </w:tr>
      <w:tr w14:paraId="1D6E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Amino acid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1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Lysine degradation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B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ko00310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E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ENSMUSG00000002028</w:t>
            </w:r>
          </w:p>
        </w:tc>
      </w:tr>
      <w:tr w14:paraId="54BF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1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Carbohydrate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5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Inositol phosphate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ko00562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B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ENSMUSG00000039936;ENSMUSG00000023805;ENSMUSG00000028894;ENSMUSG00000025477</w:t>
            </w:r>
          </w:p>
        </w:tc>
      </w:tr>
      <w:tr w14:paraId="57E5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4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Carbohydrate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4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Amino sugar and nucleotide sugar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6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E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ko00520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6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ENSMUSG00000031387;ENSMUSG00000028671</w:t>
            </w:r>
          </w:p>
        </w:tc>
      </w:tr>
      <w:tr w14:paraId="2D48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E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Carbohydrate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B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Citrate cycle (TCA cycle)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B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ko00020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1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ENSMUSG00000061838</w:t>
            </w:r>
          </w:p>
        </w:tc>
      </w:tr>
      <w:tr w14:paraId="4D8C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B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Carbohydrate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Pentose phosphate pathway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E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ko00030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ENSMUSG00000021957</w:t>
            </w:r>
          </w:p>
        </w:tc>
      </w:tr>
      <w:tr w14:paraId="514C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Carbohydrate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6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Galactose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4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0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ko00052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B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ENSMUSG00000028671</w:t>
            </w:r>
          </w:p>
        </w:tc>
      </w:tr>
      <w:tr w14:paraId="7BCF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6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Carbohydrate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9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Propanoate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0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ko00640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2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ENSMUSG00000061838</w:t>
            </w:r>
          </w:p>
        </w:tc>
      </w:tr>
      <w:tr w14:paraId="7D46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1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Carbohydrate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E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Glycolysis / Gluconeogenesis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0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ko00010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5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ENSMUSG00000055301</w:t>
            </w:r>
          </w:p>
        </w:tc>
      </w:tr>
      <w:tr w14:paraId="26D3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2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Energy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0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Nitrogen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7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4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ko00910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5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ENSMUSG00000028463</w:t>
            </w:r>
          </w:p>
        </w:tc>
      </w:tr>
      <w:tr w14:paraId="0680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2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Energy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7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Oxidative phosphorylation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8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8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ko00190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6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ENSMUSG00000022450</w:t>
            </w:r>
          </w:p>
        </w:tc>
      </w:tr>
      <w:tr w14:paraId="3455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F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Global and overview maps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7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Fatty acid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5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ko01212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D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ENSMUSG00000062908;ENSMUSG00000007783;ENSMUSG00000025153</w:t>
            </w:r>
          </w:p>
        </w:tc>
      </w:tr>
      <w:tr w14:paraId="715E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7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Global and overview maps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6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Biosynthesis of amino acids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1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3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ko01230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B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ENSMUSG00000021957;ENSMUSG00000017713;ENSMUSG00000024039</w:t>
            </w:r>
          </w:p>
        </w:tc>
      </w:tr>
      <w:tr w14:paraId="3F2C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6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Global and overview maps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Carbon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E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ko01200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ENSMUSG00000021957;ENSMUSG00000061838</w:t>
            </w:r>
          </w:p>
        </w:tc>
      </w:tr>
      <w:tr w14:paraId="0053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7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Glycan biosynthesis and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4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Various types of N-glycan biosynthesis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E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ko00513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8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ENSMUSG00000043998;ENSMUSG00000020346</w:t>
            </w:r>
          </w:p>
        </w:tc>
      </w:tr>
      <w:tr w14:paraId="2884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D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Glycan biosynthesis and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C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N-Glycan biosynthesis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B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ko00510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F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ENSMUSG00000043998;ENSMUSG00000020346</w:t>
            </w:r>
          </w:p>
        </w:tc>
      </w:tr>
      <w:tr w14:paraId="19CB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2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Glycan biosynthesis and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1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Other glycan degradation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ko00511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ENSMUSG00000033857</w:t>
            </w:r>
          </w:p>
        </w:tc>
      </w:tr>
      <w:tr w14:paraId="4651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6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Glycan biosynthesis and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Glycosylphosphatidylinositol(GPI)-anchor biosynthesis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ko00563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C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ENSMUSG00000014245</w:t>
            </w:r>
          </w:p>
        </w:tc>
      </w:tr>
      <w:tr w14:paraId="1F80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Glycan biosynthesis and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7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Glycosphingolipid biosynthesis - lacto and neolacto series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3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ko00601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ENSMUSG00000021360</w:t>
            </w:r>
          </w:p>
        </w:tc>
      </w:tr>
      <w:tr w14:paraId="1B96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D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E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Ether lipid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E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7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ko00565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2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ENSMUSG00000030703;ENSMUSG00000023913;ENSMUSG00000027695;ENSMUSG00000049721</w:t>
            </w:r>
          </w:p>
        </w:tc>
      </w:tr>
      <w:tr w14:paraId="56E8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4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C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Sphingolipid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3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7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ko00600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5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ENSMUSG00000021263;ENSMUSG00000057342;ENSMUSG00000049721</w:t>
            </w:r>
          </w:p>
        </w:tc>
      </w:tr>
      <w:tr w14:paraId="1403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6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F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Fatty acid degradation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3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ko00071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B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ENSMUSG00000062908;ENSMUSG00000055301;ENSMUSG00000007783</w:t>
            </w:r>
          </w:p>
        </w:tc>
      </w:tr>
      <w:tr w14:paraId="726B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5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D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Fatty acid biosynthesis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A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ko00061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A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ENSMUSG00000025153</w:t>
            </w:r>
          </w:p>
        </w:tc>
      </w:tr>
      <w:tr w14:paraId="283C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0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B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Steroid biosynthesis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8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ko00100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1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ENSMUSG00000024799</w:t>
            </w:r>
          </w:p>
        </w:tc>
      </w:tr>
      <w:tr w14:paraId="024A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A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7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Glycerophospholipid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ko00564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ENSMUSG00000025357;ENSMUSG00000027695</w:t>
            </w:r>
          </w:p>
        </w:tc>
      </w:tr>
      <w:tr w14:paraId="3D94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3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E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Glycerolipid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E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4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ko00561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1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ENSMUSG00000025357</w:t>
            </w:r>
          </w:p>
        </w:tc>
      </w:tr>
      <w:tr w14:paraId="1962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0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6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Steroid hormone biosynthesis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7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ko00140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E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ENSMUSG00000024365</w:t>
            </w:r>
          </w:p>
        </w:tc>
      </w:tr>
      <w:tr w14:paraId="70F0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Metabolism of cofactors and vitamins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6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Thiamine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3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ko00730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D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ENSMUSG00000026807</w:t>
            </w:r>
          </w:p>
        </w:tc>
      </w:tr>
      <w:tr w14:paraId="69EE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F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Metabolism of cofactors and vitamins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7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Porphyrin and chlorophyll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ko00860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0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ENSMUSG00000028684</w:t>
            </w:r>
          </w:p>
        </w:tc>
      </w:tr>
      <w:tr w14:paraId="6A43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5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Metabolism of cofactors and vitamins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E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Nicotinate and nicotinamide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6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7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ko00760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9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ENSMUSG00000029063</w:t>
            </w:r>
          </w:p>
        </w:tc>
      </w:tr>
      <w:tr w14:paraId="53B2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7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Metabolism of cofactors and vitamins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9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Retinol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4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ko00830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E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ENSMUSG00000055301</w:t>
            </w:r>
          </w:p>
        </w:tc>
      </w:tr>
      <w:tr w14:paraId="7A8D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Metabolism of other amino acids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D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Glutathione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F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6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ko00480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B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ENSMUSG00000022562</w:t>
            </w:r>
          </w:p>
        </w:tc>
      </w:tr>
      <w:tr w14:paraId="69E7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Nucleotide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D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Purine metabolism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7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ko00230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ENSMUSG00000021699;ENSMUSG00000026807;ENSMUSG00000021684;ENSMUSG00000042638</w:t>
            </w:r>
          </w:p>
        </w:tc>
      </w:tr>
      <w:tr w14:paraId="6F44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5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Xenobiotics biodegradation and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A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Drug metabolism - cytochrome P450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B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4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ko00982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C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ENSMUSG00000055301</w:t>
            </w:r>
          </w:p>
        </w:tc>
      </w:tr>
      <w:tr w14:paraId="6FC2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8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Xenobiotics biodegradation and metabolism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3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Metabolism of xenobiotics by cytochrome P450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8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F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0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ko00980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3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ENSMUSG00000055301</w:t>
            </w:r>
          </w:p>
        </w:tc>
      </w:tr>
      <w:tr w14:paraId="3F87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7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D17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Xenobiotics biodegradation and metabolism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9D8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Drug metabolism - other enzymes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88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8A1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DE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ko00983</w:t>
            </w:r>
          </w:p>
        </w:tc>
        <w:tc>
          <w:tcPr>
            <w:tcW w:w="18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DF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ENSMUSG00000009350</w:t>
            </w:r>
          </w:p>
        </w:tc>
      </w:tr>
    </w:tbl>
    <w:p w14:paraId="17F7597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2I3NmQ3NDExNThjMWIyZDQ4YWYwOGRhMDZmMDkifQ=="/>
  </w:docVars>
  <w:rsids>
    <w:rsidRoot w:val="6F096E54"/>
    <w:rsid w:val="25F34F3E"/>
    <w:rsid w:val="52B11A28"/>
    <w:rsid w:val="6F096E54"/>
    <w:rsid w:val="7708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419</Words>
  <Characters>3552</Characters>
  <Lines>0</Lines>
  <Paragraphs>0</Paragraphs>
  <TotalTime>7</TotalTime>
  <ScaleCrop>false</ScaleCrop>
  <LinksUpToDate>false</LinksUpToDate>
  <CharactersWithSpaces>3730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2023-05-06T07:18:00Z</dcterms:created>
  <dc:creator>夜 (葛)</dc:creator>
  <cp:lastModifiedBy>夜 (葛)</cp:lastModifiedBy>
  <dcterms:modified xsi:type="dcterms:W3CDTF">2024-08-26T05:26:52Z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25117DFAF92A4E99BA6C09DD16682B44_11</vt:lpwstr>
  </property>
</Properties>
</file>