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6A2F0"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6</w:t>
      </w:r>
      <w:bookmarkStart w:id="1" w:name="_GoBack"/>
      <w:bookmarkEnd w:id="1"/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Percentage of ingredient of diets.</w:t>
      </w:r>
    </w:p>
    <w:tbl>
      <w:tblPr>
        <w:tblStyle w:val="2"/>
        <w:tblW w:w="717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2880"/>
        <w:gridCol w:w="2221"/>
      </w:tblGrid>
      <w:tr w14:paraId="66CD6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0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4D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Class description</w:t>
            </w:r>
          </w:p>
        </w:tc>
        <w:tc>
          <w:tcPr>
            <w:tcW w:w="28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80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D12492 (%)</w:t>
            </w:r>
          </w:p>
        </w:tc>
        <w:tc>
          <w:tcPr>
            <w:tcW w:w="222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F4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Normal Diet (%)</w:t>
            </w:r>
          </w:p>
        </w:tc>
      </w:tr>
      <w:tr w14:paraId="2780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D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Protein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A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24.02</w:t>
            </w:r>
          </w:p>
        </w:tc>
      </w:tr>
      <w:tr w14:paraId="2EAB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F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Carbohydrate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1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6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29.75</w:t>
            </w:r>
          </w:p>
        </w:tc>
      </w:tr>
      <w:tr w14:paraId="4352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F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B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2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≤5</w:t>
            </w:r>
          </w:p>
        </w:tc>
      </w:tr>
      <w:tr w14:paraId="35C0C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9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8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1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12.95</w:t>
            </w:r>
          </w:p>
        </w:tc>
      </w:tr>
      <w:tr w14:paraId="1D9C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1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Mineral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6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1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4.42</w:t>
            </w:r>
          </w:p>
        </w:tc>
      </w:tr>
      <w:tr w14:paraId="3DBB1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5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Vitamin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E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7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</w:tr>
      <w:tr w14:paraId="0BBF4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0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D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C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3653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65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H2O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161E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EE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≤10</w:t>
            </w:r>
          </w:p>
        </w:tc>
      </w:tr>
    </w:tbl>
    <w:p w14:paraId="7C1C1947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Note: for D12492, the percentage is calculated using ingredient weight/773.85 (g) </w:t>
      </w:r>
      <w:r>
        <w:rPr>
          <w:rFonts w:hint="default" w:ascii="Times New Roman" w:hAnsi="Times New Roman" w:eastAsia="微软雅黑" w:cs="Times New Roman"/>
          <w:lang w:val="en-US" w:eastAsia="zh-CN"/>
        </w:rPr>
        <w:t>×</w:t>
      </w:r>
      <w:r>
        <w:rPr>
          <w:rFonts w:hint="default" w:ascii="Times New Roman" w:hAnsi="Times New Roman" w:cs="Times New Roman"/>
          <w:lang w:val="en-US" w:eastAsia="zh-CN"/>
        </w:rPr>
        <w:t xml:space="preserve">100%; for normal diet, the percentage is calculated using ingredient weight/1000 (g) </w:t>
      </w:r>
      <w:bookmarkStart w:id="0" w:name="OLE_LINK1"/>
      <w:r>
        <w:rPr>
          <w:rFonts w:hint="default" w:ascii="Times New Roman" w:hAnsi="Times New Roman" w:eastAsia="微软雅黑" w:cs="Times New Roman"/>
          <w:lang w:val="en-US" w:eastAsia="zh-CN"/>
        </w:rPr>
        <w:t>×</w:t>
      </w:r>
      <w:r>
        <w:rPr>
          <w:rFonts w:hint="default" w:ascii="Times New Roman" w:hAnsi="Times New Roman" w:cs="Times New Roman"/>
          <w:lang w:val="en-US" w:eastAsia="zh-CN"/>
        </w:rPr>
        <w:t>100%</w:t>
      </w:r>
      <w:bookmarkEnd w:id="0"/>
      <w:r>
        <w:rPr>
          <w:rFonts w:hint="default" w:ascii="Times New Roman" w:hAnsi="Times New Roman" w:cs="Times New Roman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Y2I3NmQ3NDExNThjMWIyZDQ4YWYwOGRhMDZmMDkifQ=="/>
  </w:docVars>
  <w:rsids>
    <w:rsidRoot w:val="0ECC718D"/>
    <w:rsid w:val="0ECC718D"/>
    <w:rsid w:val="2F91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335</Characters>
  <Lines>0</Lines>
  <Paragraphs>0</Paragraphs>
  <TotalTime>13</TotalTime>
  <ScaleCrop>false</ScaleCrop>
  <LinksUpToDate>false</LinksUpToDate>
  <CharactersWithSpaces>368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2024-08-07T16:27:00Z</dcterms:created>
  <dc:creator>夜 (葛)</dc:creator>
  <cp:lastModifiedBy>夜 (葛)</cp:lastModifiedBy>
  <dcterms:modified xsi:type="dcterms:W3CDTF">2024-08-23T13:45:40Z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95999ABA7C6B4516BFEA71F86447CF89_11</vt:lpwstr>
  </property>
</Properties>
</file>