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1473" w14:textId="6B990281" w:rsidR="00214B33" w:rsidRPr="00214B33" w:rsidRDefault="00214B33">
      <w:pPr>
        <w:rPr>
          <w:rFonts w:ascii="Arial" w:hAnsi="Arial" w:cs="Arial"/>
          <w:sz w:val="20"/>
          <w:szCs w:val="22"/>
        </w:rPr>
      </w:pPr>
      <w:r w:rsidRPr="00214B33">
        <w:rPr>
          <w:rFonts w:ascii="Arial" w:hAnsi="Arial" w:cs="Arial"/>
          <w:sz w:val="20"/>
          <w:szCs w:val="22"/>
        </w:rPr>
        <w:t>Supplementary</w:t>
      </w:r>
      <w:r w:rsidR="009D1A83">
        <w:rPr>
          <w:rFonts w:ascii="Arial" w:hAnsi="Arial" w:cs="Arial" w:hint="eastAsia"/>
          <w:sz w:val="20"/>
          <w:szCs w:val="22"/>
        </w:rPr>
        <w:t xml:space="preserve"> File 2</w:t>
      </w:r>
      <w:r w:rsidRPr="00214B33">
        <w:rPr>
          <w:rFonts w:ascii="Arial" w:hAnsi="Arial" w:cs="Arial"/>
          <w:sz w:val="20"/>
          <w:szCs w:val="22"/>
        </w:rPr>
        <w:t xml:space="preserve">. </w:t>
      </w:r>
      <w:r w:rsidR="005632C1">
        <w:rPr>
          <w:rFonts w:ascii="Arial" w:hAnsi="Arial" w:cs="Arial" w:hint="eastAsia"/>
          <w:sz w:val="20"/>
          <w:szCs w:val="22"/>
        </w:rPr>
        <w:t>List of p</w:t>
      </w:r>
      <w:r w:rsidRPr="00214B33">
        <w:rPr>
          <w:rFonts w:ascii="Arial" w:hAnsi="Arial" w:cs="Arial"/>
          <w:sz w:val="20"/>
          <w:szCs w:val="22"/>
        </w:rPr>
        <w:t>rimers used in this study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6244"/>
        <w:gridCol w:w="1305"/>
      </w:tblGrid>
      <w:tr w:rsidR="00214B33" w:rsidRPr="00214B33" w14:paraId="69B0061F" w14:textId="77777777" w:rsidTr="002C1BE0">
        <w:trPr>
          <w:trHeight w:val="567"/>
        </w:trPr>
        <w:tc>
          <w:tcPr>
            <w:tcW w:w="818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C9F043" w14:textId="36B4588B" w:rsidR="00214B33" w:rsidRPr="00214B33" w:rsidRDefault="00214B33" w:rsidP="0021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B3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59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12FD7B" w14:textId="4380275E" w:rsidR="00214B33" w:rsidRPr="00214B33" w:rsidRDefault="00214B33" w:rsidP="0021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B33">
              <w:rPr>
                <w:rFonts w:ascii="Arial" w:hAnsi="Arial" w:cs="Arial"/>
                <w:sz w:val="20"/>
                <w:szCs w:val="20"/>
              </w:rPr>
              <w:t>Sequence</w:t>
            </w:r>
          </w:p>
        </w:tc>
        <w:tc>
          <w:tcPr>
            <w:tcW w:w="723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930191" w14:textId="090C04BD" w:rsidR="00214B33" w:rsidRPr="00214B33" w:rsidRDefault="00214B33" w:rsidP="0021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B33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214B33" w:rsidRPr="00214B33" w14:paraId="03459753" w14:textId="77777777" w:rsidTr="00214B33">
        <w:trPr>
          <w:trHeight w:val="567"/>
        </w:trPr>
        <w:tc>
          <w:tcPr>
            <w:tcW w:w="818" w:type="pct"/>
            <w:tcBorders>
              <w:top w:val="double" w:sz="4" w:space="0" w:color="auto"/>
            </w:tcBorders>
            <w:vAlign w:val="center"/>
          </w:tcPr>
          <w:p w14:paraId="20E7B0D9" w14:textId="3E3602CB" w:rsidR="00214B33" w:rsidRPr="00214B33" w:rsidRDefault="00214B33" w:rsidP="0021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B33">
              <w:rPr>
                <w:rFonts w:ascii="Arial" w:hAnsi="Arial" w:cs="Arial"/>
                <w:sz w:val="20"/>
                <w:szCs w:val="20"/>
              </w:rPr>
              <w:t>PTH</w:t>
            </w:r>
            <w:r w:rsidRPr="00214B33">
              <w:rPr>
                <w:rFonts w:ascii="Arial" w:hAnsi="Arial" w:cs="Arial" w:hint="eastAsia"/>
                <w:sz w:val="20"/>
                <w:szCs w:val="20"/>
              </w:rPr>
              <w:t>-</w:t>
            </w:r>
            <w:r w:rsidRPr="00214B33">
              <w:rPr>
                <w:rFonts w:ascii="Arial" w:hAnsi="Arial" w:cs="Arial"/>
                <w:sz w:val="20"/>
                <w:szCs w:val="20"/>
              </w:rPr>
              <w:t>F</w:t>
            </w:r>
            <w:r w:rsidRPr="00214B33">
              <w:rPr>
                <w:rFonts w:ascii="Arial" w:hAnsi="Arial" w:cs="Arial" w:hint="eastAsia"/>
                <w:sz w:val="20"/>
                <w:szCs w:val="20"/>
              </w:rPr>
              <w:t>orward</w:t>
            </w:r>
          </w:p>
        </w:tc>
        <w:tc>
          <w:tcPr>
            <w:tcW w:w="3459" w:type="pct"/>
            <w:tcBorders>
              <w:top w:val="double" w:sz="4" w:space="0" w:color="auto"/>
            </w:tcBorders>
            <w:vAlign w:val="center"/>
          </w:tcPr>
          <w:p w14:paraId="6FB88DC0" w14:textId="77777777" w:rsidR="00214B33" w:rsidRDefault="00214B33" w:rsidP="0021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 w:hint="eastAsia"/>
                <w:sz w:val="20"/>
                <w:szCs w:val="20"/>
              </w:rPr>
              <w:t>-</w:t>
            </w:r>
            <w:r w:rsidRPr="00214B33">
              <w:rPr>
                <w:rFonts w:ascii="Arial" w:hAnsi="Arial" w:cs="Arial"/>
                <w:sz w:val="20"/>
                <w:szCs w:val="20"/>
              </w:rPr>
              <w:t>GGGGACAACTTTGTACAAAAAAGTTGGCATGATACCTGCAAA</w:t>
            </w:r>
          </w:p>
          <w:p w14:paraId="737849A6" w14:textId="1235B676" w:rsidR="00214B33" w:rsidRPr="00214B33" w:rsidRDefault="00214B33" w:rsidP="0021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B33">
              <w:rPr>
                <w:rFonts w:ascii="Arial" w:hAnsi="Arial" w:cs="Arial"/>
                <w:sz w:val="20"/>
                <w:szCs w:val="20"/>
              </w:rPr>
              <w:t>AGACATGGCTAAAG</w:t>
            </w:r>
            <w:r>
              <w:rPr>
                <w:rFonts w:ascii="Arial" w:hAnsi="Arial" w:cs="Arial" w:hint="eastAsia"/>
                <w:sz w:val="20"/>
                <w:szCs w:val="20"/>
              </w:rPr>
              <w:t>-3</w:t>
            </w:r>
            <w:r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723" w:type="pct"/>
            <w:tcBorders>
              <w:top w:val="double" w:sz="4" w:space="0" w:color="auto"/>
            </w:tcBorders>
            <w:vAlign w:val="center"/>
          </w:tcPr>
          <w:p w14:paraId="68AE56D2" w14:textId="0470CFA9" w:rsidR="00214B33" w:rsidRPr="00214B33" w:rsidRDefault="00214B33" w:rsidP="0021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B33">
              <w:rPr>
                <w:rFonts w:ascii="Arial" w:hAnsi="Arial" w:cs="Arial" w:hint="eastAsia"/>
                <w:sz w:val="20"/>
                <w:szCs w:val="20"/>
              </w:rPr>
              <w:t>Plasmid construction</w:t>
            </w:r>
          </w:p>
        </w:tc>
      </w:tr>
      <w:tr w:rsidR="00214B33" w:rsidRPr="00214B33" w14:paraId="757F7C5B" w14:textId="77777777" w:rsidTr="002C1BE0">
        <w:trPr>
          <w:trHeight w:val="567"/>
        </w:trPr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1FCB073F" w14:textId="0A7DA1E1" w:rsidR="00214B33" w:rsidRPr="00214B33" w:rsidRDefault="00214B33" w:rsidP="0021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B33">
              <w:rPr>
                <w:rFonts w:ascii="Arial" w:hAnsi="Arial" w:cs="Arial"/>
                <w:sz w:val="20"/>
                <w:szCs w:val="20"/>
              </w:rPr>
              <w:t>PTH-R</w:t>
            </w:r>
            <w:r w:rsidRPr="00214B33">
              <w:rPr>
                <w:rFonts w:ascii="Arial" w:hAnsi="Arial" w:cs="Arial" w:hint="eastAsia"/>
                <w:sz w:val="20"/>
                <w:szCs w:val="20"/>
              </w:rPr>
              <w:t>everse</w:t>
            </w:r>
          </w:p>
        </w:tc>
        <w:tc>
          <w:tcPr>
            <w:tcW w:w="3459" w:type="pct"/>
            <w:tcBorders>
              <w:bottom w:val="single" w:sz="4" w:space="0" w:color="auto"/>
            </w:tcBorders>
            <w:vAlign w:val="center"/>
          </w:tcPr>
          <w:p w14:paraId="47DAF7B4" w14:textId="77777777" w:rsidR="00214B33" w:rsidRDefault="00214B33" w:rsidP="00214B33">
            <w:pPr>
              <w:widowControl/>
              <w:wordWrap/>
              <w:autoSpaceDE/>
              <w:autoSpaceDN/>
              <w:jc w:val="both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’</w:t>
            </w:r>
            <w:r>
              <w:rPr>
                <w:rFonts w:ascii="Arial" w:eastAsia="맑은 고딕" w:hAnsi="Arial" w:cs="Arial" w:hint="eastAsia"/>
                <w:color w:val="000000"/>
                <w:sz w:val="20"/>
                <w:szCs w:val="20"/>
              </w:rPr>
              <w:t>-</w:t>
            </w:r>
            <w:r w:rsidRPr="00214B33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GGGGACAACTTTGTACAAGAAAGTTGGGTACTGGGATTTAGC</w:t>
            </w:r>
          </w:p>
          <w:p w14:paraId="4AE1C94A" w14:textId="1FBE7667" w:rsidR="00214B33" w:rsidRPr="00214B33" w:rsidRDefault="00214B33" w:rsidP="00214B33">
            <w:pPr>
              <w:widowControl/>
              <w:wordWrap/>
              <w:autoSpaceDE/>
              <w:autoSpaceDN/>
              <w:jc w:val="both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  <w:r w:rsidRPr="00214B33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TTTAGTTAATACATTCACATCAG</w:t>
            </w:r>
            <w:r>
              <w:rPr>
                <w:rFonts w:ascii="Arial" w:eastAsia="맑은 고딕" w:hAnsi="Arial" w:cs="Arial" w:hint="eastAsia"/>
                <w:color w:val="000000"/>
                <w:sz w:val="20"/>
                <w:szCs w:val="20"/>
              </w:rPr>
              <w:t>-3</w:t>
            </w:r>
            <w:r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723" w:type="pct"/>
            <w:tcBorders>
              <w:bottom w:val="single" w:sz="4" w:space="0" w:color="auto"/>
            </w:tcBorders>
            <w:vAlign w:val="center"/>
          </w:tcPr>
          <w:p w14:paraId="52F3FEB6" w14:textId="23E5C939" w:rsidR="00214B33" w:rsidRPr="00214B33" w:rsidRDefault="00214B33" w:rsidP="00214B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B33">
              <w:rPr>
                <w:rFonts w:ascii="Arial" w:hAnsi="Arial" w:cs="Arial" w:hint="eastAsia"/>
                <w:sz w:val="20"/>
                <w:szCs w:val="20"/>
              </w:rPr>
              <w:t>Plasmid construction</w:t>
            </w:r>
          </w:p>
        </w:tc>
      </w:tr>
    </w:tbl>
    <w:p w14:paraId="0024A780" w14:textId="77777777" w:rsidR="007E103A" w:rsidRPr="00214B33" w:rsidRDefault="007E103A">
      <w:pPr>
        <w:rPr>
          <w:rFonts w:ascii="Arial" w:hAnsi="Arial" w:cs="Arial"/>
          <w:sz w:val="20"/>
          <w:szCs w:val="22"/>
        </w:rPr>
      </w:pPr>
    </w:p>
    <w:sectPr w:rsidR="007E103A" w:rsidRPr="00214B3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F1F99" w14:textId="77777777" w:rsidR="009417AF" w:rsidRDefault="009417AF" w:rsidP="002C1BE0">
      <w:pPr>
        <w:spacing w:after="0"/>
      </w:pPr>
      <w:r>
        <w:separator/>
      </w:r>
    </w:p>
  </w:endnote>
  <w:endnote w:type="continuationSeparator" w:id="0">
    <w:p w14:paraId="32F883B3" w14:textId="77777777" w:rsidR="009417AF" w:rsidRDefault="009417AF" w:rsidP="002C1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7A1B" w14:textId="77777777" w:rsidR="009417AF" w:rsidRDefault="009417AF" w:rsidP="002C1BE0">
      <w:pPr>
        <w:spacing w:after="0"/>
      </w:pPr>
      <w:r>
        <w:separator/>
      </w:r>
    </w:p>
  </w:footnote>
  <w:footnote w:type="continuationSeparator" w:id="0">
    <w:p w14:paraId="7534C2B3" w14:textId="77777777" w:rsidR="009417AF" w:rsidRDefault="009417AF" w:rsidP="002C1B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33"/>
    <w:rsid w:val="000860DF"/>
    <w:rsid w:val="00214B33"/>
    <w:rsid w:val="002C1BE0"/>
    <w:rsid w:val="003D6820"/>
    <w:rsid w:val="003F2084"/>
    <w:rsid w:val="005632C1"/>
    <w:rsid w:val="00746271"/>
    <w:rsid w:val="007E103A"/>
    <w:rsid w:val="009417AF"/>
    <w:rsid w:val="009D1A83"/>
    <w:rsid w:val="00A531C5"/>
    <w:rsid w:val="00DD32EF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65C2B"/>
  <w15:chartTrackingRefBased/>
  <w15:docId w15:val="{EA2CA365-5930-434C-9926-A17224B1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14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4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4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4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4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4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4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14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14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14B3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1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1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1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1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14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14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14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1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1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14B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4B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4B3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4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14B3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4B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4B3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C1BE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2C1BE0"/>
  </w:style>
  <w:style w:type="paragraph" w:styleId="ac">
    <w:name w:val="footer"/>
    <w:basedOn w:val="a"/>
    <w:link w:val="Char4"/>
    <w:uiPriority w:val="99"/>
    <w:unhideWhenUsed/>
    <w:rsid w:val="002C1BE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2C1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Minsoo Noh</dc:creator>
  <cp:keywords/>
  <dc:description/>
  <cp:lastModifiedBy>Minsoo Noh</cp:lastModifiedBy>
  <cp:revision>6</cp:revision>
  <dcterms:created xsi:type="dcterms:W3CDTF">2025-03-10T03:20:00Z</dcterms:created>
  <dcterms:modified xsi:type="dcterms:W3CDTF">2025-03-14T15:53:00Z</dcterms:modified>
</cp:coreProperties>
</file>