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1Light1"/>
        <w:tblW w:w="10165" w:type="dxa"/>
        <w:tblLook w:val="06A0" w:firstRow="1" w:lastRow="0" w:firstColumn="1" w:lastColumn="0" w:noHBand="1" w:noVBand="1"/>
      </w:tblPr>
      <w:tblGrid>
        <w:gridCol w:w="1506"/>
        <w:gridCol w:w="652"/>
        <w:gridCol w:w="1263"/>
        <w:gridCol w:w="1072"/>
        <w:gridCol w:w="1135"/>
        <w:gridCol w:w="928"/>
        <w:gridCol w:w="920"/>
        <w:gridCol w:w="2689"/>
      </w:tblGrid>
      <w:tr w:rsidR="003C574E" w:rsidRPr="00C260FB" w14:paraId="0BB7D280" w14:textId="77777777" w:rsidTr="00143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14:paraId="625F1BD7" w14:textId="77777777" w:rsidR="003C574E" w:rsidRPr="00C260FB" w:rsidRDefault="003C574E" w:rsidP="00143128">
            <w:pPr>
              <w:spacing w:line="360" w:lineRule="auto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222222"/>
                <w:sz w:val="20"/>
                <w:szCs w:val="20"/>
              </w:rPr>
              <w:t>Genotype</w:t>
            </w:r>
          </w:p>
        </w:tc>
        <w:tc>
          <w:tcPr>
            <w:tcW w:w="822" w:type="dxa"/>
          </w:tcPr>
          <w:p w14:paraId="75BC00DC" w14:textId="77777777" w:rsidR="003C574E" w:rsidRPr="00C260FB" w:rsidRDefault="003C574E" w:rsidP="0014312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222222"/>
                <w:sz w:val="20"/>
                <w:szCs w:val="20"/>
              </w:rPr>
              <w:t>n</w:t>
            </w:r>
          </w:p>
        </w:tc>
        <w:tc>
          <w:tcPr>
            <w:tcW w:w="1449" w:type="dxa"/>
          </w:tcPr>
          <w:p w14:paraId="4879FE7E" w14:textId="77777777" w:rsidR="003C574E" w:rsidRPr="00C260FB" w:rsidRDefault="003C574E" w:rsidP="0014312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222222"/>
                <w:sz w:val="20"/>
                <w:szCs w:val="20"/>
              </w:rPr>
              <w:t>Age range (median)</w:t>
            </w:r>
          </w:p>
        </w:tc>
        <w:tc>
          <w:tcPr>
            <w:tcW w:w="0" w:type="dxa"/>
          </w:tcPr>
          <w:p w14:paraId="0B250A4F" w14:textId="77777777" w:rsidR="003C574E" w:rsidRPr="00C260FB" w:rsidRDefault="003C574E" w:rsidP="0014312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b w:val="0"/>
                <w:bCs w:val="0"/>
                <w:color w:val="222222"/>
                <w:sz w:val="20"/>
                <w:szCs w:val="20"/>
              </w:rPr>
              <w:t>#</w:t>
            </w:r>
          </w:p>
          <w:p w14:paraId="270926B5" w14:textId="77777777" w:rsidR="003C574E" w:rsidRPr="00C260FB" w:rsidRDefault="003C574E" w:rsidP="0014312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222222"/>
                <w:sz w:val="20"/>
                <w:szCs w:val="20"/>
              </w:rPr>
              <w:t>Transient</w:t>
            </w:r>
          </w:p>
        </w:tc>
        <w:tc>
          <w:tcPr>
            <w:tcW w:w="0" w:type="dxa"/>
          </w:tcPr>
          <w:p w14:paraId="251EB576" w14:textId="77777777" w:rsidR="003C574E" w:rsidRPr="00C260FB" w:rsidRDefault="003C574E" w:rsidP="0014312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b w:val="0"/>
                <w:bCs w:val="0"/>
                <w:color w:val="222222"/>
                <w:sz w:val="20"/>
                <w:szCs w:val="20"/>
              </w:rPr>
              <w:t xml:space="preserve"># </w:t>
            </w:r>
            <w:r w:rsidRPr="00C260FB">
              <w:rPr>
                <w:rFonts w:cstheme="minorHAnsi"/>
                <w:color w:val="222222"/>
                <w:sz w:val="20"/>
                <w:szCs w:val="20"/>
              </w:rPr>
              <w:t xml:space="preserve">Sustained </w:t>
            </w:r>
          </w:p>
        </w:tc>
        <w:tc>
          <w:tcPr>
            <w:tcW w:w="1170" w:type="dxa"/>
          </w:tcPr>
          <w:p w14:paraId="26244330" w14:textId="77777777" w:rsidR="003C574E" w:rsidRPr="00C260FB" w:rsidRDefault="003C574E" w:rsidP="0014312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222222"/>
                <w:sz w:val="20"/>
                <w:szCs w:val="20"/>
              </w:rPr>
              <w:t>V</w:t>
            </w:r>
            <w:r w:rsidRPr="00C260FB">
              <w:rPr>
                <w:rFonts w:cstheme="minorHAnsi"/>
                <w:color w:val="222222"/>
                <w:sz w:val="20"/>
                <w:szCs w:val="20"/>
                <w:vertAlign w:val="subscript"/>
              </w:rPr>
              <w:t>rest</w:t>
            </w:r>
            <w:r w:rsidRPr="00C260FB">
              <w:rPr>
                <w:rFonts w:cstheme="minorHAnsi"/>
                <w:b w:val="0"/>
                <w:bCs w:val="0"/>
                <w:color w:val="222222"/>
                <w:sz w:val="20"/>
                <w:szCs w:val="20"/>
              </w:rPr>
              <w:t xml:space="preserve">, </w:t>
            </w:r>
            <w:r w:rsidRPr="00C260FB">
              <w:rPr>
                <w:rFonts w:cstheme="minorHAnsi"/>
                <w:color w:val="222222"/>
                <w:sz w:val="20"/>
                <w:szCs w:val="20"/>
              </w:rPr>
              <w:t>mV</w:t>
            </w:r>
          </w:p>
        </w:tc>
        <w:tc>
          <w:tcPr>
            <w:tcW w:w="1170" w:type="dxa"/>
          </w:tcPr>
          <w:p w14:paraId="583261AD" w14:textId="77777777" w:rsidR="003C574E" w:rsidRPr="00C260FB" w:rsidRDefault="003C574E" w:rsidP="0014312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222222"/>
                <w:sz w:val="20"/>
                <w:szCs w:val="20"/>
              </w:rPr>
              <w:t>R</w:t>
            </w:r>
            <w:r w:rsidRPr="00C260FB">
              <w:rPr>
                <w:rFonts w:cstheme="minorHAnsi"/>
                <w:color w:val="222222"/>
                <w:sz w:val="20"/>
                <w:szCs w:val="20"/>
                <w:vertAlign w:val="subscript"/>
              </w:rPr>
              <w:t>in</w:t>
            </w:r>
            <w:r w:rsidRPr="00C260FB">
              <w:rPr>
                <w:rFonts w:cstheme="minorHAnsi"/>
                <w:b w:val="0"/>
                <w:bCs w:val="0"/>
                <w:color w:val="222222"/>
                <w:sz w:val="20"/>
                <w:szCs w:val="20"/>
              </w:rPr>
              <w:t xml:space="preserve">, </w:t>
            </w:r>
            <w:r w:rsidRPr="00C260FB">
              <w:rPr>
                <w:rFonts w:cstheme="minorHAnsi"/>
                <w:color w:val="222222"/>
                <w:sz w:val="20"/>
                <w:szCs w:val="20"/>
              </w:rPr>
              <w:t>M</w:t>
            </w:r>
            <w:r w:rsidRPr="00C260FB">
              <w:rPr>
                <w:rFonts w:ascii="Symbol" w:hAnsi="Symbol" w:cstheme="minorHAnsi"/>
                <w:color w:val="222222"/>
                <w:sz w:val="20"/>
                <w:szCs w:val="20"/>
              </w:rPr>
              <w:t>W</w:t>
            </w:r>
          </w:p>
        </w:tc>
        <w:tc>
          <w:tcPr>
            <w:tcW w:w="1350" w:type="dxa"/>
          </w:tcPr>
          <w:p w14:paraId="1FDA1080" w14:textId="77777777" w:rsidR="003C574E" w:rsidRPr="00C260FB" w:rsidRDefault="003C574E" w:rsidP="0014312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222222"/>
                <w:sz w:val="20"/>
                <w:szCs w:val="20"/>
              </w:rPr>
              <w:t>I</w:t>
            </w:r>
            <w:r w:rsidRPr="00C260FB">
              <w:rPr>
                <w:rFonts w:cstheme="minorHAnsi"/>
                <w:b w:val="0"/>
                <w:bCs w:val="0"/>
                <w:color w:val="222222"/>
                <w:sz w:val="20"/>
                <w:szCs w:val="20"/>
              </w:rPr>
              <w:t>-</w:t>
            </w:r>
            <w:r w:rsidRPr="00C260FB">
              <w:rPr>
                <w:rFonts w:cstheme="minorHAnsi"/>
                <w:color w:val="222222"/>
                <w:sz w:val="20"/>
                <w:szCs w:val="20"/>
              </w:rPr>
              <w:t>threshold</w:t>
            </w:r>
            <w:r w:rsidRPr="00C260FB">
              <w:rPr>
                <w:rFonts w:cstheme="minorHAnsi"/>
                <w:b w:val="0"/>
                <w:bCs w:val="0"/>
                <w:color w:val="222222"/>
                <w:sz w:val="20"/>
                <w:szCs w:val="20"/>
              </w:rPr>
              <w:t xml:space="preserve">, </w:t>
            </w:r>
            <w:r w:rsidRPr="00C260FB">
              <w:rPr>
                <w:rFonts w:cstheme="minorHAnsi"/>
                <w:color w:val="222222"/>
                <w:sz w:val="20"/>
                <w:szCs w:val="20"/>
              </w:rPr>
              <w:t>pA</w:t>
            </w:r>
          </w:p>
        </w:tc>
      </w:tr>
      <w:tr w:rsidR="003C574E" w:rsidRPr="00C260FB" w14:paraId="4CCC4E82" w14:textId="77777777" w:rsidTr="00143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vAlign w:val="center"/>
          </w:tcPr>
          <w:p w14:paraId="26131D5E" w14:textId="77777777" w:rsidR="003C574E" w:rsidRPr="00C260FB" w:rsidRDefault="003C574E" w:rsidP="00143128">
            <w:pPr>
              <w:spacing w:line="360" w:lineRule="auto"/>
              <w:rPr>
                <w:rFonts w:cstheme="minorHAnsi"/>
                <w:i/>
                <w:iCs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Gpr156</w:t>
            </w:r>
            <w:r w:rsidRPr="00C260FB">
              <w:rPr>
                <w:rFonts w:cstheme="minorHAnsi"/>
                <w:i/>
                <w:iCs/>
                <w:color w:val="000000"/>
                <w:sz w:val="20"/>
                <w:szCs w:val="20"/>
                <w:vertAlign w:val="superscript"/>
              </w:rPr>
              <w:t>del/+</w:t>
            </w:r>
          </w:p>
        </w:tc>
        <w:tc>
          <w:tcPr>
            <w:tcW w:w="822" w:type="dxa"/>
            <w:vAlign w:val="center"/>
          </w:tcPr>
          <w:p w14:paraId="465A60B6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222222"/>
                <w:sz w:val="20"/>
                <w:szCs w:val="20"/>
              </w:rPr>
              <w:t>18</w:t>
            </w:r>
          </w:p>
        </w:tc>
        <w:tc>
          <w:tcPr>
            <w:tcW w:w="1449" w:type="dxa"/>
            <w:vAlign w:val="center"/>
          </w:tcPr>
          <w:p w14:paraId="143CFD7D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P11-35 (P19)</w:t>
            </w:r>
          </w:p>
        </w:tc>
        <w:tc>
          <w:tcPr>
            <w:tcW w:w="0" w:type="dxa"/>
            <w:vAlign w:val="center"/>
          </w:tcPr>
          <w:p w14:paraId="02D54FF3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222222"/>
                <w:sz w:val="20"/>
                <w:szCs w:val="20"/>
              </w:rPr>
              <w:t>1 (5%)</w:t>
            </w:r>
          </w:p>
        </w:tc>
        <w:tc>
          <w:tcPr>
            <w:tcW w:w="0" w:type="dxa"/>
            <w:vAlign w:val="center"/>
          </w:tcPr>
          <w:p w14:paraId="4C68BED8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222222"/>
                <w:sz w:val="20"/>
                <w:szCs w:val="20"/>
              </w:rPr>
              <w:t>17 (94.5%)</w:t>
            </w:r>
          </w:p>
        </w:tc>
        <w:tc>
          <w:tcPr>
            <w:tcW w:w="1170" w:type="dxa"/>
            <w:vAlign w:val="center"/>
          </w:tcPr>
          <w:p w14:paraId="696E4CB2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-66 ± 1</w:t>
            </w:r>
          </w:p>
        </w:tc>
        <w:tc>
          <w:tcPr>
            <w:tcW w:w="1170" w:type="dxa"/>
            <w:vAlign w:val="center"/>
          </w:tcPr>
          <w:p w14:paraId="47812C8B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 xml:space="preserve">614 ± 145 </w:t>
            </w:r>
          </w:p>
        </w:tc>
        <w:tc>
          <w:tcPr>
            <w:tcW w:w="1350" w:type="dxa"/>
            <w:vAlign w:val="center"/>
          </w:tcPr>
          <w:p w14:paraId="4196AF35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 xml:space="preserve">111 ± 27 </w:t>
            </w:r>
          </w:p>
        </w:tc>
      </w:tr>
      <w:tr w:rsidR="003C574E" w:rsidRPr="00C260FB" w14:paraId="5ED93AE0" w14:textId="77777777" w:rsidTr="00143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vAlign w:val="center"/>
          </w:tcPr>
          <w:p w14:paraId="54ECAB4A" w14:textId="77777777" w:rsidR="003C574E" w:rsidRPr="00C260FB" w:rsidRDefault="003C574E" w:rsidP="00143128">
            <w:pPr>
              <w:spacing w:line="360" w:lineRule="auto"/>
              <w:rPr>
                <w:rFonts w:cstheme="minorHAnsi"/>
                <w:i/>
                <w:iCs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Gpr156</w:t>
            </w:r>
            <w:r w:rsidRPr="00C260FB">
              <w:rPr>
                <w:rFonts w:cstheme="minorHAnsi"/>
                <w:i/>
                <w:iCs/>
                <w:color w:val="000000"/>
                <w:sz w:val="20"/>
                <w:szCs w:val="20"/>
                <w:vertAlign w:val="superscript"/>
              </w:rPr>
              <w:t>del/del</w:t>
            </w:r>
          </w:p>
        </w:tc>
        <w:tc>
          <w:tcPr>
            <w:tcW w:w="822" w:type="dxa"/>
            <w:vAlign w:val="center"/>
          </w:tcPr>
          <w:p w14:paraId="16741C76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9" w:type="dxa"/>
            <w:vAlign w:val="center"/>
          </w:tcPr>
          <w:p w14:paraId="7F74A7E4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P13-35 (P16)</w:t>
            </w:r>
          </w:p>
        </w:tc>
        <w:tc>
          <w:tcPr>
            <w:tcW w:w="0" w:type="dxa"/>
            <w:vAlign w:val="center"/>
          </w:tcPr>
          <w:p w14:paraId="3959CB8B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1 (5.0%)</w:t>
            </w:r>
          </w:p>
        </w:tc>
        <w:tc>
          <w:tcPr>
            <w:tcW w:w="0" w:type="dxa"/>
            <w:vAlign w:val="center"/>
          </w:tcPr>
          <w:p w14:paraId="44E254C2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19 (95.0%)</w:t>
            </w:r>
          </w:p>
        </w:tc>
        <w:tc>
          <w:tcPr>
            <w:tcW w:w="1170" w:type="dxa"/>
            <w:vAlign w:val="center"/>
          </w:tcPr>
          <w:p w14:paraId="39DA7855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-67 ± 1</w:t>
            </w:r>
          </w:p>
        </w:tc>
        <w:tc>
          <w:tcPr>
            <w:tcW w:w="1170" w:type="dxa"/>
            <w:vAlign w:val="center"/>
          </w:tcPr>
          <w:p w14:paraId="0D473743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323 ± 67</w:t>
            </w:r>
          </w:p>
        </w:tc>
        <w:tc>
          <w:tcPr>
            <w:tcW w:w="1350" w:type="dxa"/>
            <w:vAlign w:val="center"/>
          </w:tcPr>
          <w:p w14:paraId="001FCBC7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 xml:space="preserve">105 ± 20 </w:t>
            </w:r>
          </w:p>
        </w:tc>
      </w:tr>
      <w:tr w:rsidR="003C574E" w:rsidRPr="00C260FB" w14:paraId="01DD715F" w14:textId="77777777" w:rsidTr="00143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8"/>
            <w:vAlign w:val="center"/>
          </w:tcPr>
          <w:p w14:paraId="4EB49C4F" w14:textId="77777777" w:rsidR="003C574E" w:rsidRPr="00C260FB" w:rsidRDefault="003C574E" w:rsidP="00143128">
            <w:pPr>
              <w:spacing w:line="360" w:lineRule="auto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Statistics</w:t>
            </w:r>
          </w:p>
        </w:tc>
      </w:tr>
      <w:tr w:rsidR="003C574E" w:rsidRPr="00C260FB" w14:paraId="2C26EFA5" w14:textId="77777777" w:rsidTr="00143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vAlign w:val="center"/>
          </w:tcPr>
          <w:p w14:paraId="275307DB" w14:textId="77777777" w:rsidR="003C574E" w:rsidRPr="00C260FB" w:rsidRDefault="003C574E" w:rsidP="00143128">
            <w:pPr>
              <w:spacing w:line="360" w:lineRule="auto"/>
              <w:contextualSpacing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 xml:space="preserve">p value </w:t>
            </w:r>
          </w:p>
        </w:tc>
        <w:tc>
          <w:tcPr>
            <w:tcW w:w="822" w:type="dxa"/>
            <w:vAlign w:val="center"/>
          </w:tcPr>
          <w:p w14:paraId="376114D5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226909AB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0" w:type="dxa"/>
            <w:vAlign w:val="center"/>
          </w:tcPr>
          <w:p w14:paraId="32A4BA3E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0" w:type="dxa"/>
            <w:vAlign w:val="center"/>
          </w:tcPr>
          <w:p w14:paraId="74899D2F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170" w:type="dxa"/>
            <w:vAlign w:val="center"/>
          </w:tcPr>
          <w:p w14:paraId="5E600AE9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 xml:space="preserve">0.20 </w:t>
            </w:r>
          </w:p>
        </w:tc>
        <w:tc>
          <w:tcPr>
            <w:tcW w:w="1170" w:type="dxa"/>
            <w:vAlign w:val="center"/>
          </w:tcPr>
          <w:p w14:paraId="258F69A2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 xml:space="preserve">0.09 </w:t>
            </w:r>
          </w:p>
        </w:tc>
        <w:tc>
          <w:tcPr>
            <w:tcW w:w="1350" w:type="dxa"/>
            <w:vAlign w:val="center"/>
          </w:tcPr>
          <w:p w14:paraId="09D42F4A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 xml:space="preserve">0.85 </w:t>
            </w:r>
          </w:p>
        </w:tc>
      </w:tr>
      <w:tr w:rsidR="003C574E" w:rsidRPr="00C260FB" w14:paraId="7D0EAEC0" w14:textId="77777777" w:rsidTr="00143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vAlign w:val="center"/>
          </w:tcPr>
          <w:p w14:paraId="6CC44489" w14:textId="77777777" w:rsidR="003C574E" w:rsidRPr="00C260FB" w:rsidRDefault="003C574E" w:rsidP="00143128">
            <w:pPr>
              <w:spacing w:line="36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*NS power</w:t>
            </w:r>
          </w:p>
        </w:tc>
        <w:tc>
          <w:tcPr>
            <w:tcW w:w="822" w:type="dxa"/>
            <w:vAlign w:val="center"/>
          </w:tcPr>
          <w:p w14:paraId="4086336E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776FDFF2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0" w:type="dxa"/>
            <w:vAlign w:val="center"/>
          </w:tcPr>
          <w:p w14:paraId="19EF30B7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0" w:type="dxa"/>
            <w:vAlign w:val="center"/>
          </w:tcPr>
          <w:p w14:paraId="082CA23E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358DC1F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70" w:type="dxa"/>
            <w:vAlign w:val="center"/>
          </w:tcPr>
          <w:p w14:paraId="7301628E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0.43</w:t>
            </w:r>
          </w:p>
        </w:tc>
        <w:tc>
          <w:tcPr>
            <w:tcW w:w="1350" w:type="dxa"/>
            <w:vAlign w:val="center"/>
          </w:tcPr>
          <w:p w14:paraId="172EE4DD" w14:textId="77777777" w:rsidR="003C574E" w:rsidRPr="00C260FB" w:rsidRDefault="003C574E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0.05</w:t>
            </w:r>
          </w:p>
        </w:tc>
      </w:tr>
    </w:tbl>
    <w:p w14:paraId="4901E649" w14:textId="77777777" w:rsidR="008948D2" w:rsidRDefault="008948D2"/>
    <w:p w14:paraId="16998ABF" w14:textId="0B699696" w:rsidR="003C574E" w:rsidRPr="003C574E" w:rsidRDefault="00FA7A0B" w:rsidP="003C574E">
      <w:pPr>
        <w:spacing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</w:rPr>
        <w:t>Supplementary File</w:t>
      </w:r>
      <w:r w:rsidR="003C574E" w:rsidRPr="003C574E">
        <w:rPr>
          <w:rFonts w:ascii="Arial" w:hAnsi="Arial" w:cs="Arial"/>
          <w:b/>
          <w:bCs/>
          <w:color w:val="000000"/>
        </w:rPr>
        <w:t xml:space="preserve"> 5. Genotype comparison of excitability in LES afferents. </w:t>
      </w:r>
      <w:r w:rsidR="003C574E" w:rsidRPr="003C574E">
        <w:rPr>
          <w:rFonts w:ascii="Arial" w:hAnsi="Arial" w:cs="Arial"/>
          <w:color w:val="222222"/>
        </w:rPr>
        <w:t>*estimated power of non-significant result</w:t>
      </w:r>
      <w:r w:rsidR="003C574E">
        <w:rPr>
          <w:rFonts w:ascii="Arial" w:hAnsi="Arial" w:cs="Arial"/>
          <w:color w:val="222222"/>
        </w:rPr>
        <w:t>.</w:t>
      </w:r>
    </w:p>
    <w:p w14:paraId="4B57CC42" w14:textId="1B6C856D" w:rsidR="003C574E" w:rsidRPr="00C260FB" w:rsidRDefault="003C574E" w:rsidP="003C574E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006AD726" w14:textId="77777777" w:rsidR="003C574E" w:rsidRDefault="003C574E"/>
    <w:sectPr w:rsidR="003C5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4E"/>
    <w:rsid w:val="000158E6"/>
    <w:rsid w:val="00036E94"/>
    <w:rsid w:val="0007099B"/>
    <w:rsid w:val="000A34A3"/>
    <w:rsid w:val="0011460A"/>
    <w:rsid w:val="001200E1"/>
    <w:rsid w:val="00157D84"/>
    <w:rsid w:val="0019449C"/>
    <w:rsid w:val="001B4F01"/>
    <w:rsid w:val="002320E1"/>
    <w:rsid w:val="002618D2"/>
    <w:rsid w:val="00275917"/>
    <w:rsid w:val="002A7699"/>
    <w:rsid w:val="002C34D5"/>
    <w:rsid w:val="00327FE8"/>
    <w:rsid w:val="003A00E0"/>
    <w:rsid w:val="003C574E"/>
    <w:rsid w:val="003F35BF"/>
    <w:rsid w:val="00407EA5"/>
    <w:rsid w:val="00445D39"/>
    <w:rsid w:val="0044695B"/>
    <w:rsid w:val="00496E54"/>
    <w:rsid w:val="005423B9"/>
    <w:rsid w:val="0055505A"/>
    <w:rsid w:val="005B5192"/>
    <w:rsid w:val="0060289A"/>
    <w:rsid w:val="00613418"/>
    <w:rsid w:val="00622985"/>
    <w:rsid w:val="006B2480"/>
    <w:rsid w:val="00704F51"/>
    <w:rsid w:val="007B561C"/>
    <w:rsid w:val="0080562B"/>
    <w:rsid w:val="00830481"/>
    <w:rsid w:val="008948D2"/>
    <w:rsid w:val="008B2348"/>
    <w:rsid w:val="008F001A"/>
    <w:rsid w:val="009409E0"/>
    <w:rsid w:val="00954CD7"/>
    <w:rsid w:val="009B1991"/>
    <w:rsid w:val="009D5A1B"/>
    <w:rsid w:val="009F298D"/>
    <w:rsid w:val="00A0464B"/>
    <w:rsid w:val="00A20481"/>
    <w:rsid w:val="00A71787"/>
    <w:rsid w:val="00A90CC1"/>
    <w:rsid w:val="00AF238B"/>
    <w:rsid w:val="00B214A6"/>
    <w:rsid w:val="00B86DF0"/>
    <w:rsid w:val="00BA2402"/>
    <w:rsid w:val="00BC29AF"/>
    <w:rsid w:val="00BC7B73"/>
    <w:rsid w:val="00BF68DC"/>
    <w:rsid w:val="00C53AF1"/>
    <w:rsid w:val="00C71B41"/>
    <w:rsid w:val="00C91B62"/>
    <w:rsid w:val="00CA427C"/>
    <w:rsid w:val="00D06B69"/>
    <w:rsid w:val="00D667A1"/>
    <w:rsid w:val="00E01C91"/>
    <w:rsid w:val="00EB7B2E"/>
    <w:rsid w:val="00EE7A82"/>
    <w:rsid w:val="00F00EF4"/>
    <w:rsid w:val="00F21821"/>
    <w:rsid w:val="00F43D93"/>
    <w:rsid w:val="00FA03FA"/>
    <w:rsid w:val="00FA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9D2F41"/>
  <w15:chartTrackingRefBased/>
  <w15:docId w15:val="{59445039-9B0C-9947-9F80-1F74C125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7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7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7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7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7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7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74E"/>
    <w:rPr>
      <w:b/>
      <w:bCs/>
      <w:smallCaps/>
      <w:color w:val="0F4761" w:themeColor="accent1" w:themeShade="BF"/>
      <w:spacing w:val="5"/>
    </w:rPr>
  </w:style>
  <w:style w:type="table" w:customStyle="1" w:styleId="GridTable1Light1">
    <w:name w:val="Grid Table 1 Light1"/>
    <w:basedOn w:val="TableNormal"/>
    <w:uiPriority w:val="46"/>
    <w:rsid w:val="003C574E"/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Basile Tarchini</dc:creator>
  <cp:keywords/>
  <dc:description/>
  <cp:lastModifiedBy>Basile Tarchini</cp:lastModifiedBy>
  <cp:revision>2</cp:revision>
  <dcterms:created xsi:type="dcterms:W3CDTF">2024-10-04T18:30:00Z</dcterms:created>
  <dcterms:modified xsi:type="dcterms:W3CDTF">2024-10-10T10:20:00Z</dcterms:modified>
</cp:coreProperties>
</file>