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ECBE09" w:rsidR="00F102CC" w:rsidRPr="003D5AF6" w:rsidRDefault="004D5A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431870" w:rsidR="00F102CC" w:rsidRPr="003D5AF6" w:rsidRDefault="004D5A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0D713B" w:rsidR="00F102CC" w:rsidRPr="003D5AF6" w:rsidRDefault="004D5A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BDB7AD" w:rsidR="00F102CC" w:rsidRPr="003D5AF6" w:rsidRDefault="004D5A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3C607B" w:rsidR="00F102CC" w:rsidRPr="003D5AF6" w:rsidRDefault="004D5A9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0B9F4D" w:rsidR="00F102CC" w:rsidRPr="003D5AF6" w:rsidRDefault="00FE4DA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943833">
              <w:rPr>
                <w:rFonts w:ascii="Noto Sans" w:eastAsia="Noto Sans" w:hAnsi="Noto Sans" w:cs="Noto Sans"/>
                <w:bCs/>
                <w:color w:val="434343"/>
                <w:sz w:val="18"/>
                <w:szCs w:val="18"/>
              </w:rPr>
              <w:t xml:space="preserve">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EAF0DE" w:rsidR="00F102CC" w:rsidRPr="003D5AF6" w:rsidRDefault="009438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272858" w:rsidR="00F102CC" w:rsidRPr="003D5AF6" w:rsidRDefault="009438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43C4E9" w:rsidR="00F102CC" w:rsidRPr="003D5AF6" w:rsidRDefault="009438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73D3AB" w:rsidR="00F102CC" w:rsidRPr="00943833" w:rsidRDefault="009438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8C13C7" w:rsidR="00F102CC" w:rsidRPr="003D5AF6" w:rsidRDefault="009438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DF65CC" w:rsidR="00F102CC" w:rsidRPr="003D5AF6" w:rsidRDefault="009438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424A4B" w:rsidR="00F102CC" w:rsidRPr="003D5AF6" w:rsidRDefault="00732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CD3FCB8" w:rsidR="00F102CC" w:rsidRPr="003D5AF6" w:rsidRDefault="00732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C2640BF" w:rsidR="00F102CC" w:rsidRPr="003D5AF6" w:rsidRDefault="00732E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8DA609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B73BB8" w:rsidR="00F102CC" w:rsidRPr="003D5AF6" w:rsidRDefault="001025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15CFDA" w:rsidR="00F102CC" w:rsidRPr="003D5AF6" w:rsidRDefault="009166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4D3C97E" w:rsidR="00F102CC" w:rsidRPr="003D5AF6" w:rsidRDefault="009166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E5C4CF" w:rsidR="00F102CC" w:rsidRPr="003D5AF6" w:rsidRDefault="009166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178410" w:rsidR="00F102CC" w:rsidRPr="003D5AF6" w:rsidRDefault="00A615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322D48" w:rsidR="00F102CC" w:rsidRPr="003D5AF6" w:rsidRDefault="00A615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000A55" w:rsidR="00F102CC" w:rsidRPr="003D5AF6" w:rsidRDefault="00A615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42DD268" w:rsidR="00F102CC" w:rsidRPr="003D5AF6" w:rsidRDefault="006E49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5D1D1B" w:rsidR="00F102CC" w:rsidRPr="003D5AF6" w:rsidRDefault="00E627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incl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C07D57" w:rsidR="00F102CC" w:rsidRPr="003D5AF6" w:rsidRDefault="00DB2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exists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BE694C" w:rsidR="00F102CC" w:rsidRPr="003D5AF6" w:rsidRDefault="00DB2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Dryad DOI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8BAA57A" w:rsidR="00F102CC" w:rsidRPr="003D5AF6" w:rsidRDefault="006204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1C278D" w:rsidR="00F102CC" w:rsidRPr="003D5AF6" w:rsidRDefault="00404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2613DC" w:rsidR="00F102CC" w:rsidRPr="003D5AF6" w:rsidRDefault="00404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rsidTr="00404F86">
        <w:trPr>
          <w:trHeight w:val="720"/>
        </w:trPr>
        <w:tc>
          <w:tcPr>
            <w:tcW w:w="5565"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nil"/>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nil"/>
              <w:right w:val="single" w:sz="8" w:space="0" w:color="000000"/>
            </w:tcBorders>
            <w:shd w:val="clear" w:color="auto" w:fill="auto"/>
            <w:tcMar>
              <w:top w:w="100" w:type="dxa"/>
              <w:left w:w="100" w:type="dxa"/>
              <w:bottom w:w="100" w:type="dxa"/>
              <w:right w:w="100" w:type="dxa"/>
            </w:tcMar>
          </w:tcPr>
          <w:p w14:paraId="418D9987" w14:textId="14F08874" w:rsidR="00F102CC" w:rsidRPr="003D5AF6" w:rsidRDefault="00404F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4F86" w14:paraId="4246106A" w14:textId="77777777" w:rsidTr="00605CC5">
        <w:trPr>
          <w:trHeight w:val="720"/>
        </w:trPr>
        <w:tc>
          <w:tcPr>
            <w:tcW w:w="5565"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422322D6" w14:textId="77777777" w:rsidR="00404F86" w:rsidRDefault="00404F86">
            <w:pPr>
              <w:rPr>
                <w:rFonts w:ascii="Noto Sans" w:eastAsia="Noto Sans" w:hAnsi="Noto Sans" w:cs="Noto Sans"/>
                <w:color w:val="434343"/>
                <w:sz w:val="18"/>
                <w:szCs w:val="18"/>
              </w:rPr>
            </w:pPr>
          </w:p>
        </w:tc>
        <w:tc>
          <w:tcPr>
            <w:tcW w:w="3165" w:type="dxa"/>
            <w:tcBorders>
              <w:top w:val="nil"/>
              <w:left w:val="nil"/>
              <w:bottom w:val="nil"/>
              <w:right w:val="single" w:sz="8" w:space="0" w:color="000000"/>
            </w:tcBorders>
            <w:shd w:val="clear" w:color="auto" w:fill="auto"/>
            <w:tcMar>
              <w:top w:w="100" w:type="dxa"/>
              <w:left w:w="100" w:type="dxa"/>
              <w:bottom w:w="100" w:type="dxa"/>
              <w:right w:w="100" w:type="dxa"/>
            </w:tcMar>
          </w:tcPr>
          <w:p w14:paraId="58FC4ECC" w14:textId="77777777" w:rsidR="00404F86" w:rsidRPr="003D5AF6" w:rsidRDefault="00404F86">
            <w:pPr>
              <w:spacing w:line="225" w:lineRule="auto"/>
              <w:rPr>
                <w:rFonts w:ascii="Noto Sans" w:eastAsia="Noto Sans" w:hAnsi="Noto Sans" w:cs="Noto Sans"/>
                <w:bCs/>
                <w:color w:val="434343"/>
                <w:sz w:val="18"/>
                <w:szCs w:val="18"/>
              </w:rPr>
            </w:pPr>
          </w:p>
        </w:tc>
        <w:tc>
          <w:tcPr>
            <w:tcW w:w="975" w:type="dxa"/>
            <w:tcBorders>
              <w:top w:val="nil"/>
              <w:left w:val="nil"/>
              <w:bottom w:val="nil"/>
              <w:right w:val="single" w:sz="8" w:space="0" w:color="000000"/>
            </w:tcBorders>
            <w:shd w:val="clear" w:color="auto" w:fill="auto"/>
            <w:tcMar>
              <w:top w:w="100" w:type="dxa"/>
              <w:left w:w="100" w:type="dxa"/>
              <w:bottom w:w="100" w:type="dxa"/>
              <w:right w:w="100" w:type="dxa"/>
            </w:tcMar>
          </w:tcPr>
          <w:p w14:paraId="6267C6E4" w14:textId="77777777" w:rsidR="00404F86" w:rsidRPr="003D5AF6" w:rsidRDefault="00404F86">
            <w:pPr>
              <w:spacing w:line="225" w:lineRule="auto"/>
              <w:rPr>
                <w:rFonts w:ascii="Noto Sans" w:eastAsia="Noto Sans" w:hAnsi="Noto Sans" w:cs="Noto Sans"/>
                <w:bCs/>
                <w:color w:val="434343"/>
                <w:sz w:val="18"/>
                <w:szCs w:val="18"/>
              </w:rPr>
            </w:pPr>
          </w:p>
        </w:tc>
      </w:tr>
      <w:tr w:rsidR="00605CC5" w14:paraId="1C7007CB"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BFDAC" w14:textId="77777777" w:rsidR="00605CC5" w:rsidRDefault="00605CC5">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8F8820" w14:textId="77777777" w:rsidR="00605CC5" w:rsidRPr="003D5AF6" w:rsidRDefault="00605CC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608E5" w14:textId="77777777" w:rsidR="00605CC5" w:rsidRPr="003D5AF6" w:rsidRDefault="00605CC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E7BEFB" w:rsidR="00F102CC" w:rsidRPr="003D5AF6" w:rsidRDefault="00605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C0A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1D6A" w14:textId="77777777" w:rsidR="000B600B" w:rsidRDefault="000B600B">
      <w:r>
        <w:separator/>
      </w:r>
    </w:p>
  </w:endnote>
  <w:endnote w:type="continuationSeparator" w:id="0">
    <w:p w14:paraId="7CBFB591" w14:textId="77777777" w:rsidR="000B600B" w:rsidRDefault="000B600B">
      <w:r>
        <w:continuationSeparator/>
      </w:r>
    </w:p>
  </w:endnote>
  <w:endnote w:type="continuationNotice" w:id="1">
    <w:p w14:paraId="251B1213" w14:textId="77777777" w:rsidR="004D0005" w:rsidRDefault="004D0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6C20" w14:textId="77777777" w:rsidR="000B600B" w:rsidRDefault="000B600B">
      <w:r>
        <w:separator/>
      </w:r>
    </w:p>
  </w:footnote>
  <w:footnote w:type="continuationSeparator" w:id="0">
    <w:p w14:paraId="2611DD1F" w14:textId="77777777" w:rsidR="000B600B" w:rsidRDefault="000B600B">
      <w:r>
        <w:continuationSeparator/>
      </w:r>
    </w:p>
  </w:footnote>
  <w:footnote w:type="continuationNotice" w:id="1">
    <w:p w14:paraId="00168364" w14:textId="77777777" w:rsidR="004D0005" w:rsidRDefault="004D0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2548"/>
    <w:rsid w:val="00191EB6"/>
    <w:rsid w:val="001B3BCC"/>
    <w:rsid w:val="002209A8"/>
    <w:rsid w:val="00317F04"/>
    <w:rsid w:val="003D5AF6"/>
    <w:rsid w:val="00400C53"/>
    <w:rsid w:val="00404F86"/>
    <w:rsid w:val="00427975"/>
    <w:rsid w:val="004D0005"/>
    <w:rsid w:val="004D5A9B"/>
    <w:rsid w:val="004E2C31"/>
    <w:rsid w:val="00552569"/>
    <w:rsid w:val="005B0259"/>
    <w:rsid w:val="00605CC5"/>
    <w:rsid w:val="006204EB"/>
    <w:rsid w:val="006E490D"/>
    <w:rsid w:val="007054B6"/>
    <w:rsid w:val="00721D2D"/>
    <w:rsid w:val="00732E8F"/>
    <w:rsid w:val="00760CBB"/>
    <w:rsid w:val="0078687E"/>
    <w:rsid w:val="00824E7D"/>
    <w:rsid w:val="00836C9E"/>
    <w:rsid w:val="008F364B"/>
    <w:rsid w:val="0091669E"/>
    <w:rsid w:val="00943833"/>
    <w:rsid w:val="00964FF0"/>
    <w:rsid w:val="009C7B26"/>
    <w:rsid w:val="00A11E52"/>
    <w:rsid w:val="00A61528"/>
    <w:rsid w:val="00B2483D"/>
    <w:rsid w:val="00BC0A56"/>
    <w:rsid w:val="00BD41E9"/>
    <w:rsid w:val="00C84413"/>
    <w:rsid w:val="00CF1E3B"/>
    <w:rsid w:val="00DB2B36"/>
    <w:rsid w:val="00DF254B"/>
    <w:rsid w:val="00E02F88"/>
    <w:rsid w:val="00E627E5"/>
    <w:rsid w:val="00E913B1"/>
    <w:rsid w:val="00F102CC"/>
    <w:rsid w:val="00F91042"/>
    <w:rsid w:val="00FB1D0B"/>
    <w:rsid w:val="00FE4DA2"/>
    <w:rsid w:val="00FE5A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1324</Words>
  <Characters>8346</Characters>
  <Application>Microsoft Office Word</Application>
  <DocSecurity>0</DocSecurity>
  <Lines>69</Lines>
  <Paragraphs>19</Paragraphs>
  <ScaleCrop>false</ScaleCrop>
  <Company/>
  <LinksUpToDate>false</LinksUpToDate>
  <CharactersWithSpaces>9651</CharactersWithSpaces>
  <SharedDoc>false</SharedDoc>
  <HLinks>
    <vt:vector size="54" baseType="variant">
      <vt:variant>
        <vt:i4>3866679</vt:i4>
      </vt:variant>
      <vt:variant>
        <vt:i4>24</vt:i4>
      </vt:variant>
      <vt:variant>
        <vt:i4>0</vt:i4>
      </vt:variant>
      <vt:variant>
        <vt:i4>5</vt:i4>
      </vt:variant>
      <vt:variant>
        <vt:lpwstr>https://doi.org/10.7554/eLife.48175</vt:lpwstr>
      </vt:variant>
      <vt:variant>
        <vt:lpwstr/>
      </vt:variant>
      <vt:variant>
        <vt:i4>6881329</vt:i4>
      </vt:variant>
      <vt:variant>
        <vt:i4>21</vt:i4>
      </vt:variant>
      <vt:variant>
        <vt:i4>0</vt:i4>
      </vt:variant>
      <vt:variant>
        <vt:i4>5</vt:i4>
      </vt:variant>
      <vt:variant>
        <vt:lpwstr>https://scicrunch.org/resources</vt:lpwstr>
      </vt:variant>
      <vt:variant>
        <vt:lpwstr/>
      </vt:variant>
      <vt:variant>
        <vt:i4>6881329</vt:i4>
      </vt:variant>
      <vt:variant>
        <vt:i4>18</vt:i4>
      </vt:variant>
      <vt:variant>
        <vt:i4>0</vt:i4>
      </vt:variant>
      <vt:variant>
        <vt:i4>5</vt:i4>
      </vt:variant>
      <vt:variant>
        <vt:lpwstr>https://scicrunch.org/resources</vt:lpwstr>
      </vt:variant>
      <vt:variant>
        <vt:lpwstr/>
      </vt:variant>
      <vt:variant>
        <vt:i4>4915201</vt:i4>
      </vt:variant>
      <vt:variant>
        <vt:i4>15</vt:i4>
      </vt:variant>
      <vt:variant>
        <vt:i4>0</vt:i4>
      </vt:variant>
      <vt:variant>
        <vt:i4>5</vt:i4>
      </vt:variant>
      <vt:variant>
        <vt:lpwstr>https://reviewer.elifesciences.org/author-guide/journal-policies</vt:lpwstr>
      </vt:variant>
      <vt:variant>
        <vt:lpwstr/>
      </vt:variant>
      <vt:variant>
        <vt:i4>2359332</vt:i4>
      </vt:variant>
      <vt:variant>
        <vt:i4>12</vt:i4>
      </vt:variant>
      <vt:variant>
        <vt:i4>0</vt:i4>
      </vt:variant>
      <vt:variant>
        <vt:i4>5</vt:i4>
      </vt:variant>
      <vt:variant>
        <vt:lpwstr>https://doi.org/10.1038/d41586-020-01751-5</vt:lpwstr>
      </vt:variant>
      <vt:variant>
        <vt:lpwstr/>
      </vt:variant>
      <vt:variant>
        <vt:i4>12</vt:i4>
      </vt:variant>
      <vt:variant>
        <vt:i4>9</vt:i4>
      </vt:variant>
      <vt:variant>
        <vt:i4>0</vt:i4>
      </vt:variant>
      <vt:variant>
        <vt:i4>5</vt:i4>
      </vt:variant>
      <vt:variant>
        <vt:lpwstr>http://www.plosbiology.org/article/info:doi/10.1371/journal.pbio.1000412</vt:lpwstr>
      </vt:variant>
      <vt:variant>
        <vt:lpwstr/>
      </vt:variant>
      <vt:variant>
        <vt:i4>2162804</vt:i4>
      </vt:variant>
      <vt:variant>
        <vt:i4>6</vt:i4>
      </vt:variant>
      <vt:variant>
        <vt:i4>0</vt:i4>
      </vt:variant>
      <vt:variant>
        <vt:i4>5</vt:i4>
      </vt:variant>
      <vt:variant>
        <vt:lpwstr>http://biosharing.org/</vt:lpwstr>
      </vt:variant>
      <vt:variant>
        <vt:lpwstr/>
      </vt:variant>
      <vt:variant>
        <vt:i4>2818110</vt:i4>
      </vt:variant>
      <vt:variant>
        <vt:i4>3</vt:i4>
      </vt:variant>
      <vt:variant>
        <vt:i4>0</vt:i4>
      </vt:variant>
      <vt:variant>
        <vt:i4>5</vt:i4>
      </vt:variant>
      <vt:variant>
        <vt:lpwstr>http://www.equator-network.org/</vt:lpwstr>
      </vt:variant>
      <vt:variant>
        <vt:lpwstr/>
      </vt:variant>
      <vt:variant>
        <vt:i4>2031623</vt:i4>
      </vt:variant>
      <vt:variant>
        <vt:i4>0</vt:i4>
      </vt:variant>
      <vt:variant>
        <vt:i4>0</vt:i4>
      </vt:variant>
      <vt:variant>
        <vt:i4>5</vt:i4>
      </vt:variant>
      <vt:variant>
        <vt:lpwstr>https://osf.io/xfpn4/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Ionescu,Dr.,Tudor_Mihai (DR N&amp;MH) BIP-DE-B</dc:creator>
  <cp:lastModifiedBy>Ionescu,Dr.,Tudor_Mihai (DR N&amp;MH) BIP-DE-B</cp:lastModifiedBy>
  <cp:revision>2</cp:revision>
  <dcterms:created xsi:type="dcterms:W3CDTF">2025-05-05T09:23:00Z</dcterms:created>
  <dcterms:modified xsi:type="dcterms:W3CDTF">2025-05-05T09:23:00Z</dcterms:modified>
</cp:coreProperties>
</file>