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58239" w14:textId="77777777" w:rsidR="00703479" w:rsidRDefault="00703479" w:rsidP="00703479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  <w:sz w:val="22"/>
          <w:szCs w:val="22"/>
        </w:rPr>
        <w:t> </w:t>
      </w:r>
    </w:p>
    <w:p w14:paraId="6A3C52FD" w14:textId="77777777" w:rsidR="00703479" w:rsidRPr="00703479" w:rsidRDefault="00703479" w:rsidP="00703479">
      <w:pPr>
        <w:pStyle w:val="NormalWeb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92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5"/>
        <w:gridCol w:w="1843"/>
        <w:gridCol w:w="1701"/>
        <w:gridCol w:w="1842"/>
        <w:gridCol w:w="1749"/>
      </w:tblGrid>
      <w:tr w:rsidR="00703479" w14:paraId="4F5E0F15" w14:textId="77777777" w:rsidTr="00A43D11">
        <w:trPr>
          <w:trHeight w:val="500"/>
        </w:trPr>
        <w:tc>
          <w:tcPr>
            <w:tcW w:w="92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9B3C1E" w14:textId="77777777" w:rsidR="00703479" w:rsidRDefault="00703479" w:rsidP="00703479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Key Resources Table</w:t>
            </w:r>
          </w:p>
        </w:tc>
      </w:tr>
      <w:tr w:rsidR="00703479" w14:paraId="29A24224" w14:textId="77777777" w:rsidTr="00A43D11">
        <w:trPr>
          <w:trHeight w:val="106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757DB5" w14:textId="77777777" w:rsidR="00703479" w:rsidRDefault="00703479" w:rsidP="00703479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Reagent type (species) or resource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6463DE" w14:textId="77777777" w:rsidR="00703479" w:rsidRDefault="00703479" w:rsidP="00703479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Designation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5810B1" w14:textId="77777777" w:rsidR="00703479" w:rsidRDefault="00703479" w:rsidP="00703479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Source or reference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85365B" w14:textId="77777777" w:rsidR="00703479" w:rsidRDefault="00703479" w:rsidP="00703479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Identifiers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833C04" w14:textId="77777777" w:rsidR="00703479" w:rsidRDefault="00703479" w:rsidP="00703479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Additional information</w:t>
            </w:r>
          </w:p>
        </w:tc>
      </w:tr>
      <w:tr w:rsidR="00703479" w:rsidRPr="00A43D11" w14:paraId="7B23AC70" w14:textId="77777777" w:rsidTr="00A43D11">
        <w:trPr>
          <w:trHeight w:val="106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D02D01" w14:textId="0882E4DE" w:rsidR="00703479" w:rsidRPr="00A43D11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gene (</w:t>
            </w:r>
            <w:r w:rsidRPr="00A43D11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Drosophila melanogaster</w:t>
            </w: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5B559B" w14:textId="728160CD" w:rsidR="00703479" w:rsidRPr="00A43D11" w:rsidRDefault="00153B72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mira</w:t>
            </w:r>
            <w:proofErr w:type="spellEnd"/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::</w:t>
            </w:r>
            <w:proofErr w:type="spellStart"/>
            <w:proofErr w:type="gramEnd"/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mCherry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1C53C7" w14:textId="77777777" w:rsidR="00153B72" w:rsidRPr="00A43D11" w:rsidRDefault="00153B72" w:rsidP="00153B7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proofErr w:type="spellStart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CrispR</w:t>
            </w:r>
            <w:proofErr w:type="spellEnd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 xml:space="preserve"> </w:t>
            </w:r>
            <w:proofErr w:type="gramStart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edited</w:t>
            </w:r>
            <w:proofErr w:type="gramEnd"/>
          </w:p>
          <w:p w14:paraId="13EFF7C6" w14:textId="71C6F718" w:rsidR="00703479" w:rsidRPr="00A43D11" w:rsidRDefault="00153B72" w:rsidP="00153B72">
            <w:pPr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locus by Januschke lab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011FF2" w14:textId="47ABB8AA" w:rsidR="00703479" w:rsidRPr="00A43D11" w:rsidRDefault="00153B72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sz w:val="22"/>
                <w:szCs w:val="22"/>
              </w:rPr>
              <w:t>Ramat et al, 2017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338FE2" w14:textId="77777777" w:rsidR="00703479" w:rsidRPr="00A43D11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03479" w:rsidRPr="00A43D11" w14:paraId="33483B9C" w14:textId="77777777" w:rsidTr="00A43D11">
        <w:trPr>
          <w:trHeight w:val="134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9B2EA3" w14:textId="409F83B4" w:rsidR="00703479" w:rsidRPr="00A43D11" w:rsidRDefault="00463E0C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gene (</w:t>
            </w:r>
            <w:r w:rsidRPr="00A43D11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Drosophila melanogaster</w:t>
            </w: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58F70F" w14:textId="66D3696A" w:rsidR="00703479" w:rsidRPr="00A43D11" w:rsidRDefault="00463E0C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baz</w:t>
            </w:r>
            <w:proofErr w:type="spellEnd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::</w:t>
            </w:r>
            <w:proofErr w:type="spellStart"/>
            <w:proofErr w:type="gramEnd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mScarlet</w:t>
            </w:r>
            <w:proofErr w:type="spellEnd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-I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C1540A" w14:textId="77777777" w:rsidR="00703479" w:rsidRPr="00A43D11" w:rsidRDefault="00463E0C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proofErr w:type="spellStart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CrispR</w:t>
            </w:r>
            <w:proofErr w:type="spellEnd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 xml:space="preserve"> </w:t>
            </w:r>
            <w:proofErr w:type="gramStart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edited</w:t>
            </w:r>
            <w:proofErr w:type="gramEnd"/>
          </w:p>
          <w:p w14:paraId="0E0ADE1B" w14:textId="31357F77" w:rsidR="00463E0C" w:rsidRPr="00A43D11" w:rsidRDefault="00463E0C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locus by Januschke lab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F77B9D" w14:textId="2435A1ED" w:rsidR="00703479" w:rsidRPr="00A43D11" w:rsidRDefault="00463E0C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43D11">
              <w:rPr>
                <w:rFonts w:ascii="Arial" w:hAnsi="Arial" w:cs="Arial"/>
                <w:sz w:val="22"/>
                <w:szCs w:val="22"/>
              </w:rPr>
              <w:t>Houssin</w:t>
            </w:r>
            <w:proofErr w:type="spellEnd"/>
            <w:r w:rsidRPr="00A43D11">
              <w:rPr>
                <w:rFonts w:ascii="Arial" w:hAnsi="Arial" w:cs="Arial"/>
                <w:sz w:val="22"/>
                <w:szCs w:val="22"/>
              </w:rPr>
              <w:t xml:space="preserve"> et al., 2021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4E0CA8" w14:textId="3D8B5336" w:rsidR="00703479" w:rsidRPr="00A43D11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3479" w:rsidRPr="00A43D11" w14:paraId="132E492F" w14:textId="77777777" w:rsidTr="00A43D11">
        <w:trPr>
          <w:trHeight w:val="106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239A73" w14:textId="3C200F74" w:rsidR="00703479" w:rsidRPr="00A43D11" w:rsidRDefault="00463E0C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gene</w:t>
            </w:r>
            <w:r w:rsidR="00703479" w:rsidRPr="00A43D11"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r w:rsidR="00703479" w:rsidRPr="00A43D11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="00703479" w:rsidRPr="00A43D11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E91241" w14:textId="6B7492BE" w:rsidR="00703479" w:rsidRPr="00A43D11" w:rsidRDefault="00153B72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A43D11">
              <w:rPr>
                <w:rFonts w:ascii="Arial" w:hAnsi="Arial" w:cs="Arial"/>
                <w:sz w:val="22"/>
                <w:szCs w:val="22"/>
                <w:vertAlign w:val="superscript"/>
              </w:rPr>
              <w:t>cdk1as2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1CA657" w14:textId="77777777" w:rsidR="00153B72" w:rsidRPr="00A43D11" w:rsidRDefault="00153B72" w:rsidP="00153B7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proofErr w:type="spellStart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CrispR</w:t>
            </w:r>
            <w:proofErr w:type="spellEnd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 xml:space="preserve"> </w:t>
            </w:r>
            <w:proofErr w:type="gramStart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edited</w:t>
            </w:r>
            <w:proofErr w:type="gramEnd"/>
          </w:p>
          <w:p w14:paraId="156E37C9" w14:textId="09264228" w:rsidR="00703479" w:rsidRPr="00A43D11" w:rsidRDefault="00153B72" w:rsidP="00153B7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locus by Januschke lab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5ECA59" w14:textId="6F75D399" w:rsidR="00703479" w:rsidRPr="00A43D11" w:rsidRDefault="00153B72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85983E" w14:textId="4D980A3A" w:rsidR="00703479" w:rsidRPr="00A43D11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3479" w:rsidRPr="00A43D11" w14:paraId="3D42C5FD" w14:textId="77777777" w:rsidTr="00A43D11">
        <w:trPr>
          <w:trHeight w:val="106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BA4E90" w14:textId="7085D03E" w:rsidR="00703479" w:rsidRPr="00A43D11" w:rsidRDefault="00153B72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transgene</w:t>
            </w:r>
            <w:r w:rsidR="00463E0C" w:rsidRPr="00A43D11">
              <w:rPr>
                <w:rFonts w:ascii="Arial" w:hAnsi="Arial" w:cs="Arial"/>
                <w:color w:val="000000"/>
                <w:sz w:val="22"/>
                <w:szCs w:val="22"/>
              </w:rPr>
              <w:t>gene</w:t>
            </w:r>
            <w:proofErr w:type="spellEnd"/>
            <w:r w:rsidR="00703479" w:rsidRPr="00A43D11"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r w:rsidR="00703479" w:rsidRPr="00A43D11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="00703479" w:rsidRPr="00A43D11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64D6E3" w14:textId="61142D9D" w:rsidR="00703479" w:rsidRPr="00A43D11" w:rsidRDefault="00153B72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43D11">
              <w:rPr>
                <w:rFonts w:ascii="Arial" w:hAnsi="Arial" w:cs="Arial"/>
                <w:sz w:val="22"/>
                <w:szCs w:val="22"/>
              </w:rPr>
              <w:t>Baz::</w:t>
            </w:r>
            <w:proofErr w:type="gramEnd"/>
            <w:r w:rsidRPr="00A43D11">
              <w:rPr>
                <w:rFonts w:ascii="Arial" w:hAnsi="Arial" w:cs="Arial"/>
                <w:sz w:val="22"/>
                <w:szCs w:val="22"/>
              </w:rPr>
              <w:t>GFP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947D96" w14:textId="000DF41C" w:rsidR="00703479" w:rsidRPr="00A43D11" w:rsidRDefault="00153B72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43D11">
              <w:rPr>
                <w:rFonts w:ascii="Arial" w:hAnsi="Arial" w:cs="Arial"/>
                <w:sz w:val="22"/>
                <w:szCs w:val="22"/>
              </w:rPr>
              <w:t>Bloomginton</w:t>
            </w:r>
            <w:proofErr w:type="spellEnd"/>
            <w:r w:rsidRPr="00A43D11">
              <w:rPr>
                <w:rFonts w:ascii="Arial" w:hAnsi="Arial" w:cs="Arial"/>
                <w:sz w:val="22"/>
                <w:szCs w:val="22"/>
              </w:rPr>
              <w:t xml:space="preserve"> Stock </w:t>
            </w:r>
            <w:proofErr w:type="spellStart"/>
            <w:r w:rsidRPr="00A43D11">
              <w:rPr>
                <w:rFonts w:ascii="Arial" w:hAnsi="Arial" w:cs="Arial"/>
                <w:sz w:val="22"/>
                <w:szCs w:val="22"/>
              </w:rPr>
              <w:t>Center</w:t>
            </w:r>
            <w:proofErr w:type="spellEnd"/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A2A308" w14:textId="00876FD2" w:rsidR="00703479" w:rsidRPr="00A43D11" w:rsidRDefault="00153B72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sz w:val="22"/>
                <w:szCs w:val="22"/>
              </w:rPr>
              <w:t>BDSC 51572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5544F2" w14:textId="6C67B931" w:rsidR="00703479" w:rsidRPr="00A43D11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3479" w:rsidRPr="00A43D11" w14:paraId="3B517BD8" w14:textId="77777777" w:rsidTr="00A43D11">
        <w:trPr>
          <w:trHeight w:val="134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B25F17" w14:textId="74E9D219" w:rsidR="00703479" w:rsidRPr="00A43D11" w:rsidRDefault="00463E0C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transgene (</w:t>
            </w:r>
            <w:r w:rsidRPr="00A43D11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F6C993" w14:textId="386E0538" w:rsidR="00703479" w:rsidRPr="00A43D11" w:rsidRDefault="00463E0C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sz w:val="22"/>
                <w:szCs w:val="22"/>
              </w:rPr>
              <w:t>ubi-</w:t>
            </w:r>
            <w:proofErr w:type="spellStart"/>
            <w:r w:rsidRPr="00A43D11">
              <w:rPr>
                <w:rFonts w:ascii="Arial" w:hAnsi="Arial" w:cs="Arial"/>
                <w:sz w:val="22"/>
                <w:szCs w:val="22"/>
              </w:rPr>
              <w:t>bazΔ</w:t>
            </w:r>
            <w:proofErr w:type="gramStart"/>
            <w:r w:rsidRPr="00A43D11">
              <w:rPr>
                <w:rFonts w:ascii="Arial" w:hAnsi="Arial" w:cs="Arial"/>
                <w:sz w:val="22"/>
                <w:szCs w:val="22"/>
              </w:rPr>
              <w:t>LB</w:t>
            </w:r>
            <w:proofErr w:type="spellEnd"/>
            <w:r w:rsidRPr="00A43D11">
              <w:rPr>
                <w:rFonts w:ascii="Arial" w:hAnsi="Arial" w:cs="Arial"/>
                <w:sz w:val="22"/>
                <w:szCs w:val="22"/>
              </w:rPr>
              <w:t>::</w:t>
            </w:r>
            <w:proofErr w:type="gramEnd"/>
            <w:r w:rsidRPr="00A43D11">
              <w:rPr>
                <w:rFonts w:ascii="Arial" w:hAnsi="Arial" w:cs="Arial"/>
                <w:sz w:val="22"/>
                <w:szCs w:val="22"/>
              </w:rPr>
              <w:t>GFP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9FEC8A" w14:textId="4E18072D" w:rsidR="00703479" w:rsidRPr="00A43D11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421F55" w14:textId="595C42D8" w:rsidR="00703479" w:rsidRPr="00A43D11" w:rsidRDefault="00463E0C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Kullmann</w:t>
            </w:r>
            <w:proofErr w:type="spellEnd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 xml:space="preserve"> and </w:t>
            </w:r>
            <w:proofErr w:type="spellStart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Krahn</w:t>
            </w:r>
            <w:proofErr w:type="spellEnd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, 2018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B8D85E" w14:textId="77777777" w:rsidR="00703479" w:rsidRPr="00A43D11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03479" w:rsidRPr="00A43D11" w14:paraId="5100CD9A" w14:textId="77777777" w:rsidTr="00A43D11">
        <w:trPr>
          <w:trHeight w:val="134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2B988C" w14:textId="035E2758" w:rsidR="00703479" w:rsidRPr="00A43D11" w:rsidRDefault="00463E0C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transgene (</w:t>
            </w:r>
            <w:r w:rsidRPr="00A43D11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87F147" w14:textId="5136B477" w:rsidR="00703479" w:rsidRPr="00A43D11" w:rsidRDefault="00463E0C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ubi-</w:t>
            </w:r>
            <w:proofErr w:type="spellStart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bazΔ</w:t>
            </w:r>
            <w:proofErr w:type="gramStart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OD</w:t>
            </w:r>
            <w:proofErr w:type="spellEnd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::</w:t>
            </w:r>
            <w:proofErr w:type="gramEnd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GFP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3FF008" w14:textId="6FCAF7BA" w:rsidR="00703479" w:rsidRPr="00A43D11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2FA8E3" w14:textId="0E14D544" w:rsidR="00703479" w:rsidRPr="00A43D11" w:rsidRDefault="00463E0C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Kullmann</w:t>
            </w:r>
            <w:proofErr w:type="spellEnd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 xml:space="preserve"> and </w:t>
            </w:r>
            <w:proofErr w:type="spellStart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Krahn</w:t>
            </w:r>
            <w:proofErr w:type="spellEnd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, 2018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B3DBB7" w14:textId="50465390" w:rsidR="00703479" w:rsidRPr="00A43D11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3479" w:rsidRPr="00A43D11" w14:paraId="5BD3B841" w14:textId="77777777" w:rsidTr="00A43D11">
        <w:trPr>
          <w:trHeight w:val="106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DC69C9" w14:textId="1AAE15B8" w:rsidR="00703479" w:rsidRPr="00A43D11" w:rsidRDefault="00153B72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trans</w:t>
            </w:r>
            <w:r w:rsidR="00463E0C" w:rsidRPr="00A43D11">
              <w:rPr>
                <w:rFonts w:ascii="Arial" w:hAnsi="Arial" w:cs="Arial"/>
                <w:color w:val="000000"/>
                <w:sz w:val="22"/>
                <w:szCs w:val="22"/>
              </w:rPr>
              <w:t>gene (</w:t>
            </w:r>
            <w:r w:rsidR="00463E0C" w:rsidRPr="00A43D11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="00463E0C" w:rsidRPr="00A43D11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BB3151" w14:textId="4264FB81" w:rsidR="00703479" w:rsidRPr="00A43D11" w:rsidRDefault="00153B72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ubi-his2</w:t>
            </w:r>
            <w:proofErr w:type="gramStart"/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av::</w:t>
            </w:r>
            <w:proofErr w:type="spellStart"/>
            <w:proofErr w:type="gramEnd"/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mRFP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5FCDB5" w14:textId="2CDA2984" w:rsidR="00703479" w:rsidRPr="00A43D11" w:rsidRDefault="00153B72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Gonzalez lab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639E6E" w14:textId="0D5FFBF2" w:rsidR="00703479" w:rsidRPr="00A43D11" w:rsidRDefault="00153B72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sz w:val="22"/>
                <w:szCs w:val="22"/>
              </w:rPr>
              <w:t>Gift from Cayetano Gonzalez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C1973C" w14:textId="252F37AB" w:rsidR="00703479" w:rsidRPr="00A43D11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3479" w:rsidRPr="00A43D11" w14:paraId="54AD9FA3" w14:textId="77777777" w:rsidTr="00A43D11">
        <w:trPr>
          <w:trHeight w:val="134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507F2F" w14:textId="70E8815B" w:rsidR="00703479" w:rsidRPr="00A43D11" w:rsidRDefault="00463E0C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trans</w:t>
            </w: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gene (</w:t>
            </w:r>
            <w:r w:rsidRPr="00A43D11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2C2BA7" w14:textId="44043916" w:rsidR="00703479" w:rsidRPr="00A43D11" w:rsidRDefault="00463E0C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UASz-</w:t>
            </w:r>
            <w:proofErr w:type="gramStart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bazWT</w:t>
            </w:r>
            <w:proofErr w:type="spellEnd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::</w:t>
            </w:r>
            <w:proofErr w:type="gramEnd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GFP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938FFD" w14:textId="710ED00A" w:rsidR="00703479" w:rsidRPr="00A43D11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07D386" w14:textId="09B7CB24" w:rsidR="00703479" w:rsidRPr="00A43D11" w:rsidRDefault="00463E0C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4A83C2" w14:textId="6A278474" w:rsidR="00703479" w:rsidRPr="00A43D11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3479" w:rsidRPr="00A43D11" w14:paraId="6D324569" w14:textId="77777777" w:rsidTr="00A43D11">
        <w:trPr>
          <w:trHeight w:val="106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D21B37" w14:textId="4E9C046F" w:rsidR="00703479" w:rsidRPr="00A43D11" w:rsidRDefault="00463E0C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transgene (</w:t>
            </w:r>
            <w:r w:rsidRPr="00A43D11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6ACF24" w14:textId="6BBCA8F4" w:rsidR="00703479" w:rsidRPr="00A43D11" w:rsidRDefault="00463E0C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sz w:val="22"/>
                <w:szCs w:val="22"/>
              </w:rPr>
              <w:t>UASz-bazS180</w:t>
            </w:r>
            <w:proofErr w:type="gramStart"/>
            <w:r w:rsidRPr="00A43D11">
              <w:rPr>
                <w:rFonts w:ascii="Arial" w:hAnsi="Arial" w:cs="Arial"/>
                <w:sz w:val="22"/>
                <w:szCs w:val="22"/>
              </w:rPr>
              <w:t>A::</w:t>
            </w:r>
            <w:proofErr w:type="gramEnd"/>
            <w:r w:rsidRPr="00A43D11">
              <w:rPr>
                <w:rFonts w:ascii="Arial" w:hAnsi="Arial" w:cs="Arial"/>
                <w:sz w:val="22"/>
                <w:szCs w:val="22"/>
              </w:rPr>
              <w:t>GFP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9980D3" w14:textId="3FAA8390" w:rsidR="00703479" w:rsidRPr="00A43D11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F01C50" w14:textId="2A867558" w:rsidR="00703479" w:rsidRPr="00A43D11" w:rsidRDefault="00463E0C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This study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7ACDB3" w14:textId="035079E1" w:rsidR="00703479" w:rsidRPr="00A43D11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3479" w:rsidRPr="00A43D11" w14:paraId="1893F353" w14:textId="77777777" w:rsidTr="00A43D11">
        <w:trPr>
          <w:trHeight w:val="106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9DB0E0" w14:textId="1C671694" w:rsidR="00703479" w:rsidRPr="00A43D11" w:rsidRDefault="00463E0C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transgene (</w:t>
            </w:r>
            <w:r w:rsidRPr="00A43D11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97523A" w14:textId="0FC3419A" w:rsidR="00703479" w:rsidRPr="00A43D11" w:rsidRDefault="00463E0C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UASz-bazS180</w:t>
            </w:r>
            <w:proofErr w:type="gramStart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D::</w:t>
            </w:r>
            <w:proofErr w:type="gramEnd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GFP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3A2E2C" w14:textId="39D9EFBA" w:rsidR="00703479" w:rsidRPr="00A43D11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0A232E" w14:textId="426705E5" w:rsidR="00703479" w:rsidRPr="00A43D11" w:rsidRDefault="00463E0C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This study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F46357" w14:textId="0559F1B2" w:rsidR="00703479" w:rsidRPr="00A43D11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3479" w:rsidRPr="00A43D11" w14:paraId="7A576C23" w14:textId="77777777" w:rsidTr="00A43D11">
        <w:trPr>
          <w:trHeight w:val="134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EA6E39" w14:textId="02655409" w:rsidR="00703479" w:rsidRPr="00A43D11" w:rsidRDefault="00463E0C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transgene (</w:t>
            </w:r>
            <w:r w:rsidRPr="00A43D11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E912BD" w14:textId="77777777" w:rsidR="00463E0C" w:rsidRPr="00A43D11" w:rsidRDefault="00463E0C" w:rsidP="00463E0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Neur-</w:t>
            </w:r>
            <w:r w:rsidRPr="00A43D11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GAL4</w:t>
            </w:r>
          </w:p>
          <w:p w14:paraId="02936DF5" w14:textId="33D94745" w:rsidR="00703479" w:rsidRPr="00A43D11" w:rsidRDefault="00703479" w:rsidP="00463E0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EDFD2F" w14:textId="29C51861" w:rsidR="00703479" w:rsidRPr="00A43D11" w:rsidRDefault="00463E0C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 xml:space="preserve">Bloomington stock </w:t>
            </w:r>
            <w:proofErr w:type="spellStart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center</w:t>
            </w:r>
            <w:proofErr w:type="spellEnd"/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16E23A" w14:textId="1EE2F0C3" w:rsidR="00703479" w:rsidRPr="00A43D11" w:rsidRDefault="00463E0C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BDSC 80575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F16FB5" w14:textId="033B350C" w:rsidR="00703479" w:rsidRPr="00A43D11" w:rsidRDefault="00703479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3E0C" w:rsidRPr="00A43D11" w14:paraId="25CB00CE" w14:textId="77777777" w:rsidTr="00A43D11">
        <w:trPr>
          <w:trHeight w:val="78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DC69EA" w14:textId="21275CB4" w:rsidR="00463E0C" w:rsidRPr="00A43D11" w:rsidRDefault="00463E0C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transgene (</w:t>
            </w:r>
            <w:r w:rsidRPr="00A43D11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D7D866" w14:textId="65631BE4" w:rsidR="00463E0C" w:rsidRPr="00A43D11" w:rsidRDefault="00463E0C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Pnr-GAL4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95A936" w14:textId="340C2247" w:rsidR="00463E0C" w:rsidRPr="00A43D11" w:rsidRDefault="00463E0C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 xml:space="preserve">Bloomington stock </w:t>
            </w:r>
            <w:proofErr w:type="spellStart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center</w:t>
            </w:r>
            <w:proofErr w:type="spellEnd"/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891C2A" w14:textId="2F08BA56" w:rsidR="00463E0C" w:rsidRPr="00A43D11" w:rsidRDefault="00463E0C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BDSC 3039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0A3CCA" w14:textId="7CE14D34" w:rsidR="00463E0C" w:rsidRPr="00A43D11" w:rsidRDefault="00463E0C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3E0C" w:rsidRPr="00A43D11" w14:paraId="4B3BC182" w14:textId="77777777" w:rsidTr="00A43D11">
        <w:trPr>
          <w:trHeight w:val="78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EA9621" w14:textId="68C8B382" w:rsidR="00463E0C" w:rsidRPr="00A43D11" w:rsidRDefault="00463E0C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transgene (</w:t>
            </w:r>
            <w:r w:rsidRPr="00A43D11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8E7223" w14:textId="62AB3484" w:rsidR="00463E0C" w:rsidRPr="00A43D11" w:rsidRDefault="00463E0C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sz w:val="22"/>
                <w:szCs w:val="22"/>
              </w:rPr>
              <w:t>UAS-RFP RNAi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BD962F" w14:textId="0A9C88DD" w:rsidR="00463E0C" w:rsidRPr="00A43D11" w:rsidRDefault="00463E0C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 xml:space="preserve">Bloomington stock </w:t>
            </w:r>
            <w:proofErr w:type="spellStart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center</w:t>
            </w:r>
            <w:proofErr w:type="spellEnd"/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082398" w14:textId="030D0E60" w:rsidR="00463E0C" w:rsidRPr="00A43D11" w:rsidRDefault="00463E0C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sz w:val="22"/>
                <w:szCs w:val="22"/>
              </w:rPr>
              <w:t>BDSC 67852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4A3764" w14:textId="236BF34D" w:rsidR="00463E0C" w:rsidRPr="00A43D11" w:rsidRDefault="00463E0C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3E0C" w:rsidRPr="00A43D11" w14:paraId="0049EF35" w14:textId="77777777" w:rsidTr="00A43D11">
        <w:trPr>
          <w:trHeight w:val="78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7B6B52" w14:textId="263150F9" w:rsidR="00463E0C" w:rsidRPr="00A43D11" w:rsidRDefault="00463E0C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transgene (</w:t>
            </w:r>
            <w:r w:rsidRPr="00A43D11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D1137C" w14:textId="1A7342DB" w:rsidR="00463E0C" w:rsidRPr="00A43D11" w:rsidRDefault="00463E0C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UAS-dl RNAi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E56F10" w14:textId="58B66F7A" w:rsidR="00463E0C" w:rsidRPr="00A43D11" w:rsidRDefault="00463E0C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 xml:space="preserve">Bloomington stock </w:t>
            </w:r>
            <w:proofErr w:type="spellStart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center</w:t>
            </w:r>
            <w:proofErr w:type="spellEnd"/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E28BC1" w14:textId="301E7D9A" w:rsidR="00463E0C" w:rsidRPr="00A43D11" w:rsidRDefault="00463E0C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sz w:val="22"/>
                <w:szCs w:val="22"/>
              </w:rPr>
              <w:t>BDSC 28032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186E3C" w14:textId="26ED205D" w:rsidR="00463E0C" w:rsidRPr="00A43D11" w:rsidRDefault="00463E0C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3E0C" w:rsidRPr="00A43D11" w14:paraId="09BE3C47" w14:textId="77777777" w:rsidTr="00A43D11">
        <w:trPr>
          <w:trHeight w:val="78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6A7E06" w14:textId="02D3ED1B" w:rsidR="00463E0C" w:rsidRPr="00A43D11" w:rsidRDefault="00463E0C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transgene (</w:t>
            </w:r>
            <w:r w:rsidRPr="00A43D11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7187BF" w14:textId="12CE72F3" w:rsidR="00463E0C" w:rsidRPr="00A43D11" w:rsidRDefault="00463E0C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A43D11">
              <w:rPr>
                <w:rFonts w:ascii="Arial" w:hAnsi="Arial" w:cs="Arial"/>
                <w:sz w:val="22"/>
                <w:szCs w:val="22"/>
              </w:rPr>
              <w:t>cycB</w:t>
            </w:r>
            <w:proofErr w:type="spellEnd"/>
            <w:r w:rsidRPr="00A43D11">
              <w:rPr>
                <w:rFonts w:ascii="Arial" w:hAnsi="Arial" w:cs="Arial"/>
                <w:sz w:val="22"/>
                <w:szCs w:val="22"/>
              </w:rPr>
              <w:t>::</w:t>
            </w:r>
            <w:proofErr w:type="gramEnd"/>
            <w:r w:rsidRPr="00A43D11">
              <w:rPr>
                <w:rFonts w:ascii="Arial" w:hAnsi="Arial" w:cs="Arial"/>
                <w:sz w:val="22"/>
                <w:szCs w:val="22"/>
              </w:rPr>
              <w:t>GFP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716AE6" w14:textId="1D9C64C8" w:rsidR="00463E0C" w:rsidRPr="00A43D11" w:rsidRDefault="00463E0C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 xml:space="preserve">Bloomington stock </w:t>
            </w:r>
            <w:proofErr w:type="spellStart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center</w:t>
            </w:r>
            <w:proofErr w:type="spellEnd"/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1EE273" w14:textId="4ACF650E" w:rsidR="00463E0C" w:rsidRPr="00A43D11" w:rsidRDefault="00463E0C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BDSC 51568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E2615E" w14:textId="13D30F32" w:rsidR="00463E0C" w:rsidRPr="00A43D11" w:rsidRDefault="00463E0C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3E0C" w:rsidRPr="00A43D11" w14:paraId="257E7DA1" w14:textId="77777777" w:rsidTr="00A43D11">
        <w:trPr>
          <w:trHeight w:val="106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1B1D46" w14:textId="389CF72C" w:rsidR="00463E0C" w:rsidRPr="00A43D11" w:rsidRDefault="00463E0C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transgene (</w:t>
            </w:r>
            <w:r w:rsidRPr="00A43D11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A717CD" w14:textId="2E2E31A0" w:rsidR="00463E0C" w:rsidRPr="00A43D11" w:rsidRDefault="00463E0C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cycB</w:t>
            </w:r>
            <w:proofErr w:type="gramStart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3::</w:t>
            </w:r>
            <w:proofErr w:type="gramEnd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GFP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48C3BA" w14:textId="7338D35A" w:rsidR="00463E0C" w:rsidRPr="00A43D11" w:rsidRDefault="00463E0C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 xml:space="preserve">Bloomington stock </w:t>
            </w:r>
            <w:proofErr w:type="spellStart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center</w:t>
            </w:r>
            <w:proofErr w:type="spellEnd"/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898F83" w14:textId="4E1CBB63" w:rsidR="00463E0C" w:rsidRPr="00A43D11" w:rsidRDefault="00463E0C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BDSC 91673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535F5D" w14:textId="3F4DA061" w:rsidR="00463E0C" w:rsidRPr="00A43D11" w:rsidRDefault="00463E0C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3E0C" w:rsidRPr="00A43D11" w14:paraId="192ABA13" w14:textId="77777777" w:rsidTr="00A43D11">
        <w:trPr>
          <w:trHeight w:val="83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A6534C" w14:textId="1E74EAB8" w:rsidR="00463E0C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transgene (</w:t>
            </w:r>
            <w:r w:rsidRPr="00A43D11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D63ADE" w14:textId="605888E3" w:rsidR="00463E0C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Neur-GAL4, UAS-</w:t>
            </w:r>
            <w:proofErr w:type="spellStart"/>
            <w:proofErr w:type="gramStart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Pon</w:t>
            </w:r>
            <w:proofErr w:type="spellEnd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::</w:t>
            </w:r>
            <w:proofErr w:type="gramEnd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RFP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9D093A" w14:textId="485DCD67" w:rsidR="00463E0C" w:rsidRPr="00A43D11" w:rsidRDefault="00463E0C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77CC59" w14:textId="1074FFE3" w:rsidR="00463E0C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sz w:val="22"/>
                <w:szCs w:val="22"/>
              </w:rPr>
              <w:t>Emery et al., 2005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E7656D" w14:textId="77777777" w:rsidR="00463E0C" w:rsidRPr="00A43D11" w:rsidRDefault="00463E0C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63E0C" w:rsidRPr="00A43D11" w14:paraId="2810840C" w14:textId="77777777" w:rsidTr="00A43D11">
        <w:trPr>
          <w:trHeight w:val="78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313C94" w14:textId="26C70474" w:rsidR="00463E0C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transgene (</w:t>
            </w:r>
            <w:r w:rsidRPr="00A43D11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D. melanogaster</w:t>
            </w: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EDACCA" w14:textId="7DEE876E" w:rsidR="00463E0C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delta::</w:t>
            </w:r>
            <w:proofErr w:type="gramEnd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GFP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0AB5F8" w14:textId="60726314" w:rsidR="00463E0C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 xml:space="preserve">Bloomington stock </w:t>
            </w:r>
            <w:proofErr w:type="spellStart"/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center</w:t>
            </w:r>
            <w:proofErr w:type="spellEnd"/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F3DD35" w14:textId="0B015B3A" w:rsidR="00463E0C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BDSC 59819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7A2CAB" w14:textId="77777777" w:rsidR="00463E0C" w:rsidRPr="00A43D11" w:rsidRDefault="00463E0C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63E0C" w:rsidRPr="00A43D11" w14:paraId="29518A4F" w14:textId="77777777" w:rsidTr="00A43D11">
        <w:trPr>
          <w:trHeight w:val="106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A697BA" w14:textId="77777777" w:rsidR="00463E0C" w:rsidRPr="00A43D11" w:rsidRDefault="00463E0C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chemical compound, drug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178C78" w14:textId="7F1F0637" w:rsidR="00463E0C" w:rsidRPr="00A43D11" w:rsidRDefault="00153B72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 w:themeColor="text1"/>
                <w:sz w:val="22"/>
                <w:szCs w:val="22"/>
              </w:rPr>
              <w:t>1-NAPP-1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749F87" w14:textId="77777777" w:rsidR="00463E0C" w:rsidRPr="00A43D11" w:rsidRDefault="00463E0C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Sigma Aldrich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18BFE8" w14:textId="182910C0" w:rsidR="00463E0C" w:rsidRPr="00A43D11" w:rsidRDefault="00153B72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529579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86F428" w14:textId="77777777" w:rsidR="00463E0C" w:rsidRPr="00A43D11" w:rsidRDefault="00463E0C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63E0C" w:rsidRPr="00A43D11" w14:paraId="2843FA41" w14:textId="77777777" w:rsidTr="00A43D11">
        <w:trPr>
          <w:trHeight w:val="78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33C221" w14:textId="6ADE5FB9" w:rsidR="00463E0C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683A6D" w14:textId="156BA22D" w:rsidR="00153B72" w:rsidRPr="00A43D11" w:rsidRDefault="00153B72" w:rsidP="00153B7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 w:themeColor="text1"/>
                <w:sz w:val="22"/>
                <w:szCs w:val="22"/>
              </w:rPr>
              <w:t>a</w:t>
            </w:r>
            <w:r w:rsidR="003C75F9" w:rsidRPr="00A43D11">
              <w:rPr>
                <w:rFonts w:ascii="Arial" w:hAnsi="Arial" w:cs="Arial"/>
                <w:color w:val="000000" w:themeColor="text1"/>
                <w:sz w:val="22"/>
                <w:szCs w:val="22"/>
              </w:rPr>
              <w:t>ffinity</w:t>
            </w:r>
            <w:r w:rsidRPr="00A43D1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="003C75F9" w:rsidRPr="00A43D11">
              <w:rPr>
                <w:rFonts w:ascii="Arial" w:hAnsi="Arial" w:cs="Arial"/>
                <w:color w:val="000000" w:themeColor="text1"/>
                <w:sz w:val="22"/>
                <w:szCs w:val="22"/>
              </w:rPr>
              <w:t>purified</w:t>
            </w:r>
            <w:proofErr w:type="gramEnd"/>
          </w:p>
          <w:p w14:paraId="34AB4621" w14:textId="15E44643" w:rsidR="00463E0C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3D11">
              <w:rPr>
                <w:rFonts w:ascii="Arial" w:hAnsi="Arial" w:cs="Arial"/>
                <w:color w:val="000000" w:themeColor="text1"/>
                <w:sz w:val="22"/>
                <w:szCs w:val="22"/>
              </w:rPr>
              <w:t>Baz-PS180 antibody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AE272C" w14:textId="5F4D45F4" w:rsidR="00463E0C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sheep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218BE4" w14:textId="4E80C09A" w:rsidR="00463E0C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This study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00798D" w14:textId="4A0E9206" w:rsidR="00463E0C" w:rsidRPr="00A43D11" w:rsidRDefault="00463E0C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3C75F9" w:rsidRPr="00A43D11">
              <w:rPr>
                <w:rFonts w:ascii="Arial" w:hAnsi="Arial" w:cs="Arial"/>
                <w:color w:val="000000" w:themeColor="text1"/>
                <w:sz w:val="22"/>
                <w:szCs w:val="22"/>
              </w:rPr>
              <w:t>YAGGDS*PERLF – (where S* is phospho-Serine)</w:t>
            </w:r>
          </w:p>
        </w:tc>
      </w:tr>
      <w:tr w:rsidR="00463E0C" w:rsidRPr="00A43D11" w14:paraId="28D88ED1" w14:textId="77777777" w:rsidTr="00A43D11">
        <w:trPr>
          <w:trHeight w:val="50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E455E5" w14:textId="69769AE5" w:rsidR="00463E0C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C01A92" w14:textId="052F9B4C" w:rsidR="00463E0C" w:rsidRPr="00A43D11" w:rsidRDefault="003C75F9" w:rsidP="003C75F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Affinity purified Numb antibody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C8077E" w14:textId="103A62B5" w:rsidR="00463E0C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sz w:val="22"/>
                <w:szCs w:val="22"/>
              </w:rPr>
              <w:t>sheep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D425F1" w14:textId="7EC72A6D" w:rsidR="00463E0C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C07F18" w14:textId="242A0692" w:rsidR="00463E0C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 w:themeColor="text1"/>
                <w:sz w:val="22"/>
                <w:szCs w:val="22"/>
              </w:rPr>
              <w:t>GST-full length Numb protein (CG3779-PA</w:t>
            </w:r>
            <w:r w:rsidRPr="00A43D11">
              <w:rPr>
                <w:rFonts w:ascii="Arial" w:hAnsi="Arial" w:cs="Arial"/>
                <w:color w:val="000000" w:themeColor="text1"/>
                <w:sz w:val="22"/>
                <w:szCs w:val="22"/>
              </w:rPr>
              <w:t>) used as antigen</w:t>
            </w:r>
          </w:p>
        </w:tc>
      </w:tr>
      <w:tr w:rsidR="003C75F9" w:rsidRPr="00A43D11" w14:paraId="3A68E845" w14:textId="77777777" w:rsidTr="00A43D11">
        <w:trPr>
          <w:trHeight w:val="50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1117D" w14:textId="150A6F82" w:rsidR="003C75F9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8A09C" w14:textId="79DD746C" w:rsidR="003C75F9" w:rsidRPr="00A43D11" w:rsidRDefault="003C75F9" w:rsidP="003C75F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Affinity purified Mira antibody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63CFE" w14:textId="199C88A8" w:rsidR="003C75F9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sz w:val="22"/>
                <w:szCs w:val="22"/>
              </w:rPr>
              <w:t>sheep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E9838" w14:textId="39DCC6F5" w:rsidR="003C75F9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sz w:val="22"/>
                <w:szCs w:val="22"/>
              </w:rPr>
              <w:t>This study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25BCF" w14:textId="17B85CCF" w:rsidR="003C75F9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RLFRTPSLPQRLR peptide </w:t>
            </w:r>
            <w:r w:rsidRPr="00A43D11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used as antigen</w:t>
            </w:r>
          </w:p>
        </w:tc>
      </w:tr>
      <w:tr w:rsidR="003C75F9" w:rsidRPr="00A43D11" w14:paraId="7EAED7D4" w14:textId="77777777" w:rsidTr="00A43D11">
        <w:trPr>
          <w:trHeight w:val="50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2633B" w14:textId="2BE79CE1" w:rsidR="003C75F9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5CF75" w14:textId="6A53D408" w:rsidR="003C75F9" w:rsidRPr="00A43D11" w:rsidRDefault="003C75F9" w:rsidP="003C75F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212121"/>
                <w:sz w:val="22"/>
                <w:szCs w:val="22"/>
              </w:rPr>
              <w:t>Affinity purified Mira antibody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4B377" w14:textId="6EE669E5" w:rsidR="003C75F9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sz w:val="22"/>
                <w:szCs w:val="22"/>
              </w:rPr>
              <w:t>rabbit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5AEA7" w14:textId="6EA0ECCF" w:rsidR="003C75F9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Ramat et al., 2017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A0F04" w14:textId="77777777" w:rsidR="003C75F9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3C75F9" w:rsidRPr="00A43D11" w14:paraId="6B0DB76F" w14:textId="77777777" w:rsidTr="00A43D11">
        <w:trPr>
          <w:trHeight w:val="50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CEC3A" w14:textId="3C2D3033" w:rsidR="003C75F9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F26EA" w14:textId="763C77BE" w:rsidR="003C75F9" w:rsidRPr="00A43D11" w:rsidRDefault="003C75F9" w:rsidP="003C75F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 w:themeColor="text1"/>
                <w:sz w:val="22"/>
                <w:szCs w:val="22"/>
              </w:rPr>
              <w:t>rabbit anti-PKCζ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4C18A" w14:textId="5BF8170B" w:rsidR="003C75F9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 w:themeColor="text1"/>
                <w:sz w:val="22"/>
                <w:szCs w:val="22"/>
              </w:rPr>
              <w:t>Santa Cruz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19F80" w14:textId="7AECBBF4" w:rsidR="003C75F9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 w:themeColor="text1"/>
                <w:sz w:val="22"/>
                <w:szCs w:val="22"/>
              </w:rPr>
              <w:t>sc-17781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0DF93" w14:textId="01F5EE0F" w:rsidR="003C75F9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3C75F9" w:rsidRPr="00A43D11" w14:paraId="2DED17CD" w14:textId="77777777" w:rsidTr="00A43D11">
        <w:trPr>
          <w:trHeight w:val="50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F64C2" w14:textId="502C3829" w:rsidR="003C75F9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95812" w14:textId="209D57B8" w:rsidR="003C75F9" w:rsidRPr="00A43D11" w:rsidRDefault="003C75F9" w:rsidP="003C75F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 w:themeColor="text1"/>
                <w:sz w:val="22"/>
                <w:szCs w:val="22"/>
              </w:rPr>
              <w:t>Mouse anti-Cyclin 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46C19" w14:textId="4394DCD1" w:rsidR="003C75F9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sz w:val="22"/>
                <w:szCs w:val="22"/>
              </w:rPr>
              <w:t>DSHB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3F8CF" w14:textId="7A33B575" w:rsidR="003C75F9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 w:themeColor="text1"/>
                <w:sz w:val="22"/>
                <w:szCs w:val="22"/>
              </w:rPr>
              <w:t>DSHB A12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D1575" w14:textId="77777777" w:rsidR="003C75F9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3C75F9" w:rsidRPr="00A43D11" w14:paraId="553E4EAF" w14:textId="77777777" w:rsidTr="00A43D11">
        <w:trPr>
          <w:trHeight w:val="50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8C601" w14:textId="7B66154F" w:rsidR="003C75F9" w:rsidRPr="00A43D11" w:rsidRDefault="00153B72" w:rsidP="003C75F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  <w:r w:rsidR="003C75F9" w:rsidRPr="00A43D11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103A3" w14:textId="32D54471" w:rsidR="003C75F9" w:rsidRPr="00A43D11" w:rsidRDefault="003C75F9" w:rsidP="003C75F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 w:themeColor="text1"/>
                <w:sz w:val="22"/>
                <w:szCs w:val="22"/>
              </w:rPr>
              <w:t>Mouse anti-</w:t>
            </w:r>
            <w:proofErr w:type="spellStart"/>
            <w:r w:rsidRPr="00A43D11">
              <w:rPr>
                <w:rFonts w:ascii="Arial" w:hAnsi="Arial" w:cs="Arial"/>
                <w:color w:val="000000" w:themeColor="text1"/>
                <w:sz w:val="22"/>
                <w:szCs w:val="22"/>
              </w:rPr>
              <w:t>Su</w:t>
            </w:r>
            <w:proofErr w:type="spellEnd"/>
            <w:r w:rsidRPr="00A43D11">
              <w:rPr>
                <w:rFonts w:ascii="Arial" w:hAnsi="Arial" w:cs="Arial"/>
                <w:color w:val="000000" w:themeColor="text1"/>
                <w:sz w:val="22"/>
                <w:szCs w:val="22"/>
              </w:rPr>
              <w:t>(H)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52D94" w14:textId="03D10987" w:rsidR="003C75F9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 w:themeColor="text1"/>
                <w:sz w:val="22"/>
                <w:szCs w:val="22"/>
              </w:rPr>
              <w:t>Santa Cruz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2446E" w14:textId="7F3C34D2" w:rsidR="003C75F9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 w:themeColor="text1"/>
                <w:sz w:val="22"/>
                <w:szCs w:val="22"/>
              </w:rPr>
              <w:t>sc-398453 AF647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81C9B" w14:textId="77777777" w:rsidR="003C75F9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3C75F9" w:rsidRPr="00A43D11" w14:paraId="2A8EAA65" w14:textId="77777777" w:rsidTr="00A43D11">
        <w:trPr>
          <w:trHeight w:val="50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DC9EB" w14:textId="6721905C" w:rsidR="003C75F9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antibody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8359C" w14:textId="1FFBC0E0" w:rsidR="003C75F9" w:rsidRPr="00A43D11" w:rsidRDefault="003C75F9" w:rsidP="003C75F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 w:themeColor="text1"/>
                <w:sz w:val="22"/>
                <w:szCs w:val="22"/>
              </w:rPr>
              <w:t>Mouse anti-Cut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D5119" w14:textId="15889CFC" w:rsidR="003C75F9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sz w:val="22"/>
                <w:szCs w:val="22"/>
              </w:rPr>
              <w:t>DSHB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D2B76" w14:textId="34FB27AB" w:rsidR="003C75F9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 w:themeColor="text1"/>
                <w:sz w:val="22"/>
                <w:szCs w:val="22"/>
              </w:rPr>
              <w:t>DSHB 2B10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91F9D" w14:textId="77777777" w:rsidR="003C75F9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  <w:tr w:rsidR="003C75F9" w:rsidRPr="00A43D11" w14:paraId="42AF3A93" w14:textId="77777777" w:rsidTr="00A43D11">
        <w:trPr>
          <w:trHeight w:val="50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E6562" w14:textId="0FB9A818" w:rsidR="003C75F9" w:rsidRPr="00A43D11" w:rsidRDefault="00153B72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/>
                <w:sz w:val="22"/>
                <w:szCs w:val="22"/>
              </w:rPr>
              <w:t>plasmid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447EE" w14:textId="60724E33" w:rsidR="003C75F9" w:rsidRPr="00A43D11" w:rsidRDefault="00153B72" w:rsidP="003C75F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A43D11">
              <w:rPr>
                <w:rFonts w:ascii="Arial" w:hAnsi="Arial" w:cs="Arial"/>
                <w:color w:val="000000" w:themeColor="text1"/>
                <w:sz w:val="22"/>
                <w:szCs w:val="22"/>
              </w:rPr>
              <w:t>UASz</w:t>
            </w:r>
            <w:proofErr w:type="spellEnd"/>
            <w:r w:rsidRPr="00A43D1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1.0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83B85" w14:textId="2E18033B" w:rsidR="003C75F9" w:rsidRPr="00A43D11" w:rsidRDefault="00153B72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A43D11">
              <w:rPr>
                <w:rFonts w:ascii="Arial" w:hAnsi="Arial" w:cs="Arial"/>
                <w:sz w:val="22"/>
                <w:szCs w:val="22"/>
              </w:rPr>
              <w:t>DGRC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030CA" w14:textId="004DC0D3" w:rsidR="003C75F9" w:rsidRPr="00A43D11" w:rsidRDefault="00153B72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3D11">
              <w:rPr>
                <w:rFonts w:ascii="Arial" w:hAnsi="Arial" w:cs="Arial"/>
                <w:color w:val="000000" w:themeColor="text1"/>
                <w:sz w:val="22"/>
                <w:szCs w:val="22"/>
              </w:rPr>
              <w:t>DGRC 1431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C7632" w14:textId="77777777" w:rsidR="003C75F9" w:rsidRPr="00A43D11" w:rsidRDefault="003C75F9" w:rsidP="00463E0C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</w:tc>
      </w:tr>
    </w:tbl>
    <w:p w14:paraId="18A5F06B" w14:textId="77777777" w:rsidR="00703479" w:rsidRPr="00A43D11" w:rsidRDefault="00703479" w:rsidP="0070347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3104F0EB" w14:textId="77777777" w:rsidR="00703479" w:rsidRPr="00A43D11" w:rsidRDefault="00703479" w:rsidP="00703479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2A041D46" w14:textId="77777777" w:rsidR="00703479" w:rsidRDefault="00703479">
      <w:pPr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br w:type="page"/>
      </w:r>
    </w:p>
    <w:sectPr w:rsidR="00703479" w:rsidSect="00C51A0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B8A87" w14:textId="77777777" w:rsidR="00133796" w:rsidRDefault="00133796" w:rsidP="003C053F">
      <w:r>
        <w:separator/>
      </w:r>
    </w:p>
  </w:endnote>
  <w:endnote w:type="continuationSeparator" w:id="0">
    <w:p w14:paraId="6B917A6E" w14:textId="77777777" w:rsidR="00133796" w:rsidRDefault="00133796" w:rsidP="003C0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52BFD" w14:textId="77777777" w:rsidR="00133796" w:rsidRDefault="00133796" w:rsidP="003C053F">
      <w:r>
        <w:separator/>
      </w:r>
    </w:p>
  </w:footnote>
  <w:footnote w:type="continuationSeparator" w:id="0">
    <w:p w14:paraId="7148EDF2" w14:textId="77777777" w:rsidR="00133796" w:rsidRDefault="00133796" w:rsidP="003C0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71711"/>
    <w:multiLevelType w:val="hybridMultilevel"/>
    <w:tmpl w:val="538A2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70A33"/>
    <w:multiLevelType w:val="hybridMultilevel"/>
    <w:tmpl w:val="ED567CA8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8427F"/>
    <w:multiLevelType w:val="hybridMultilevel"/>
    <w:tmpl w:val="70FE5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8B2891"/>
    <w:multiLevelType w:val="hybridMultilevel"/>
    <w:tmpl w:val="0E3A3F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DF3FD1"/>
    <w:multiLevelType w:val="hybridMultilevel"/>
    <w:tmpl w:val="F6CEF6F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73F79"/>
    <w:multiLevelType w:val="hybridMultilevel"/>
    <w:tmpl w:val="7284CD6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F3548"/>
    <w:multiLevelType w:val="hybridMultilevel"/>
    <w:tmpl w:val="90BA9600"/>
    <w:lvl w:ilvl="0" w:tplc="213C6C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62531B"/>
    <w:multiLevelType w:val="hybridMultilevel"/>
    <w:tmpl w:val="17546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01401"/>
    <w:multiLevelType w:val="hybridMultilevel"/>
    <w:tmpl w:val="578ADB2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76097"/>
    <w:multiLevelType w:val="hybridMultilevel"/>
    <w:tmpl w:val="BAE45246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3A6DEB"/>
    <w:multiLevelType w:val="hybridMultilevel"/>
    <w:tmpl w:val="29364D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DD05EDC"/>
    <w:multiLevelType w:val="hybridMultilevel"/>
    <w:tmpl w:val="B698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A198F"/>
    <w:multiLevelType w:val="hybridMultilevel"/>
    <w:tmpl w:val="57027BEC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32B4C"/>
    <w:multiLevelType w:val="hybridMultilevel"/>
    <w:tmpl w:val="65CCAD2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9771278">
    <w:abstractNumId w:val="4"/>
  </w:num>
  <w:num w:numId="2" w16cid:durableId="802843090">
    <w:abstractNumId w:val="13"/>
  </w:num>
  <w:num w:numId="3" w16cid:durableId="903486704">
    <w:abstractNumId w:val="8"/>
  </w:num>
  <w:num w:numId="4" w16cid:durableId="214433835">
    <w:abstractNumId w:val="11"/>
  </w:num>
  <w:num w:numId="5" w16cid:durableId="705065159">
    <w:abstractNumId w:val="9"/>
  </w:num>
  <w:num w:numId="6" w16cid:durableId="998584084">
    <w:abstractNumId w:val="1"/>
  </w:num>
  <w:num w:numId="7" w16cid:durableId="1050804808">
    <w:abstractNumId w:val="12"/>
  </w:num>
  <w:num w:numId="8" w16cid:durableId="336008410">
    <w:abstractNumId w:val="5"/>
  </w:num>
  <w:num w:numId="9" w16cid:durableId="1001783343">
    <w:abstractNumId w:val="7"/>
  </w:num>
  <w:num w:numId="10" w16cid:durableId="1868760665">
    <w:abstractNumId w:val="2"/>
  </w:num>
  <w:num w:numId="11" w16cid:durableId="1924558595">
    <w:abstractNumId w:val="10"/>
  </w:num>
  <w:num w:numId="12" w16cid:durableId="1357467663">
    <w:abstractNumId w:val="3"/>
  </w:num>
  <w:num w:numId="13" w16cid:durableId="991251514">
    <w:abstractNumId w:val="0"/>
  </w:num>
  <w:num w:numId="14" w16cid:durableId="13483674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84A"/>
    <w:rsid w:val="000E1C34"/>
    <w:rsid w:val="00126344"/>
    <w:rsid w:val="00133796"/>
    <w:rsid w:val="00153B72"/>
    <w:rsid w:val="002939C5"/>
    <w:rsid w:val="002C0AEE"/>
    <w:rsid w:val="003C053F"/>
    <w:rsid w:val="003C75F9"/>
    <w:rsid w:val="00463E0C"/>
    <w:rsid w:val="004D40B7"/>
    <w:rsid w:val="0062252A"/>
    <w:rsid w:val="00624752"/>
    <w:rsid w:val="00703479"/>
    <w:rsid w:val="007B56B3"/>
    <w:rsid w:val="00925122"/>
    <w:rsid w:val="00936EE3"/>
    <w:rsid w:val="009D1DD2"/>
    <w:rsid w:val="00A43D11"/>
    <w:rsid w:val="00A46C1C"/>
    <w:rsid w:val="00A92D56"/>
    <w:rsid w:val="00AA1D03"/>
    <w:rsid w:val="00B7749A"/>
    <w:rsid w:val="00BB284A"/>
    <w:rsid w:val="00C51A09"/>
    <w:rsid w:val="00CE66F1"/>
    <w:rsid w:val="00CF5F55"/>
    <w:rsid w:val="00DC5F5D"/>
    <w:rsid w:val="00DD3C98"/>
    <w:rsid w:val="00E6141B"/>
    <w:rsid w:val="00E77BBD"/>
    <w:rsid w:val="00ED63B9"/>
    <w:rsid w:val="00ED7EAA"/>
    <w:rsid w:val="00F4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426586A"/>
  <w14:defaultImageDpi w14:val="300"/>
  <w15:docId w15:val="{4AD0541E-A9B6-A145-AC89-F5EAAE786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E0C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84A"/>
    <w:pPr>
      <w:ind w:left="720"/>
      <w:contextualSpacing/>
    </w:pPr>
  </w:style>
  <w:style w:type="table" w:styleId="TableGrid">
    <w:name w:val="Table Grid"/>
    <w:basedOn w:val="TableNormal"/>
    <w:uiPriority w:val="59"/>
    <w:rsid w:val="00BB2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936EE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053F"/>
  </w:style>
  <w:style w:type="paragraph" w:styleId="Footer">
    <w:name w:val="footer"/>
    <w:basedOn w:val="Normal"/>
    <w:link w:val="FooterChar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053F"/>
  </w:style>
  <w:style w:type="character" w:styleId="FollowedHyperlink">
    <w:name w:val="FollowedHyperlink"/>
    <w:basedOn w:val="DefaultParagraphFont"/>
    <w:uiPriority w:val="99"/>
    <w:semiHidden/>
    <w:unhideWhenUsed/>
    <w:rsid w:val="003C053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03479"/>
    <w:pPr>
      <w:spacing w:before="100" w:beforeAutospacing="1" w:after="100" w:afterAutospacing="1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2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eLife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Millicent McConnell</dc:creator>
  <cp:keywords/>
  <dc:description/>
  <cp:lastModifiedBy>Jens Januschke (Staff)</cp:lastModifiedBy>
  <cp:revision>3</cp:revision>
  <dcterms:created xsi:type="dcterms:W3CDTF">2024-04-29T11:17:00Z</dcterms:created>
  <dcterms:modified xsi:type="dcterms:W3CDTF">2024-04-29T11:44:00Z</dcterms:modified>
</cp:coreProperties>
</file>