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F7C87" w14:textId="6122D8B9" w:rsidR="00117B05" w:rsidRDefault="00117B05" w:rsidP="00117B05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right="-330"/>
        <w:jc w:val="left"/>
      </w:pPr>
      <w:r>
        <w:rPr>
          <w:b/>
          <w:color w:val="000000"/>
        </w:rPr>
        <w:t xml:space="preserve">Supplementary </w:t>
      </w:r>
      <w:r w:rsidR="00266379">
        <w:rPr>
          <w:b/>
          <w:color w:val="000000"/>
        </w:rPr>
        <w:t>file</w:t>
      </w:r>
      <w:r>
        <w:rPr>
          <w:b/>
          <w:color w:val="000000"/>
        </w:rPr>
        <w:t xml:space="preserve"> 1</w:t>
      </w:r>
      <w:r>
        <w:rPr>
          <w:color w:val="000000"/>
        </w:rPr>
        <w:t xml:space="preserve">. </w:t>
      </w:r>
      <w:r>
        <w:t xml:space="preserve">Mutations identified in derived lines at generations 500 and 1,000. </w:t>
      </w:r>
    </w:p>
    <w:p w14:paraId="56E94F56" w14:textId="77777777" w:rsidR="00117B05" w:rsidRDefault="00117B05" w:rsidP="00117B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360" w:right="-330"/>
        <w:jc w:val="left"/>
      </w:pPr>
    </w:p>
    <w:tbl>
      <w:tblPr>
        <w:tblpPr w:leftFromText="180" w:rightFromText="180" w:topFromText="180" w:bottomFromText="180" w:vertAnchor="text" w:tblpX="-426"/>
        <w:tblW w:w="9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9"/>
        <w:gridCol w:w="1590"/>
        <w:gridCol w:w="2445"/>
        <w:gridCol w:w="1980"/>
        <w:gridCol w:w="1830"/>
      </w:tblGrid>
      <w:tr w:rsidR="00117B05" w14:paraId="47CA179F" w14:textId="77777777" w:rsidTr="00D4734C">
        <w:trPr>
          <w:trHeight w:val="440"/>
        </w:trPr>
        <w:tc>
          <w:tcPr>
            <w:tcW w:w="1229" w:type="dxa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4F957FAA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7845" w:type="dxa"/>
            <w:gridSpan w:val="4"/>
            <w:tcMar>
              <w:left w:w="100" w:type="dxa"/>
              <w:right w:w="100" w:type="dxa"/>
            </w:tcMar>
          </w:tcPr>
          <w:p w14:paraId="354F8C67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Mutation</w:t>
            </w:r>
          </w:p>
        </w:tc>
      </w:tr>
      <w:tr w:rsidR="00117B05" w14:paraId="5F5FAF94" w14:textId="77777777" w:rsidTr="00D4734C">
        <w:tc>
          <w:tcPr>
            <w:tcW w:w="1229" w:type="dxa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2EF8FE30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213C3F9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Gene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1F6080FD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Mutation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54412A6C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Freq @ 500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63055A22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Freq @ 1,000</w:t>
            </w:r>
          </w:p>
        </w:tc>
      </w:tr>
      <w:tr w:rsidR="00117B05" w14:paraId="22A55437" w14:textId="77777777" w:rsidTr="00D4734C">
        <w:tc>
          <w:tcPr>
            <w:tcW w:w="1229" w:type="dxa"/>
            <w:tcMar>
              <w:top w:w="-332" w:type="dxa"/>
              <w:left w:w="-332" w:type="dxa"/>
              <w:bottom w:w="-332" w:type="dxa"/>
              <w:right w:w="-332" w:type="dxa"/>
            </w:tcMar>
          </w:tcPr>
          <w:p w14:paraId="74DFA9D0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 xml:space="preserve"> Line 1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438283BA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01045775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D484N (GAT-&gt;AAT)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1E9BD1A9" w14:textId="77777777" w:rsidR="00117B05" w:rsidRDefault="00117B05" w:rsidP="00D4734C">
            <w:pPr>
              <w:spacing w:line="240" w:lineRule="auto"/>
              <w:ind w:left="-360" w:right="-330"/>
              <w:jc w:val="center"/>
              <w:rPr>
                <w:vertAlign w:val="superscript"/>
              </w:rPr>
            </w:pPr>
            <w:r>
              <w:t>74%  (n = 118)</w:t>
            </w:r>
            <w:r>
              <w:rPr>
                <w:vertAlign w:val="superscript"/>
              </w:rPr>
              <w:t>1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5AC7160A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78% (n = 129)</w:t>
            </w:r>
          </w:p>
        </w:tc>
      </w:tr>
      <w:tr w:rsidR="00117B05" w14:paraId="113DCE8C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3B9C843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2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7E8921B2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ftsA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6DDEA332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H346R (CAC-&gt;CGC)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1127A6FC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71% (n = 105)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393DC1BA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72% (n = 114)</w:t>
            </w:r>
          </w:p>
        </w:tc>
      </w:tr>
      <w:tr w:rsidR="00117B05" w14:paraId="363DF3B0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0B297966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5122FBCB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ctpA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46228E5C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T174P (ACC-&gt;CCC)</w:t>
            </w:r>
          </w:p>
          <w:p w14:paraId="36BC43AD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6F7D1F0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66% (n = 93)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2E1C784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60% (n = 106)</w:t>
            </w:r>
          </w:p>
          <w:p w14:paraId="153F3E19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</w:tr>
      <w:tr w:rsidR="00117B05" w14:paraId="664BB09A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01BA800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3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6ACE6541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0B0F713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D721A (GAC-&gt;GCC)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6A772C76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99% (n = 75)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78F190C4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87% (n = 78)</w:t>
            </w:r>
          </w:p>
        </w:tc>
      </w:tr>
      <w:tr w:rsidR="00117B05" w14:paraId="0A8B380E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00C2F877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4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52C28BA7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0C7455C5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G719D (GGT-&gt;GAT)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660B2C2C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60% (n = 90)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55AA8A5F" w14:textId="77777777" w:rsidR="00117B05" w:rsidRDefault="00117B05" w:rsidP="00D4734C">
            <w:pPr>
              <w:spacing w:line="240" w:lineRule="auto"/>
              <w:ind w:left="-360" w:right="-330"/>
              <w:jc w:val="center"/>
              <w:rPr>
                <w:vertAlign w:val="superscript"/>
              </w:rPr>
            </w:pPr>
            <w:r>
              <w:t>ND</w:t>
            </w:r>
            <w:r>
              <w:rPr>
                <w:vertAlign w:val="superscript"/>
              </w:rPr>
              <w:t>2</w:t>
            </w:r>
          </w:p>
        </w:tc>
      </w:tr>
      <w:tr w:rsidR="00117B05" w14:paraId="63A68849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19F226E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79CA95F9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6BE8648B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T362P (ACC-&gt;CCC)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4D6628B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63342CC6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98% (n = 100)</w:t>
            </w:r>
          </w:p>
        </w:tc>
      </w:tr>
      <w:tr w:rsidR="00117B05" w14:paraId="6BEC11EB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06C748FE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5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2647DE0A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ftsZ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2E1DEE17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D176A (GAC-&gt;GCC)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4D43B4A2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48% (n = 147)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3975813F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</w:tr>
      <w:tr w:rsidR="00117B05" w14:paraId="0FD673D6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5A7861E0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6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574FB1CE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2765071A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N698K (AAC-&gt;AAG)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69CE2D0F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100% (n = 103)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25A396A1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100% (n = 52)</w:t>
            </w:r>
          </w:p>
        </w:tc>
      </w:tr>
      <w:tr w:rsidR="00117B05" w14:paraId="144FFF2F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312687F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7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2E3A3963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</w:pPr>
            <w:r w:rsidRPr="00B947E0">
              <w:t>del</w:t>
            </w:r>
            <w:r>
              <w:t>etion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0AB86914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5399934-5403214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5FA3DD22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30% (n = 34)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2C675C6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96% (n = 112)</w:t>
            </w:r>
          </w:p>
        </w:tc>
      </w:tr>
      <w:tr w:rsidR="00117B05" w14:paraId="2F4F443B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5BFD70E9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24E17562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ftsE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7861092A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T188A (ACC-&gt;GCC)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3DA984EC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2B5D2488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63% (n = 125)</w:t>
            </w:r>
          </w:p>
        </w:tc>
      </w:tr>
      <w:tr w:rsidR="00117B05" w14:paraId="6DC59EB1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0EF9689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8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112D7A6A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18BDF207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del A at 450,515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49FAAEE4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39% (n = 94)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31142B15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</w:tr>
      <w:tr w:rsidR="00117B05" w14:paraId="611819CC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5165D2E0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4A57CED7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ctpA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25A6E46D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T174P (ACC-&gt;CCC)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0E95E6AB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27BEE306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73% (n = 105)</w:t>
            </w:r>
          </w:p>
        </w:tc>
      </w:tr>
      <w:tr w:rsidR="00117B05" w14:paraId="672D0BB2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74A27EEC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9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18EC1F72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357F07B2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G580D (GGC-&gt;GAC)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655702BE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56110D0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42% (n = 86)</w:t>
            </w:r>
          </w:p>
        </w:tc>
      </w:tr>
      <w:tr w:rsidR="00117B05" w14:paraId="15EDC875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4626A32D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534EC452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0FCE68DD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W322* (TGG-&gt;TGA)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7C99AF69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2EEB5A2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40% (n = 111)</w:t>
            </w:r>
          </w:p>
        </w:tc>
      </w:tr>
      <w:tr w:rsidR="00117B05" w14:paraId="72202BC9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5E2FFEE1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Line 10</w:t>
            </w: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7251D76D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48C25AB2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T362P (ACC-&gt;CCC)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631E404B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32% (n = 111)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1A957116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</w:tr>
      <w:tr w:rsidR="00117B05" w14:paraId="6D4F8086" w14:textId="77777777" w:rsidTr="00D4734C">
        <w:tc>
          <w:tcPr>
            <w:tcW w:w="1229" w:type="dxa"/>
            <w:tcMar>
              <w:left w:w="100" w:type="dxa"/>
              <w:right w:w="100" w:type="dxa"/>
            </w:tcMar>
          </w:tcPr>
          <w:p w14:paraId="573CB335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</w:p>
        </w:tc>
        <w:tc>
          <w:tcPr>
            <w:tcW w:w="1590" w:type="dxa"/>
            <w:tcMar>
              <w:left w:w="100" w:type="dxa"/>
              <w:right w:w="100" w:type="dxa"/>
            </w:tcMar>
          </w:tcPr>
          <w:p w14:paraId="4EB3D564" w14:textId="77777777" w:rsidR="00117B05" w:rsidRPr="00B947E0" w:rsidRDefault="00117B05" w:rsidP="00D4734C">
            <w:pPr>
              <w:spacing w:line="240" w:lineRule="auto"/>
              <w:ind w:left="-360" w:right="-330"/>
              <w:jc w:val="center"/>
              <w:rPr>
                <w:i/>
                <w:iCs/>
              </w:rPr>
            </w:pPr>
            <w:r w:rsidRPr="00B947E0">
              <w:rPr>
                <w:i/>
                <w:iCs/>
              </w:rPr>
              <w:t>pbp1A</w:t>
            </w:r>
          </w:p>
        </w:tc>
        <w:tc>
          <w:tcPr>
            <w:tcW w:w="2445" w:type="dxa"/>
            <w:tcMar>
              <w:left w:w="100" w:type="dxa"/>
              <w:right w:w="100" w:type="dxa"/>
            </w:tcMar>
          </w:tcPr>
          <w:p w14:paraId="640E2EB3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G580D (GGC-&gt;GAC)</w:t>
            </w:r>
          </w:p>
        </w:tc>
        <w:tc>
          <w:tcPr>
            <w:tcW w:w="1980" w:type="dxa"/>
            <w:tcMar>
              <w:left w:w="100" w:type="dxa"/>
              <w:right w:w="100" w:type="dxa"/>
            </w:tcMar>
          </w:tcPr>
          <w:p w14:paraId="0F226CE9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ND</w:t>
            </w:r>
          </w:p>
        </w:tc>
        <w:tc>
          <w:tcPr>
            <w:tcW w:w="1830" w:type="dxa"/>
            <w:tcMar>
              <w:left w:w="100" w:type="dxa"/>
              <w:right w:w="100" w:type="dxa"/>
            </w:tcMar>
          </w:tcPr>
          <w:p w14:paraId="36B8DEFE" w14:textId="77777777" w:rsidR="00117B05" w:rsidRDefault="00117B05" w:rsidP="00D4734C">
            <w:pPr>
              <w:spacing w:line="240" w:lineRule="auto"/>
              <w:ind w:left="-360" w:right="-330"/>
              <w:jc w:val="center"/>
            </w:pPr>
            <w:r>
              <w:t>36% (n = 100)</w:t>
            </w:r>
          </w:p>
        </w:tc>
      </w:tr>
    </w:tbl>
    <w:p w14:paraId="1E02951C" w14:textId="77777777" w:rsidR="00117B05" w:rsidRDefault="00117B05" w:rsidP="00117B05">
      <w:pPr>
        <w:ind w:left="-360" w:right="-330"/>
        <w:jc w:val="left"/>
      </w:pPr>
      <w:r>
        <w:rPr>
          <w:vertAlign w:val="superscript"/>
        </w:rPr>
        <w:t>1</w:t>
      </w:r>
      <w:r>
        <w:t xml:space="preserve">Percentage of reads, n = number of reads. </w:t>
      </w:r>
    </w:p>
    <w:p w14:paraId="641F1389" w14:textId="77777777" w:rsidR="00117B05" w:rsidRDefault="00117B05" w:rsidP="00117B05">
      <w:pPr>
        <w:ind w:left="-360" w:right="-330"/>
        <w:jc w:val="left"/>
      </w:pPr>
      <w:r>
        <w:rPr>
          <w:vertAlign w:val="superscript"/>
        </w:rPr>
        <w:t>2</w:t>
      </w:r>
      <w:r>
        <w:t>ND: no mutation detected.</w:t>
      </w:r>
    </w:p>
    <w:p w14:paraId="173D49BC" w14:textId="77777777" w:rsidR="005E6FD5" w:rsidRDefault="005E6FD5"/>
    <w:sectPr w:rsidR="005E6FD5" w:rsidSect="000D41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05"/>
    <w:rsid w:val="000124F7"/>
    <w:rsid w:val="00051900"/>
    <w:rsid w:val="00055A64"/>
    <w:rsid w:val="00080F2B"/>
    <w:rsid w:val="0008697A"/>
    <w:rsid w:val="000B0BC9"/>
    <w:rsid w:val="000C5EE9"/>
    <w:rsid w:val="000D4030"/>
    <w:rsid w:val="000D4149"/>
    <w:rsid w:val="000E1A74"/>
    <w:rsid w:val="000F77FB"/>
    <w:rsid w:val="00106C26"/>
    <w:rsid w:val="00117B05"/>
    <w:rsid w:val="00123D44"/>
    <w:rsid w:val="00125E17"/>
    <w:rsid w:val="00144F73"/>
    <w:rsid w:val="00187E4F"/>
    <w:rsid w:val="0019219C"/>
    <w:rsid w:val="001B429F"/>
    <w:rsid w:val="00266379"/>
    <w:rsid w:val="0028623D"/>
    <w:rsid w:val="002C7F8D"/>
    <w:rsid w:val="002E7887"/>
    <w:rsid w:val="00341F2B"/>
    <w:rsid w:val="003474E7"/>
    <w:rsid w:val="003615E1"/>
    <w:rsid w:val="003650E9"/>
    <w:rsid w:val="00367D0B"/>
    <w:rsid w:val="00371267"/>
    <w:rsid w:val="00373D40"/>
    <w:rsid w:val="003859E8"/>
    <w:rsid w:val="003F3445"/>
    <w:rsid w:val="00405391"/>
    <w:rsid w:val="00427073"/>
    <w:rsid w:val="00483E28"/>
    <w:rsid w:val="00485642"/>
    <w:rsid w:val="00485E49"/>
    <w:rsid w:val="004C5F27"/>
    <w:rsid w:val="004D20CC"/>
    <w:rsid w:val="004F675F"/>
    <w:rsid w:val="0051673D"/>
    <w:rsid w:val="005233FC"/>
    <w:rsid w:val="00553D0D"/>
    <w:rsid w:val="005733E5"/>
    <w:rsid w:val="00576E3B"/>
    <w:rsid w:val="005B18DB"/>
    <w:rsid w:val="005B7863"/>
    <w:rsid w:val="005E6FD5"/>
    <w:rsid w:val="005F0CC8"/>
    <w:rsid w:val="005F2146"/>
    <w:rsid w:val="006336CA"/>
    <w:rsid w:val="00652E9A"/>
    <w:rsid w:val="006B2BFB"/>
    <w:rsid w:val="006C32D2"/>
    <w:rsid w:val="00703F01"/>
    <w:rsid w:val="007300B3"/>
    <w:rsid w:val="00743F75"/>
    <w:rsid w:val="00750333"/>
    <w:rsid w:val="00786A17"/>
    <w:rsid w:val="007923C9"/>
    <w:rsid w:val="007F77CD"/>
    <w:rsid w:val="00834E30"/>
    <w:rsid w:val="00882942"/>
    <w:rsid w:val="00890740"/>
    <w:rsid w:val="008A641E"/>
    <w:rsid w:val="008B7019"/>
    <w:rsid w:val="008C5E16"/>
    <w:rsid w:val="008F2CE5"/>
    <w:rsid w:val="00956D5C"/>
    <w:rsid w:val="00970FE0"/>
    <w:rsid w:val="00983DDA"/>
    <w:rsid w:val="009A76AB"/>
    <w:rsid w:val="009F08EC"/>
    <w:rsid w:val="00A46121"/>
    <w:rsid w:val="00A51CE4"/>
    <w:rsid w:val="00A8748E"/>
    <w:rsid w:val="00A92DDE"/>
    <w:rsid w:val="00AC7516"/>
    <w:rsid w:val="00AC7B3A"/>
    <w:rsid w:val="00AD3896"/>
    <w:rsid w:val="00AD41FC"/>
    <w:rsid w:val="00B11FAD"/>
    <w:rsid w:val="00B331BA"/>
    <w:rsid w:val="00B55ABB"/>
    <w:rsid w:val="00BD580B"/>
    <w:rsid w:val="00C55C74"/>
    <w:rsid w:val="00C67380"/>
    <w:rsid w:val="00CA33FA"/>
    <w:rsid w:val="00CA7A31"/>
    <w:rsid w:val="00CB1BAA"/>
    <w:rsid w:val="00CC565B"/>
    <w:rsid w:val="00CE6ED3"/>
    <w:rsid w:val="00D07F45"/>
    <w:rsid w:val="00D12BC4"/>
    <w:rsid w:val="00D16F66"/>
    <w:rsid w:val="00D35DAA"/>
    <w:rsid w:val="00D4734C"/>
    <w:rsid w:val="00D47B4C"/>
    <w:rsid w:val="00D633C7"/>
    <w:rsid w:val="00D900DB"/>
    <w:rsid w:val="00D90378"/>
    <w:rsid w:val="00D90516"/>
    <w:rsid w:val="00D9746F"/>
    <w:rsid w:val="00E02720"/>
    <w:rsid w:val="00E52F01"/>
    <w:rsid w:val="00E54A4B"/>
    <w:rsid w:val="00F05309"/>
    <w:rsid w:val="00F57CB7"/>
    <w:rsid w:val="00F9027E"/>
    <w:rsid w:val="00F915C6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639B1"/>
  <w15:chartTrackingRefBased/>
  <w15:docId w15:val="{3BBA07F3-A21D-0044-9C89-D754670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05"/>
    <w:pPr>
      <w:tabs>
        <w:tab w:val="left" w:pos="640"/>
      </w:tabs>
      <w:spacing w:line="360" w:lineRule="auto"/>
      <w:ind w:left="640"/>
      <w:jc w:val="both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B05"/>
    <w:pPr>
      <w:keepNext/>
      <w:keepLines/>
      <w:tabs>
        <w:tab w:val="clear" w:pos="640"/>
      </w:tabs>
      <w:spacing w:before="360" w:after="80" w:line="240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05"/>
    <w:pPr>
      <w:keepNext/>
      <w:keepLines/>
      <w:tabs>
        <w:tab w:val="clear" w:pos="640"/>
      </w:tabs>
      <w:spacing w:before="160" w:after="80" w:line="240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05"/>
    <w:pPr>
      <w:keepNext/>
      <w:keepLines/>
      <w:tabs>
        <w:tab w:val="clear" w:pos="640"/>
      </w:tabs>
      <w:spacing w:before="160" w:after="80" w:line="240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05"/>
    <w:pPr>
      <w:keepNext/>
      <w:keepLines/>
      <w:tabs>
        <w:tab w:val="clear" w:pos="640"/>
      </w:tabs>
      <w:spacing w:before="80" w:after="40" w:line="240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05"/>
    <w:pPr>
      <w:keepNext/>
      <w:keepLines/>
      <w:tabs>
        <w:tab w:val="clear" w:pos="640"/>
      </w:tabs>
      <w:spacing w:before="80" w:after="40" w:line="240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05"/>
    <w:pPr>
      <w:keepNext/>
      <w:keepLines/>
      <w:tabs>
        <w:tab w:val="clear" w:pos="640"/>
      </w:tabs>
      <w:spacing w:before="40" w:line="240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05"/>
    <w:pPr>
      <w:keepNext/>
      <w:keepLines/>
      <w:tabs>
        <w:tab w:val="clear" w:pos="640"/>
      </w:tabs>
      <w:spacing w:before="40" w:line="240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05"/>
    <w:pPr>
      <w:keepNext/>
      <w:keepLines/>
      <w:tabs>
        <w:tab w:val="clear" w:pos="640"/>
      </w:tabs>
      <w:spacing w:line="240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05"/>
    <w:pPr>
      <w:keepNext/>
      <w:keepLines/>
      <w:tabs>
        <w:tab w:val="clear" w:pos="640"/>
      </w:tabs>
      <w:spacing w:line="240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05"/>
    <w:pPr>
      <w:tabs>
        <w:tab w:val="clear" w:pos="640"/>
      </w:tabs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05"/>
    <w:pPr>
      <w:numPr>
        <w:ilvl w:val="1"/>
      </w:numPr>
      <w:tabs>
        <w:tab w:val="clear" w:pos="640"/>
      </w:tabs>
      <w:spacing w:after="160" w:line="240" w:lineRule="auto"/>
      <w:ind w:left="64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7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05"/>
    <w:pPr>
      <w:tabs>
        <w:tab w:val="clear" w:pos="640"/>
      </w:tabs>
      <w:spacing w:before="160" w:after="160" w:line="240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7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05"/>
    <w:pPr>
      <w:tabs>
        <w:tab w:val="clear" w:pos="640"/>
      </w:tabs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7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640"/>
      </w:tabs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Gilbert</cp:lastModifiedBy>
  <cp:revision>3</cp:revision>
  <dcterms:created xsi:type="dcterms:W3CDTF">2025-02-05T12:09:00Z</dcterms:created>
  <dcterms:modified xsi:type="dcterms:W3CDTF">2025-03-21T13:01:00Z</dcterms:modified>
</cp:coreProperties>
</file>