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7D1453B" w14:textId="175EEB3E" w:rsidR="00C6356C" w:rsidRPr="00C6356C" w:rsidRDefault="00C6356C" w:rsidP="00C6356C">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C6356C">
              <w:rPr>
                <w:rFonts w:ascii="Noto Sans" w:eastAsia="Noto Sans" w:hAnsi="Noto Sans" w:cs="Noto Sans"/>
                <w:bCs/>
                <w:color w:val="434343"/>
                <w:sz w:val="18"/>
                <w:szCs w:val="18"/>
              </w:rPr>
              <w:t>Resource</w:t>
            </w:r>
            <w:r>
              <w:rPr>
                <w:rFonts w:ascii="Noto Sans" w:eastAsia="Noto Sans" w:hAnsi="Noto Sans" w:cs="Noto Sans"/>
                <w:bCs/>
                <w:color w:val="434343"/>
                <w:sz w:val="18"/>
                <w:szCs w:val="18"/>
              </w:rPr>
              <w:t>s</w:t>
            </w:r>
            <w:r w:rsidRPr="00C6356C">
              <w:rPr>
                <w:rFonts w:ascii="Noto Sans" w:eastAsia="Noto Sans" w:hAnsi="Noto Sans" w:cs="Noto Sans"/>
                <w:bCs/>
                <w:color w:val="434343"/>
                <w:sz w:val="18"/>
                <w:szCs w:val="18"/>
              </w:rPr>
              <w:t xml:space="preserve"> availability</w:t>
            </w:r>
            <w:r w:rsidR="00F67ABD">
              <w:rPr>
                <w:rFonts w:ascii="Noto Sans" w:eastAsia="Noto Sans" w:hAnsi="Noto Sans" w:cs="Noto Sans"/>
                <w:bCs/>
                <w:color w:val="434343"/>
                <w:sz w:val="18"/>
                <w:szCs w:val="18"/>
              </w:rPr>
              <w:t xml:space="preserve"> section</w:t>
            </w:r>
          </w:p>
          <w:p w14:paraId="2C49F3D3" w14:textId="77777777" w:rsidR="00C6356C" w:rsidRPr="009F0458" w:rsidRDefault="00C6356C" w:rsidP="00C6356C">
            <w:pPr>
              <w:jc w:val="both"/>
              <w:rPr>
                <w:rFonts w:eastAsia="Times New Roman"/>
                <w:b/>
                <w:sz w:val="24"/>
                <w:szCs w:val="24"/>
              </w:rPr>
            </w:pPr>
          </w:p>
          <w:p w14:paraId="4EC3BCB7" w14:textId="5259A3B3" w:rsidR="00F102CC" w:rsidRPr="003D5AF6" w:rsidRDefault="00F102CC" w:rsidP="00C6356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719BD2" w:rsidR="00F102CC" w:rsidRPr="003D5AF6" w:rsidRDefault="00C635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F67ABD">
              <w:rPr>
                <w:rFonts w:ascii="Noto Sans" w:eastAsia="Noto Sans" w:hAnsi="Noto Sans" w:cs="Noto Sans"/>
                <w:bCs/>
                <w:color w:val="434343"/>
                <w:sz w:val="18"/>
                <w:szCs w:val="18"/>
              </w:rPr>
              <w:t>Materials and m</w:t>
            </w:r>
            <w:r>
              <w:rPr>
                <w:rFonts w:ascii="Noto Sans" w:eastAsia="Noto Sans" w:hAnsi="Noto Sans" w:cs="Noto Sans"/>
                <w:bCs/>
                <w:color w:val="434343"/>
                <w:sz w:val="18"/>
                <w:szCs w:val="18"/>
              </w:rPr>
              <w:t>ethods section and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CF831A" w:rsidR="00F102CC" w:rsidRPr="003D5AF6" w:rsidRDefault="00C6356C">
            <w:pPr>
              <w:rPr>
                <w:rFonts w:ascii="Noto Sans" w:eastAsia="Noto Sans" w:hAnsi="Noto Sans" w:cs="Noto Sans"/>
                <w:bCs/>
                <w:color w:val="434343"/>
                <w:sz w:val="18"/>
                <w:szCs w:val="18"/>
              </w:rPr>
            </w:pPr>
            <w:r w:rsidRPr="00C6356C">
              <w:rPr>
                <w:rFonts w:ascii="Noto Sans" w:eastAsia="Noto Sans" w:hAnsi="Noto Sans" w:cs="Noto Sans"/>
                <w:bCs/>
                <w:color w:val="434343"/>
                <w:sz w:val="18"/>
                <w:szCs w:val="18"/>
              </w:rPr>
              <w:t>A complete list of primers, gRNAs, oligos</w:t>
            </w:r>
            <w:r>
              <w:rPr>
                <w:rFonts w:ascii="Noto Sans" w:eastAsia="Noto Sans" w:hAnsi="Noto Sans" w:cs="Noto Sans"/>
                <w:bCs/>
                <w:color w:val="434343"/>
                <w:sz w:val="18"/>
                <w:szCs w:val="18"/>
              </w:rPr>
              <w:t xml:space="preserve"> and</w:t>
            </w:r>
            <w:r w:rsidRPr="00C6356C">
              <w:rPr>
                <w:rFonts w:ascii="Noto Sans" w:eastAsia="Noto Sans" w:hAnsi="Noto Sans" w:cs="Noto Sans"/>
                <w:bCs/>
                <w:color w:val="434343"/>
                <w:sz w:val="18"/>
                <w:szCs w:val="18"/>
              </w:rPr>
              <w:t xml:space="preserve"> </w:t>
            </w:r>
            <w:proofErr w:type="spellStart"/>
            <w:r w:rsidRPr="00C6356C">
              <w:rPr>
                <w:rFonts w:ascii="Noto Sans" w:eastAsia="Noto Sans" w:hAnsi="Noto Sans" w:cs="Noto Sans"/>
                <w:bCs/>
                <w:color w:val="434343"/>
                <w:sz w:val="18"/>
                <w:szCs w:val="18"/>
              </w:rPr>
              <w:t>gBlocks</w:t>
            </w:r>
            <w:proofErr w:type="spellEnd"/>
            <w:r>
              <w:rPr>
                <w:rFonts w:ascii="Noto Sans" w:eastAsia="Noto Sans" w:hAnsi="Noto Sans" w:cs="Noto Sans"/>
                <w:bCs/>
                <w:color w:val="434343"/>
                <w:sz w:val="18"/>
                <w:szCs w:val="18"/>
              </w:rPr>
              <w:t xml:space="preserve"> </w:t>
            </w:r>
            <w:r w:rsidRPr="00C6356C">
              <w:rPr>
                <w:rFonts w:ascii="Noto Sans" w:eastAsia="Noto Sans" w:hAnsi="Noto Sans" w:cs="Noto Sans"/>
                <w:bCs/>
                <w:color w:val="434343"/>
                <w:sz w:val="18"/>
                <w:szCs w:val="18"/>
              </w:rPr>
              <w:t>is listed in Supplemental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03C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203C2" w:rsidRDefault="00A203C2" w:rsidP="00A203C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C1681E6" w:rsidR="00A203C2" w:rsidRPr="003D5AF6"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F67A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6A39F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Key resource table</w:t>
            </w:r>
            <w:r w:rsidR="006A39F1">
              <w:rPr>
                <w:rFonts w:ascii="Noto Sans" w:eastAsia="Noto Sans" w:hAnsi="Noto Sans" w:cs="Noto Sans"/>
                <w:bCs/>
                <w:color w:val="434343"/>
                <w:sz w:val="18"/>
                <w:szCs w:val="18"/>
              </w:rPr>
              <w:t xml:space="preserve"> and </w:t>
            </w:r>
            <w:r w:rsidR="006A39F1" w:rsidRPr="00C6356C">
              <w:rPr>
                <w:rFonts w:ascii="Noto Sans" w:eastAsia="Noto Sans" w:hAnsi="Noto Sans" w:cs="Noto Sans"/>
                <w:bCs/>
                <w:color w:val="434343"/>
                <w:sz w:val="18"/>
                <w:szCs w:val="18"/>
              </w:rPr>
              <w:t>Supplemental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203C2" w:rsidRPr="003D5AF6" w:rsidRDefault="00A203C2" w:rsidP="00A203C2">
            <w:pPr>
              <w:rPr>
                <w:rFonts w:ascii="Noto Sans" w:eastAsia="Noto Sans" w:hAnsi="Noto Sans" w:cs="Noto Sans"/>
                <w:bCs/>
                <w:color w:val="434343"/>
                <w:sz w:val="18"/>
                <w:szCs w:val="18"/>
              </w:rPr>
            </w:pPr>
          </w:p>
        </w:tc>
      </w:tr>
      <w:tr w:rsidR="00A203C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203C2" w:rsidRDefault="00A203C2" w:rsidP="00A203C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203C2" w:rsidRPr="003D5AF6" w:rsidRDefault="00A203C2" w:rsidP="00A203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1A2C41" w:rsidR="00A203C2" w:rsidRPr="003D5AF6"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203C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203C2" w:rsidRPr="003D5AF6" w:rsidRDefault="00A203C2" w:rsidP="00A203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203C2" w:rsidRDefault="00A203C2" w:rsidP="00A203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203C2" w:rsidRDefault="00A203C2" w:rsidP="00A203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03C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203C2" w:rsidRDefault="00A203C2" w:rsidP="00A203C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03C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203C2" w:rsidRDefault="00A203C2" w:rsidP="00A203C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E40BC2" w14:textId="58E7A522" w:rsidR="00A203C2"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Drosophila </w:t>
            </w:r>
            <w:r w:rsidRPr="00A203C2">
              <w:rPr>
                <w:rFonts w:ascii="Noto Sans" w:eastAsia="Noto Sans" w:hAnsi="Noto Sans" w:cs="Noto Sans"/>
                <w:bCs/>
                <w:i/>
                <w:color w:val="434343"/>
                <w:sz w:val="18"/>
                <w:szCs w:val="18"/>
              </w:rPr>
              <w:t>melanogaster</w:t>
            </w:r>
            <w:r>
              <w:rPr>
                <w:rFonts w:ascii="Noto Sans" w:eastAsia="Noto Sans" w:hAnsi="Noto Sans" w:cs="Noto Sans"/>
                <w:bCs/>
                <w:color w:val="434343"/>
                <w:sz w:val="18"/>
                <w:szCs w:val="18"/>
              </w:rPr>
              <w:t xml:space="preserve"> </w:t>
            </w:r>
            <w:r w:rsidR="0009407E">
              <w:rPr>
                <w:rFonts w:ascii="Noto Sans" w:eastAsia="Noto Sans" w:hAnsi="Noto Sans" w:cs="Noto Sans"/>
                <w:bCs/>
                <w:color w:val="434343"/>
                <w:sz w:val="18"/>
                <w:szCs w:val="18"/>
              </w:rPr>
              <w:t xml:space="preserve">animals </w:t>
            </w:r>
            <w:r>
              <w:rPr>
                <w:rFonts w:ascii="Noto Sans" w:eastAsia="Noto Sans" w:hAnsi="Noto Sans" w:cs="Noto Sans"/>
                <w:bCs/>
                <w:color w:val="434343"/>
                <w:sz w:val="18"/>
                <w:szCs w:val="18"/>
              </w:rPr>
              <w:t xml:space="preserve">were used in this study: See Figure legends, </w:t>
            </w:r>
            <w:r w:rsidR="00F67ABD">
              <w:rPr>
                <w:rFonts w:ascii="Noto Sans" w:eastAsia="Noto Sans" w:hAnsi="Noto Sans" w:cs="Noto Sans"/>
                <w:bCs/>
                <w:color w:val="434343"/>
                <w:sz w:val="18"/>
                <w:szCs w:val="18"/>
              </w:rPr>
              <w:t>Materials and methods</w:t>
            </w:r>
            <w:r w:rsidR="003D4AE3">
              <w:rPr>
                <w:rFonts w:ascii="Noto Sans" w:eastAsia="Noto Sans" w:hAnsi="Noto Sans" w:cs="Noto Sans"/>
                <w:bCs/>
                <w:color w:val="434343"/>
                <w:sz w:val="18"/>
                <w:szCs w:val="18"/>
              </w:rPr>
              <w:t xml:space="preserve"> (</w:t>
            </w:r>
            <w:r w:rsidR="003D4AE3" w:rsidRPr="003D4AE3">
              <w:rPr>
                <w:rFonts w:ascii="Noto Sans" w:eastAsia="Noto Sans" w:hAnsi="Noto Sans" w:cs="Noto Sans"/>
                <w:bCs/>
                <w:color w:val="434343"/>
                <w:sz w:val="18"/>
                <w:szCs w:val="18"/>
              </w:rPr>
              <w:t>Experimental model details</w:t>
            </w:r>
            <w:r w:rsidR="003D4AE3">
              <w:rPr>
                <w:rFonts w:ascii="Noto Sans" w:eastAsia="Noto Sans" w:hAnsi="Noto Sans" w:cs="Noto Sans"/>
                <w:bCs/>
                <w:color w:val="434343"/>
                <w:sz w:val="18"/>
                <w:szCs w:val="18"/>
              </w:rPr>
              <w:t xml:space="preserve"> and</w:t>
            </w:r>
            <w:r w:rsidR="003D4AE3">
              <w:t xml:space="preserve"> </w:t>
            </w:r>
            <w:r w:rsidR="003D4AE3" w:rsidRPr="003D4AE3">
              <w:rPr>
                <w:rFonts w:ascii="Noto Sans" w:eastAsia="Noto Sans" w:hAnsi="Noto Sans" w:cs="Noto Sans"/>
                <w:bCs/>
                <w:color w:val="434343"/>
                <w:sz w:val="18"/>
                <w:szCs w:val="18"/>
              </w:rPr>
              <w:t>Generation of Drosophila PD models</w:t>
            </w:r>
            <w:r w:rsidR="003D4AE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Key resource table and </w:t>
            </w:r>
            <w:r w:rsidRPr="00C6356C">
              <w:rPr>
                <w:rFonts w:ascii="Noto Sans" w:eastAsia="Noto Sans" w:hAnsi="Noto Sans" w:cs="Noto Sans"/>
                <w:bCs/>
                <w:color w:val="434343"/>
                <w:sz w:val="18"/>
                <w:szCs w:val="18"/>
              </w:rPr>
              <w:t>Supplemental File 1</w:t>
            </w:r>
            <w:r w:rsidR="003D4AE3">
              <w:rPr>
                <w:rFonts w:ascii="Noto Sans" w:eastAsia="Noto Sans" w:hAnsi="Noto Sans" w:cs="Noto Sans"/>
                <w:bCs/>
                <w:color w:val="434343"/>
                <w:sz w:val="18"/>
                <w:szCs w:val="18"/>
              </w:rPr>
              <w:t>.</w:t>
            </w:r>
          </w:p>
          <w:p w14:paraId="228A64E8" w14:textId="25B8F9D3" w:rsidR="003D4AE3" w:rsidRPr="003D5AF6" w:rsidRDefault="003D4AE3" w:rsidP="00A203C2">
            <w:pPr>
              <w:rPr>
                <w:rFonts w:ascii="Noto Sans" w:eastAsia="Noto Sans" w:hAnsi="Noto Sans" w:cs="Noto Sans"/>
                <w:bCs/>
                <w:color w:val="434343"/>
                <w:sz w:val="18"/>
                <w:szCs w:val="18"/>
              </w:rPr>
            </w:pPr>
            <w:r w:rsidRPr="003D4AE3">
              <w:rPr>
                <w:rFonts w:ascii="Noto Sans" w:eastAsia="Noto Sans" w:hAnsi="Noto Sans" w:cs="Noto Sans"/>
                <w:bCs/>
                <w:color w:val="434343"/>
                <w:sz w:val="18"/>
                <w:szCs w:val="18"/>
              </w:rPr>
              <w:t>Males and females were tested together, quantified separately, and results pooled if there was no statistical difference. Male hPINK1 pathogenic mutant knock-in flies are sterile, requiring balancing of the stock and consequently they produce only male hemizygotes to be quantified in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203C2" w:rsidRPr="003D5AF6" w:rsidRDefault="00A203C2" w:rsidP="00A203C2">
            <w:pPr>
              <w:rPr>
                <w:rFonts w:ascii="Noto Sans" w:eastAsia="Noto Sans" w:hAnsi="Noto Sans" w:cs="Noto Sans"/>
                <w:bCs/>
                <w:color w:val="434343"/>
                <w:sz w:val="18"/>
                <w:szCs w:val="18"/>
              </w:rPr>
            </w:pPr>
          </w:p>
        </w:tc>
      </w:tr>
      <w:tr w:rsidR="00A203C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203C2" w:rsidRDefault="00A203C2" w:rsidP="00A203C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203C2" w:rsidRPr="003D5AF6" w:rsidRDefault="00A203C2" w:rsidP="00A203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B5FF33" w:rsidR="00A203C2" w:rsidRPr="003D5AF6"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203C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203C2" w:rsidRPr="003D5AF6" w:rsidRDefault="00A203C2" w:rsidP="00A203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203C2" w:rsidRDefault="00A203C2" w:rsidP="00A203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203C2" w:rsidRDefault="00A203C2" w:rsidP="00A203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03C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203C2" w:rsidRDefault="00A203C2" w:rsidP="00A203C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03C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203C2" w:rsidRPr="003D5AF6" w:rsidRDefault="00A203C2" w:rsidP="00A203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12A077" w:rsidR="00A203C2" w:rsidRPr="003D5AF6"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203C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203C2" w:rsidRDefault="00A203C2" w:rsidP="00A203C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203C2" w:rsidRPr="003D5AF6" w:rsidRDefault="00A203C2" w:rsidP="00A203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A2C422" w:rsidR="00A203C2" w:rsidRPr="003D5AF6" w:rsidRDefault="00A203C2" w:rsidP="00A20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203C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203C2" w:rsidRPr="003D5AF6" w:rsidRDefault="00A203C2" w:rsidP="00A203C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203C2" w:rsidRDefault="00A203C2" w:rsidP="00A203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203C2" w:rsidRDefault="00A203C2" w:rsidP="00A203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03C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203C2" w:rsidRDefault="00A203C2" w:rsidP="00A203C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203C2" w:rsidRDefault="00A203C2" w:rsidP="00A20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03C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203C2" w:rsidRDefault="00A203C2" w:rsidP="00A203C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203C2" w:rsidRPr="003D5AF6" w:rsidRDefault="00A203C2" w:rsidP="00A203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4B0A18" w:rsidR="00A203C2" w:rsidRDefault="00A203C2" w:rsidP="00A203C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07CFE2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2DFFEB" w:rsidR="00F102CC" w:rsidRPr="003D5AF6" w:rsidRDefault="00A51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BFC298" w:rsidR="00F102CC" w:rsidRPr="003D5AF6" w:rsidRDefault="00A51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95BC28" w:rsidR="00F102CC" w:rsidRPr="003D5AF6" w:rsidRDefault="00A37973">
            <w:pPr>
              <w:spacing w:line="225" w:lineRule="auto"/>
              <w:rPr>
                <w:rFonts w:ascii="Noto Sans" w:eastAsia="Noto Sans" w:hAnsi="Noto Sans" w:cs="Noto Sans"/>
                <w:bCs/>
                <w:color w:val="434343"/>
                <w:sz w:val="18"/>
                <w:szCs w:val="18"/>
              </w:rPr>
            </w:pPr>
            <w:r w:rsidRPr="00A37973">
              <w:rPr>
                <w:rFonts w:ascii="Noto Sans" w:eastAsia="Noto Sans" w:hAnsi="Noto Sans" w:cs="Noto Sans"/>
                <w:bCs/>
                <w:color w:val="434343"/>
                <w:sz w:val="18"/>
                <w:szCs w:val="18"/>
              </w:rPr>
              <w:t>The determination of the sample size was guided by the degree of variation observed in preliminary data, ensuring robust statistical power and reliable conclusions.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900A1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7728F3" w14:textId="0981319B" w:rsidR="0009407E" w:rsidRDefault="000940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F67A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when applied in experiments:</w:t>
            </w:r>
          </w:p>
          <w:p w14:paraId="366D6483" w14:textId="4D255422" w:rsidR="00F102CC" w:rsidRPr="003D5AF6" w:rsidRDefault="000940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e.g. For the Olfactory behavior assay, t</w:t>
            </w:r>
            <w:r w:rsidRPr="0009407E">
              <w:rPr>
                <w:rFonts w:ascii="Noto Sans" w:eastAsia="Noto Sans" w:hAnsi="Noto Sans" w:cs="Noto Sans"/>
                <w:bCs/>
                <w:color w:val="434343"/>
                <w:sz w:val="18"/>
                <w:szCs w:val="18"/>
              </w:rPr>
              <w:t>ests were pseudo-randomized by switching the position of odor tubes every trial.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5FEC1F"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08E81E" w:rsidR="00F102CC" w:rsidRPr="003D5AF6" w:rsidRDefault="000940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41762F" w:rsidR="00F102CC" w:rsidRPr="003D5AF6" w:rsidRDefault="000940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E8FAE0"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legends and </w:t>
            </w:r>
            <w:r w:rsidR="00F67AB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CC2539C"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legends and </w:t>
            </w:r>
            <w:r w:rsidR="00F67AB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50EBC6" w:rsidR="00F102CC" w:rsidRDefault="00BE1089">
            <w:pPr>
              <w:spacing w:line="225" w:lineRule="auto"/>
              <w:rPr>
                <w:rFonts w:ascii="Noto Sans" w:eastAsia="Noto Sans" w:hAnsi="Noto Sans" w:cs="Noto Sans"/>
                <w:b/>
                <w:color w:val="434343"/>
                <w:sz w:val="18"/>
                <w:szCs w:val="18"/>
              </w:rPr>
            </w:pPr>
            <w:r w:rsidRPr="00BE1089">
              <w:rPr>
                <w:rFonts w:ascii="Noto Sans" w:eastAsia="Noto Sans" w:hAnsi="Noto Sans" w:cs="Noto Sans"/>
                <w:bCs/>
                <w:color w:val="434343"/>
                <w:sz w:val="18"/>
                <w:szCs w:val="18"/>
              </w:rPr>
              <w:t>Usage of post-mortem brain samples was ethically approved (EC reference NH019 2019-02-01).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71B651"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6BFB6D"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992857"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AD5DBB"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9A7D73"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legends and </w:t>
            </w:r>
            <w:r w:rsidR="00F67A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r w:rsidRPr="00BE1089">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06DE0B"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C6356C">
              <w:rPr>
                <w:rFonts w:ascii="Noto Sans" w:eastAsia="Noto Sans" w:hAnsi="Noto Sans" w:cs="Noto Sans"/>
                <w:bCs/>
                <w:color w:val="434343"/>
                <w:sz w:val="18"/>
                <w:szCs w:val="18"/>
              </w:rPr>
              <w:t>Resource</w:t>
            </w:r>
            <w:r>
              <w:rPr>
                <w:rFonts w:ascii="Noto Sans" w:eastAsia="Noto Sans" w:hAnsi="Noto Sans" w:cs="Noto Sans"/>
                <w:bCs/>
                <w:color w:val="434343"/>
                <w:sz w:val="18"/>
                <w:szCs w:val="18"/>
              </w:rPr>
              <w:t>s</w:t>
            </w:r>
            <w:r w:rsidRPr="00C6356C">
              <w:rPr>
                <w:rFonts w:ascii="Noto Sans" w:eastAsia="Noto Sans" w:hAnsi="Noto Sans" w:cs="Noto Sans"/>
                <w:bCs/>
                <w:color w:val="434343"/>
                <w:sz w:val="18"/>
                <w:szCs w:val="18"/>
              </w:rPr>
              <w:t xml:space="preserve"> availability</w:t>
            </w:r>
            <w:r w:rsidR="00F67ABD">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8255C7" w:rsidR="00F102CC" w:rsidRPr="003D5AF6" w:rsidRDefault="006A39F1" w:rsidP="00700611">
            <w:pPr>
              <w:spacing w:line="225" w:lineRule="auto"/>
              <w:rPr>
                <w:rFonts w:ascii="Noto Sans" w:eastAsia="Noto Sans" w:hAnsi="Noto Sans" w:cs="Noto Sans"/>
                <w:bCs/>
                <w:color w:val="434343"/>
                <w:sz w:val="18"/>
                <w:szCs w:val="18"/>
              </w:rPr>
            </w:pPr>
            <w:r w:rsidRPr="006A39F1">
              <w:rPr>
                <w:rFonts w:ascii="Noto Sans" w:eastAsia="Noto Sans" w:hAnsi="Noto Sans" w:cs="Noto Sans"/>
                <w:bCs/>
                <w:color w:val="434343"/>
                <w:sz w:val="18"/>
                <w:szCs w:val="18"/>
              </w:rPr>
              <w:t>The datasets generated in this study are publicly available on GEO (</w:t>
            </w:r>
            <w:hyperlink r:id="rId14" w:history="1">
              <w:r w:rsidRPr="009D18F1">
                <w:rPr>
                  <w:rStyle w:val="Hyperlink"/>
                  <w:rFonts w:ascii="Noto Sans" w:eastAsia="Noto Sans" w:hAnsi="Noto Sans" w:cs="Noto Sans"/>
                  <w:bCs/>
                  <w:sz w:val="18"/>
                  <w:szCs w:val="18"/>
                </w:rPr>
                <w:t>https://www.ncbi.nlm.nih.gov/ge</w:t>
              </w:r>
              <w:r w:rsidRPr="009D18F1">
                <w:rPr>
                  <w:rStyle w:val="Hyperlink"/>
                  <w:rFonts w:ascii="Noto Sans" w:eastAsia="Noto Sans" w:hAnsi="Noto Sans" w:cs="Noto Sans"/>
                  <w:bCs/>
                  <w:sz w:val="18"/>
                  <w:szCs w:val="18"/>
                </w:rPr>
                <w:lastRenderedPageBreak/>
                <w:t>o/query/acc.cgi?acc=GSE235332</w:t>
              </w:r>
            </w:hyperlink>
            <w:r w:rsidRPr="006A39F1">
              <w:rPr>
                <w:rFonts w:ascii="Noto Sans" w:eastAsia="Noto Sans" w:hAnsi="Noto Sans" w:cs="Noto Sans"/>
                <w:bCs/>
                <w:color w:val="434343"/>
                <w:sz w:val="18"/>
                <w:szCs w:val="18"/>
              </w:rPr>
              <w:t>), with separate subseries for human data (GSE235330) and Drosophila data (GSE228843).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8145C7" w:rsidR="00F102CC" w:rsidRPr="003D5AF6" w:rsidRDefault="00000000">
            <w:pPr>
              <w:spacing w:line="225" w:lineRule="auto"/>
              <w:rPr>
                <w:rFonts w:ascii="Noto Sans" w:eastAsia="Noto Sans" w:hAnsi="Noto Sans" w:cs="Noto Sans"/>
                <w:bCs/>
                <w:color w:val="434343"/>
                <w:sz w:val="18"/>
                <w:szCs w:val="18"/>
              </w:rPr>
            </w:pPr>
            <w:hyperlink r:id="rId15" w:history="1">
              <w:r w:rsidR="00700611" w:rsidRPr="00A77514">
                <w:rPr>
                  <w:rStyle w:val="Hyperlink"/>
                  <w:rFonts w:ascii="Noto Sans" w:eastAsia="Noto Sans" w:hAnsi="Noto Sans" w:cs="Noto Sans"/>
                  <w:bCs/>
                  <w:sz w:val="18"/>
                  <w:szCs w:val="18"/>
                </w:rPr>
                <w:t>https://www.ncbi.nlm.nih.gov/geo/query/acc.cgi?acc=GSE107451</w:t>
              </w:r>
            </w:hyperlink>
            <w:r w:rsidR="00700611">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DA30DE"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F67A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Key Resources Table and Supplemental Table 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638573"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0A45F26" w:rsidR="00F102CC" w:rsidRPr="003D5AF6" w:rsidRDefault="00A652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F67A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Key Resources Table and Supplemental Table 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6BFBA9" w:rsidR="00F102CC" w:rsidRPr="003D5AF6" w:rsidRDefault="00BE1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CF6B" w14:textId="77777777" w:rsidR="0052295B" w:rsidRDefault="0052295B">
      <w:r>
        <w:separator/>
      </w:r>
    </w:p>
  </w:endnote>
  <w:endnote w:type="continuationSeparator" w:id="0">
    <w:p w14:paraId="0BEAC21B" w14:textId="77777777" w:rsidR="0052295B" w:rsidRDefault="0052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16A3" w14:textId="77777777" w:rsidR="0052295B" w:rsidRDefault="0052295B">
      <w:r>
        <w:separator/>
      </w:r>
    </w:p>
  </w:footnote>
  <w:footnote w:type="continuationSeparator" w:id="0">
    <w:p w14:paraId="2D1A7509" w14:textId="77777777" w:rsidR="0052295B" w:rsidRDefault="0052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07E"/>
    <w:rsid w:val="000977E0"/>
    <w:rsid w:val="000B40FC"/>
    <w:rsid w:val="000B600B"/>
    <w:rsid w:val="00160EFE"/>
    <w:rsid w:val="001B3BCC"/>
    <w:rsid w:val="002209A8"/>
    <w:rsid w:val="00274E98"/>
    <w:rsid w:val="002F4482"/>
    <w:rsid w:val="003D4AE3"/>
    <w:rsid w:val="003D5AF6"/>
    <w:rsid w:val="00400C53"/>
    <w:rsid w:val="00427975"/>
    <w:rsid w:val="004E2C31"/>
    <w:rsid w:val="0052295B"/>
    <w:rsid w:val="005B0259"/>
    <w:rsid w:val="006A39F1"/>
    <w:rsid w:val="00700611"/>
    <w:rsid w:val="007054B6"/>
    <w:rsid w:val="0078687E"/>
    <w:rsid w:val="009A593C"/>
    <w:rsid w:val="009C7B26"/>
    <w:rsid w:val="00A11E52"/>
    <w:rsid w:val="00A203C2"/>
    <w:rsid w:val="00A37973"/>
    <w:rsid w:val="00A5124F"/>
    <w:rsid w:val="00A6520D"/>
    <w:rsid w:val="00B2483D"/>
    <w:rsid w:val="00BD41E9"/>
    <w:rsid w:val="00BE1089"/>
    <w:rsid w:val="00C25198"/>
    <w:rsid w:val="00C6356C"/>
    <w:rsid w:val="00C64111"/>
    <w:rsid w:val="00C84413"/>
    <w:rsid w:val="00CB1A9F"/>
    <w:rsid w:val="00D8632B"/>
    <w:rsid w:val="00E13337"/>
    <w:rsid w:val="00E951DD"/>
    <w:rsid w:val="00EB00EC"/>
    <w:rsid w:val="00EC26FB"/>
    <w:rsid w:val="00F068C5"/>
    <w:rsid w:val="00F102CC"/>
    <w:rsid w:val="00F67AB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E1089"/>
    <w:rPr>
      <w:color w:val="0000FF" w:themeColor="hyperlink"/>
      <w:u w:val="single"/>
    </w:rPr>
  </w:style>
  <w:style w:type="character" w:styleId="UnresolvedMention">
    <w:name w:val="Unresolved Mention"/>
    <w:basedOn w:val="DefaultParagraphFont"/>
    <w:uiPriority w:val="99"/>
    <w:semiHidden/>
    <w:unhideWhenUsed/>
    <w:rsid w:val="00BE1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ncbi.nlm.nih.gov/geo/query/acc.cgi?acc=GSE107451"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geo/query/acc.cgi?acc=GSE2353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Kuenen</dc:creator>
  <cp:lastModifiedBy>Sabine Kuenen</cp:lastModifiedBy>
  <cp:revision>2</cp:revision>
  <cp:lastPrinted>2025-02-18T06:17:00Z</cp:lastPrinted>
  <dcterms:created xsi:type="dcterms:W3CDTF">2025-03-04T14:12:00Z</dcterms:created>
  <dcterms:modified xsi:type="dcterms:W3CDTF">2025-03-04T14:12:00Z</dcterms:modified>
</cp:coreProperties>
</file>