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9F745" w14:textId="6D16966E" w:rsidR="00B30B39" w:rsidRPr="00377D80" w:rsidRDefault="00F170E5">
      <w:pPr>
        <w:rPr>
          <w:rFonts w:ascii="Arial" w:hAnsi="Arial" w:cs="Arial"/>
          <w:b/>
          <w:sz w:val="22"/>
          <w:szCs w:val="22"/>
        </w:rPr>
      </w:pPr>
      <w:r w:rsidRPr="00377D80">
        <w:rPr>
          <w:rFonts w:ascii="Arial" w:hAnsi="Arial" w:cs="Arial"/>
          <w:b/>
          <w:sz w:val="22"/>
          <w:szCs w:val="22"/>
        </w:rPr>
        <w:t xml:space="preserve">Supplementary </w:t>
      </w:r>
      <w:r w:rsidR="006E1A91">
        <w:rPr>
          <w:rFonts w:ascii="Arial" w:hAnsi="Arial" w:cs="Arial"/>
          <w:b/>
          <w:sz w:val="22"/>
          <w:szCs w:val="22"/>
        </w:rPr>
        <w:t>T</w:t>
      </w:r>
      <w:r w:rsidRPr="00377D80">
        <w:rPr>
          <w:rFonts w:ascii="Arial" w:hAnsi="Arial" w:cs="Arial"/>
          <w:b/>
          <w:sz w:val="22"/>
          <w:szCs w:val="22"/>
        </w:rPr>
        <w:t xml:space="preserve">able </w:t>
      </w:r>
      <w:r w:rsidR="006E1A91">
        <w:rPr>
          <w:rFonts w:ascii="Arial" w:hAnsi="Arial" w:cs="Arial"/>
          <w:b/>
          <w:sz w:val="22"/>
          <w:szCs w:val="22"/>
        </w:rPr>
        <w:t>S</w:t>
      </w:r>
      <w:r w:rsidR="00B07E86">
        <w:rPr>
          <w:rFonts w:ascii="Arial" w:hAnsi="Arial" w:cs="Arial"/>
          <w:b/>
          <w:sz w:val="22"/>
          <w:szCs w:val="22"/>
        </w:rPr>
        <w:t>1</w:t>
      </w:r>
      <w:r w:rsidRPr="00377D80">
        <w:rPr>
          <w:rFonts w:ascii="Arial" w:hAnsi="Arial" w:cs="Arial"/>
          <w:b/>
          <w:sz w:val="22"/>
          <w:szCs w:val="22"/>
        </w:rPr>
        <w:t xml:space="preserve">. </w:t>
      </w:r>
      <w:r w:rsidR="004A68EC">
        <w:rPr>
          <w:rFonts w:ascii="Arial" w:hAnsi="Arial" w:cs="Arial"/>
          <w:b/>
          <w:sz w:val="22"/>
          <w:szCs w:val="22"/>
        </w:rPr>
        <w:t>L</w:t>
      </w:r>
      <w:r w:rsidRPr="00377D80">
        <w:rPr>
          <w:rFonts w:ascii="Arial" w:hAnsi="Arial" w:cs="Arial"/>
          <w:b/>
          <w:sz w:val="22"/>
          <w:szCs w:val="22"/>
        </w:rPr>
        <w:t>ist of Plasmids</w:t>
      </w:r>
      <w:r w:rsidR="008D11DF" w:rsidRPr="00377D80">
        <w:rPr>
          <w:rFonts w:ascii="Arial" w:hAnsi="Arial" w:cs="Arial"/>
          <w:b/>
          <w:sz w:val="22"/>
          <w:szCs w:val="22"/>
        </w:rPr>
        <w:t>,</w:t>
      </w:r>
      <w:r w:rsidRPr="00377D80">
        <w:rPr>
          <w:rFonts w:ascii="Arial" w:hAnsi="Arial" w:cs="Arial"/>
          <w:b/>
          <w:sz w:val="22"/>
          <w:szCs w:val="22"/>
        </w:rPr>
        <w:t xml:space="preserve"> </w:t>
      </w:r>
      <w:r w:rsidR="008D11DF" w:rsidRPr="00377D80">
        <w:rPr>
          <w:rFonts w:ascii="Arial" w:hAnsi="Arial" w:cs="Arial"/>
          <w:b/>
          <w:sz w:val="22"/>
          <w:szCs w:val="22"/>
        </w:rPr>
        <w:t xml:space="preserve">Strains, </w:t>
      </w:r>
      <w:r w:rsidRPr="00377D80">
        <w:rPr>
          <w:rFonts w:ascii="Arial" w:hAnsi="Arial" w:cs="Arial"/>
          <w:b/>
          <w:sz w:val="22"/>
          <w:szCs w:val="22"/>
        </w:rPr>
        <w:t>and Primers</w:t>
      </w:r>
    </w:p>
    <w:tbl>
      <w:tblPr>
        <w:tblStyle w:val="TableGrid"/>
        <w:tblW w:w="4994" w:type="pct"/>
        <w:tblLayout w:type="fixed"/>
        <w:tblLook w:val="04A0" w:firstRow="1" w:lastRow="0" w:firstColumn="1" w:lastColumn="0" w:noHBand="0" w:noVBand="1"/>
      </w:tblPr>
      <w:tblGrid>
        <w:gridCol w:w="2424"/>
        <w:gridCol w:w="3690"/>
        <w:gridCol w:w="1081"/>
        <w:gridCol w:w="1810"/>
      </w:tblGrid>
      <w:tr w:rsidR="00F170E5" w:rsidRPr="00377D80" w14:paraId="7C459596" w14:textId="77777777" w:rsidTr="00F90300">
        <w:tc>
          <w:tcPr>
            <w:tcW w:w="1346" w:type="pct"/>
            <w:shd w:val="clear" w:color="auto" w:fill="BFBFBF" w:themeFill="background1" w:themeFillShade="BF"/>
            <w:vAlign w:val="center"/>
          </w:tcPr>
          <w:p w14:paraId="286001F0" w14:textId="77777777" w:rsidR="00F170E5" w:rsidRPr="00377D80" w:rsidRDefault="00F170E5" w:rsidP="00E31C25">
            <w:pPr>
              <w:jc w:val="center"/>
              <w:rPr>
                <w:rFonts w:ascii="Arial" w:eastAsia="Malgun Gothic" w:hAnsi="Arial" w:cs="Arial"/>
                <w:b/>
                <w:bCs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b/>
                <w:bCs/>
                <w:color w:val="000000"/>
                <w:sz w:val="22"/>
                <w:szCs w:val="22"/>
              </w:rPr>
              <w:t>Construct Plasmid</w:t>
            </w:r>
          </w:p>
        </w:tc>
        <w:tc>
          <w:tcPr>
            <w:tcW w:w="2049" w:type="pct"/>
            <w:shd w:val="clear" w:color="auto" w:fill="BFBFBF" w:themeFill="background1" w:themeFillShade="BF"/>
            <w:vAlign w:val="center"/>
          </w:tcPr>
          <w:p w14:paraId="06370EEF" w14:textId="77777777" w:rsidR="00F170E5" w:rsidRPr="00377D80" w:rsidRDefault="00F170E5" w:rsidP="00E31C25">
            <w:pPr>
              <w:jc w:val="center"/>
              <w:rPr>
                <w:rFonts w:ascii="Arial" w:eastAsia="Malgun Gothic" w:hAnsi="Arial" w:cs="Arial"/>
                <w:b/>
                <w:bCs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b/>
                <w:bCs/>
                <w:color w:val="000000"/>
                <w:sz w:val="22"/>
                <w:szCs w:val="22"/>
              </w:rPr>
              <w:t>Relevant genotype</w:t>
            </w:r>
          </w:p>
        </w:tc>
        <w:tc>
          <w:tcPr>
            <w:tcW w:w="600" w:type="pct"/>
            <w:shd w:val="clear" w:color="auto" w:fill="BFBFBF" w:themeFill="background1" w:themeFillShade="BF"/>
            <w:vAlign w:val="center"/>
          </w:tcPr>
          <w:p w14:paraId="0944A9E4" w14:textId="77777777" w:rsidR="00F170E5" w:rsidRPr="00377D80" w:rsidRDefault="00F170E5" w:rsidP="00E31C25">
            <w:pPr>
              <w:jc w:val="center"/>
              <w:rPr>
                <w:rFonts w:ascii="Arial" w:eastAsia="Malgun Gothic" w:hAnsi="Arial" w:cs="Arial"/>
                <w:b/>
                <w:bCs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b/>
                <w:bCs/>
                <w:color w:val="000000"/>
                <w:sz w:val="22"/>
                <w:szCs w:val="22"/>
              </w:rPr>
              <w:t>Ori</w:t>
            </w:r>
          </w:p>
        </w:tc>
        <w:tc>
          <w:tcPr>
            <w:tcW w:w="1005" w:type="pct"/>
            <w:shd w:val="clear" w:color="auto" w:fill="BFBFBF" w:themeFill="background1" w:themeFillShade="BF"/>
            <w:vAlign w:val="center"/>
          </w:tcPr>
          <w:p w14:paraId="2A3632BF" w14:textId="77777777" w:rsidR="00F170E5" w:rsidRPr="00377D80" w:rsidRDefault="00F170E5" w:rsidP="00E31C25">
            <w:pPr>
              <w:jc w:val="center"/>
              <w:rPr>
                <w:rFonts w:ascii="Arial" w:eastAsia="Malgun Gothic" w:hAnsi="Arial" w:cs="Arial"/>
                <w:b/>
                <w:bCs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b/>
                <w:bCs/>
                <w:color w:val="000000"/>
                <w:sz w:val="22"/>
                <w:szCs w:val="22"/>
              </w:rPr>
              <w:t>Source of Reference</w:t>
            </w:r>
          </w:p>
        </w:tc>
      </w:tr>
      <w:tr w:rsidR="00F44DB3" w:rsidRPr="00377D80" w14:paraId="6113FA2C" w14:textId="77777777" w:rsidTr="00F90300">
        <w:tc>
          <w:tcPr>
            <w:tcW w:w="1346" w:type="pct"/>
            <w:vAlign w:val="center"/>
          </w:tcPr>
          <w:p w14:paraId="76E87F4F" w14:textId="5F0EBCBC" w:rsidR="00F44DB3" w:rsidRPr="00377D80" w:rsidRDefault="00F44DB3" w:rsidP="00E31C25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pBOMBL12CRia::L2</w:t>
            </w:r>
          </w:p>
        </w:tc>
        <w:tc>
          <w:tcPr>
            <w:tcW w:w="2049" w:type="pct"/>
            <w:vAlign w:val="center"/>
          </w:tcPr>
          <w:p w14:paraId="506903F1" w14:textId="138073F4" w:rsidR="00F44DB3" w:rsidRPr="00F44DB3" w:rsidRDefault="00F44DB3" w:rsidP="00814DD5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proofErr w:type="spellStart"/>
            <w:r w:rsidRPr="00377D80">
              <w:rPr>
                <w:rFonts w:ascii="Arial" w:eastAsia="Malgun Gothic" w:hAnsi="Arial" w:cs="Arial"/>
                <w:i/>
                <w:color w:val="000000"/>
                <w:sz w:val="22"/>
                <w:szCs w:val="22"/>
              </w:rPr>
              <w:t>bla</w:t>
            </w:r>
            <w:proofErr w:type="spellEnd"/>
            <w:r w:rsidRPr="00377D80">
              <w:rPr>
                <w:rFonts w:ascii="Arial" w:eastAsia="Malgun Gothic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P</w:t>
            </w: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  <w:vertAlign w:val="subscript"/>
              </w:rPr>
              <w:t>Nm</w:t>
            </w:r>
            <w:proofErr w:type="spellEnd"/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::</w:t>
            </w:r>
            <w:proofErr w:type="spellStart"/>
            <w:r w:rsidRPr="00377D80">
              <w:rPr>
                <w:rFonts w:ascii="Arial" w:eastAsia="Malgun Gothic" w:hAnsi="Arial" w:cs="Arial"/>
                <w:i/>
                <w:iCs/>
                <w:color w:val="000000"/>
                <w:sz w:val="22"/>
                <w:szCs w:val="22"/>
              </w:rPr>
              <w:t>gfp</w:t>
            </w:r>
            <w:proofErr w:type="spellEnd"/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P</w:t>
            </w: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  <w:vertAlign w:val="subscript"/>
              </w:rPr>
              <w:t>tet</w:t>
            </w:r>
            <w:proofErr w:type="spellEnd"/>
            <w:r w:rsidRPr="00377D80">
              <w:rPr>
                <w:rFonts w:ascii="Arial" w:eastAsia="Malgun Gothic" w:hAnsi="Arial" w:cs="Arial"/>
                <w:iCs/>
                <w:color w:val="000000"/>
                <w:sz w:val="22"/>
                <w:szCs w:val="22"/>
              </w:rPr>
              <w:t>::</w:t>
            </w: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As_dCas12vaa</w:t>
            </w:r>
          </w:p>
        </w:tc>
        <w:tc>
          <w:tcPr>
            <w:tcW w:w="600" w:type="pct"/>
            <w:vAlign w:val="center"/>
          </w:tcPr>
          <w:p w14:paraId="67C91355" w14:textId="40E6CC02" w:rsidR="00F44DB3" w:rsidRPr="00377D80" w:rsidRDefault="00F44DB3" w:rsidP="00E31C25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pUC19</w:t>
            </w:r>
          </w:p>
        </w:tc>
        <w:tc>
          <w:tcPr>
            <w:tcW w:w="1005" w:type="pct"/>
            <w:vAlign w:val="center"/>
          </w:tcPr>
          <w:p w14:paraId="27F79B77" w14:textId="2C92881A" w:rsidR="00F44DB3" w:rsidRDefault="00502FD7" w:rsidP="00E31C25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Malgun Gothic" w:hAnsi="Arial" w:cs="Arial"/>
                <w:color w:val="000000"/>
                <w:sz w:val="22"/>
                <w:szCs w:val="22"/>
              </w:rPr>
              <w:fldChar w:fldCharType="begin">
                <w:fldData xml:space="preserve">PEVuZE5vdGU+PENpdGU+PEF1dGhvcj5PdWVsbGV0dGU8L0F1dGhvcj48WWVhcj4yMDIxPC9ZZWFy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</w:fldData>
              </w:fldChar>
            </w:r>
            <w:r>
              <w:rPr>
                <w:rFonts w:ascii="Arial" w:eastAsia="Malgun Gothic" w:hAnsi="Arial" w:cs="Arial"/>
                <w:color w:val="000000"/>
                <w:sz w:val="22"/>
                <w:szCs w:val="22"/>
              </w:rPr>
              <w:instrText xml:space="preserve"> ADDIN EN.CITE </w:instrText>
            </w:r>
            <w:r>
              <w:rPr>
                <w:rFonts w:ascii="Arial" w:eastAsia="Malgun Gothic" w:hAnsi="Arial" w:cs="Arial"/>
                <w:color w:val="000000"/>
                <w:sz w:val="22"/>
                <w:szCs w:val="22"/>
              </w:rPr>
              <w:fldChar w:fldCharType="begin">
                <w:fldData xml:space="preserve">PEVuZE5vdGU+PENpdGU+PEF1dGhvcj5PdWVsbGV0dGU8L0F1dGhvcj48WWVhcj4yMDIxPC9ZZWFy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</w:fldData>
              </w:fldChar>
            </w:r>
            <w:r>
              <w:rPr>
                <w:rFonts w:ascii="Arial" w:eastAsia="Malgun Gothic" w:hAnsi="Arial" w:cs="Arial"/>
                <w:color w:val="000000"/>
                <w:sz w:val="22"/>
                <w:szCs w:val="22"/>
              </w:rPr>
              <w:instrText xml:space="preserve"> ADDIN EN.CITE.DATA </w:instrText>
            </w:r>
            <w:r>
              <w:rPr>
                <w:rFonts w:ascii="Arial" w:eastAsia="Malgun Gothic" w:hAnsi="Arial" w:cs="Arial"/>
                <w:color w:val="000000"/>
                <w:sz w:val="22"/>
                <w:szCs w:val="22"/>
              </w:rPr>
            </w:r>
            <w:r>
              <w:rPr>
                <w:rFonts w:ascii="Arial" w:eastAsia="Malgun Gothic" w:hAnsi="Arial" w:cs="Arial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" w:eastAsia="Malgun Gothic" w:hAnsi="Arial" w:cs="Arial"/>
                <w:color w:val="000000"/>
                <w:sz w:val="22"/>
                <w:szCs w:val="22"/>
              </w:rPr>
            </w:r>
            <w:r>
              <w:rPr>
                <w:rFonts w:ascii="Arial" w:eastAsia="Malgun Gothic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eastAsia="Malgun Gothic" w:hAnsi="Arial" w:cs="Arial"/>
                <w:noProof/>
                <w:color w:val="000000"/>
                <w:sz w:val="22"/>
                <w:szCs w:val="22"/>
              </w:rPr>
              <w:t>(Ouellette et al., 2021)</w:t>
            </w:r>
            <w:r>
              <w:rPr>
                <w:rFonts w:ascii="Arial" w:eastAsia="Malgun Gothic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814DD5" w:rsidRPr="00377D80" w14:paraId="615C05D3" w14:textId="77777777" w:rsidTr="00F90300">
        <w:tc>
          <w:tcPr>
            <w:tcW w:w="1346" w:type="pct"/>
            <w:vAlign w:val="center"/>
          </w:tcPr>
          <w:p w14:paraId="2401BB7E" w14:textId="203F3CE3" w:rsidR="00814DD5" w:rsidRPr="00377D80" w:rsidRDefault="00814DD5" w:rsidP="00E31C25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pBOMBL12CRia</w:t>
            </w:r>
            <w:r w:rsidR="00BE766D"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(NT)</w:t>
            </w: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::L2</w:t>
            </w:r>
          </w:p>
        </w:tc>
        <w:tc>
          <w:tcPr>
            <w:tcW w:w="2049" w:type="pct"/>
            <w:vAlign w:val="center"/>
          </w:tcPr>
          <w:p w14:paraId="55CB2036" w14:textId="61E17962" w:rsidR="00814DD5" w:rsidRPr="00377D80" w:rsidRDefault="00814DD5" w:rsidP="00814DD5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proofErr w:type="spellStart"/>
            <w:r w:rsidRPr="00377D80">
              <w:rPr>
                <w:rFonts w:ascii="Arial" w:eastAsia="Malgun Gothic" w:hAnsi="Arial" w:cs="Arial"/>
                <w:i/>
                <w:color w:val="000000"/>
                <w:sz w:val="22"/>
                <w:szCs w:val="22"/>
              </w:rPr>
              <w:t>bla</w:t>
            </w:r>
            <w:proofErr w:type="spellEnd"/>
            <w:r w:rsidRPr="00377D80">
              <w:rPr>
                <w:rFonts w:ascii="Arial" w:eastAsia="Malgun Gothic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P</w:t>
            </w: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  <w:vertAlign w:val="subscript"/>
              </w:rPr>
              <w:t>Nm</w:t>
            </w:r>
            <w:proofErr w:type="spellEnd"/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::</w:t>
            </w:r>
            <w:proofErr w:type="spellStart"/>
            <w:r w:rsidRPr="00377D80">
              <w:rPr>
                <w:rFonts w:ascii="Arial" w:eastAsia="Malgun Gothic" w:hAnsi="Arial" w:cs="Arial"/>
                <w:i/>
                <w:iCs/>
                <w:color w:val="000000"/>
                <w:sz w:val="22"/>
                <w:szCs w:val="22"/>
              </w:rPr>
              <w:t>gfp</w:t>
            </w:r>
            <w:proofErr w:type="spellEnd"/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P</w:t>
            </w: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  <w:vertAlign w:val="subscript"/>
              </w:rPr>
              <w:t>tet</w:t>
            </w:r>
            <w:proofErr w:type="spellEnd"/>
            <w:r w:rsidRPr="00377D80">
              <w:rPr>
                <w:rFonts w:ascii="Arial" w:eastAsia="Malgun Gothic" w:hAnsi="Arial" w:cs="Arial"/>
                <w:iCs/>
                <w:color w:val="000000"/>
                <w:sz w:val="22"/>
                <w:szCs w:val="22"/>
              </w:rPr>
              <w:t>::</w:t>
            </w: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As_dCas12vaa</w:t>
            </w:r>
          </w:p>
          <w:p w14:paraId="718291F5" w14:textId="51F47F84" w:rsidR="00814DD5" w:rsidRPr="00377D80" w:rsidRDefault="00BE766D" w:rsidP="00E31C25">
            <w:pPr>
              <w:rPr>
                <w:rFonts w:ascii="Arial" w:eastAsia="Malgun Gothic" w:hAnsi="Arial" w:cs="Arial"/>
                <w:i/>
                <w:color w:val="000000"/>
                <w:sz w:val="22"/>
                <w:szCs w:val="22"/>
              </w:rPr>
            </w:pPr>
            <w:proofErr w:type="spellStart"/>
            <w:r w:rsidRPr="00377D80">
              <w:rPr>
                <w:rFonts w:ascii="Arial" w:eastAsia="Malgun Gothic" w:hAnsi="Arial" w:cs="Arial"/>
                <w:iCs/>
                <w:color w:val="000000"/>
                <w:sz w:val="22"/>
                <w:szCs w:val="22"/>
              </w:rPr>
              <w:t>P</w:t>
            </w:r>
            <w:r w:rsidRPr="00377D80">
              <w:rPr>
                <w:rFonts w:ascii="Arial" w:eastAsia="Malgun Gothic" w:hAnsi="Arial" w:cs="Arial"/>
                <w:i/>
                <w:iCs/>
                <w:color w:val="000000"/>
                <w:sz w:val="22"/>
                <w:szCs w:val="22"/>
                <w:vertAlign w:val="subscript"/>
              </w:rPr>
              <w:t>dnaKmut</w:t>
            </w:r>
            <w:proofErr w:type="spellEnd"/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::</w:t>
            </w:r>
            <w:proofErr w:type="spellStart"/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As_crRNA_</w:t>
            </w:r>
            <w:r w:rsidRPr="00377D80">
              <w:rPr>
                <w:rFonts w:ascii="Arial" w:eastAsia="Malgun Gothic" w:hAnsi="Arial" w:cs="Arial"/>
                <w:color w:val="000000" w:themeColor="text1"/>
                <w:sz w:val="22"/>
                <w:szCs w:val="22"/>
              </w:rPr>
              <w:t>NT</w:t>
            </w:r>
            <w:proofErr w:type="spellEnd"/>
          </w:p>
        </w:tc>
        <w:tc>
          <w:tcPr>
            <w:tcW w:w="600" w:type="pct"/>
            <w:vAlign w:val="center"/>
          </w:tcPr>
          <w:p w14:paraId="39266542" w14:textId="5BA2FA16" w:rsidR="00814DD5" w:rsidRPr="00377D80" w:rsidRDefault="00814DD5" w:rsidP="00E31C25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pUC19</w:t>
            </w:r>
          </w:p>
        </w:tc>
        <w:tc>
          <w:tcPr>
            <w:tcW w:w="1005" w:type="pct"/>
            <w:vAlign w:val="center"/>
          </w:tcPr>
          <w:p w14:paraId="11075531" w14:textId="4CC6AA26" w:rsidR="00814DD5" w:rsidRPr="00377D80" w:rsidRDefault="00AD28DE" w:rsidP="00E31C25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Malgun Gothic" w:hAnsi="Arial" w:cs="Arial"/>
                <w:color w:val="000000"/>
                <w:sz w:val="22"/>
                <w:szCs w:val="22"/>
              </w:rPr>
              <w:fldChar w:fldCharType="begin">
                <w:fldData xml:space="preserve">PEVuZE5vdGU+PENpdGU+PEF1dGhvcj5SZXV0ZXI8L0F1dGhvcj48WWVhcj4yMDIzPC9ZZWFyPjxS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</w:fldData>
              </w:fldChar>
            </w:r>
            <w:r w:rsidR="00500836">
              <w:rPr>
                <w:rFonts w:ascii="Arial" w:eastAsia="Malgun Gothic" w:hAnsi="Arial" w:cs="Arial"/>
                <w:color w:val="000000"/>
                <w:sz w:val="22"/>
                <w:szCs w:val="22"/>
              </w:rPr>
              <w:instrText xml:space="preserve"> ADDIN EN.CITE </w:instrText>
            </w:r>
            <w:r w:rsidR="00500836">
              <w:rPr>
                <w:rFonts w:ascii="Arial" w:eastAsia="Malgun Gothic" w:hAnsi="Arial" w:cs="Arial"/>
                <w:color w:val="000000"/>
                <w:sz w:val="22"/>
                <w:szCs w:val="22"/>
              </w:rPr>
              <w:fldChar w:fldCharType="begin">
                <w:fldData xml:space="preserve">PEVuZE5vdGU+PENpdGU+PEF1dGhvcj5SZXV0ZXI8L0F1dGhvcj48WWVhcj4yMDIzPC9ZZWFyPjxS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</w:fldData>
              </w:fldChar>
            </w:r>
            <w:r w:rsidR="00500836">
              <w:rPr>
                <w:rFonts w:ascii="Arial" w:eastAsia="Malgun Gothic" w:hAnsi="Arial" w:cs="Arial"/>
                <w:color w:val="000000"/>
                <w:sz w:val="22"/>
                <w:szCs w:val="22"/>
              </w:rPr>
              <w:instrText xml:space="preserve"> ADDIN EN.CITE.DATA </w:instrText>
            </w:r>
            <w:r w:rsidR="00500836">
              <w:rPr>
                <w:rFonts w:ascii="Arial" w:eastAsia="Malgun Gothic" w:hAnsi="Arial" w:cs="Arial"/>
                <w:color w:val="000000"/>
                <w:sz w:val="22"/>
                <w:szCs w:val="22"/>
              </w:rPr>
            </w:r>
            <w:r w:rsidR="00500836">
              <w:rPr>
                <w:rFonts w:ascii="Arial" w:eastAsia="Malgun Gothic" w:hAnsi="Arial" w:cs="Arial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" w:eastAsia="Malgun Gothic" w:hAnsi="Arial" w:cs="Arial"/>
                <w:color w:val="000000"/>
                <w:sz w:val="22"/>
                <w:szCs w:val="22"/>
              </w:rPr>
            </w:r>
            <w:r>
              <w:rPr>
                <w:rFonts w:ascii="Arial" w:eastAsia="Malgun Gothic" w:hAnsi="Arial" w:cs="Arial"/>
                <w:color w:val="000000"/>
                <w:sz w:val="22"/>
                <w:szCs w:val="22"/>
              </w:rPr>
              <w:fldChar w:fldCharType="separate"/>
            </w:r>
            <w:r w:rsidR="00500836">
              <w:rPr>
                <w:rFonts w:ascii="Arial" w:eastAsia="Malgun Gothic" w:hAnsi="Arial" w:cs="Arial"/>
                <w:noProof/>
                <w:color w:val="000000"/>
                <w:sz w:val="22"/>
                <w:szCs w:val="22"/>
              </w:rPr>
              <w:t>(Reuter et al., 2023)</w:t>
            </w:r>
            <w:r>
              <w:rPr>
                <w:rFonts w:ascii="Arial" w:eastAsia="Malgun Gothic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CB2260" w:rsidRPr="00377D80" w14:paraId="31DE59FE" w14:textId="77777777" w:rsidTr="00F90300">
        <w:tc>
          <w:tcPr>
            <w:tcW w:w="1346" w:type="pct"/>
            <w:vAlign w:val="center"/>
          </w:tcPr>
          <w:p w14:paraId="52D1D989" w14:textId="16EF7B31" w:rsidR="00CB2260" w:rsidRPr="00377D80" w:rsidRDefault="00CB2260" w:rsidP="00E31C25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p</w:t>
            </w:r>
            <w:r w:rsidR="00E861A5"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BOMB</w:t>
            </w: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L</w:t>
            </w:r>
            <w:r w:rsidR="00356152"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12</w:t>
            </w: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CRia(</w:t>
            </w:r>
            <w:r w:rsidR="00C175A4" w:rsidRPr="00377D80">
              <w:rPr>
                <w:rFonts w:ascii="Arial" w:eastAsia="Malgun Gothic" w:hAnsi="Arial" w:cs="Arial"/>
                <w:i/>
                <w:iCs/>
                <w:color w:val="000000"/>
                <w:sz w:val="22"/>
                <w:szCs w:val="22"/>
              </w:rPr>
              <w:t>ahpC</w:t>
            </w:r>
            <w:r w:rsidRPr="00377D80">
              <w:rPr>
                <w:rFonts w:ascii="Arial" w:eastAsia="Malgun Gothic" w:hAnsi="Arial" w:cs="Arial"/>
                <w:iCs/>
                <w:color w:val="000000"/>
                <w:sz w:val="22"/>
                <w:szCs w:val="22"/>
              </w:rPr>
              <w:t>)</w:t>
            </w: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::L2</w:t>
            </w:r>
          </w:p>
        </w:tc>
        <w:tc>
          <w:tcPr>
            <w:tcW w:w="2049" w:type="pct"/>
            <w:vAlign w:val="center"/>
          </w:tcPr>
          <w:p w14:paraId="6338849D" w14:textId="21FA7CA5" w:rsidR="00CB2260" w:rsidRPr="00377D80" w:rsidRDefault="00CB2260" w:rsidP="00E31C25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proofErr w:type="spellStart"/>
            <w:r w:rsidRPr="00377D80">
              <w:rPr>
                <w:rFonts w:ascii="Arial" w:eastAsia="Malgun Gothic" w:hAnsi="Arial" w:cs="Arial"/>
                <w:i/>
                <w:color w:val="000000"/>
                <w:sz w:val="22"/>
                <w:szCs w:val="22"/>
              </w:rPr>
              <w:t>bla</w:t>
            </w:r>
            <w:proofErr w:type="spellEnd"/>
            <w:r w:rsidRPr="00377D80">
              <w:rPr>
                <w:rFonts w:ascii="Arial" w:eastAsia="Malgun Gothic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P</w:t>
            </w:r>
            <w:r w:rsidR="00C175A4" w:rsidRPr="00377D80">
              <w:rPr>
                <w:rFonts w:ascii="Arial" w:eastAsia="Malgun Gothic" w:hAnsi="Arial" w:cs="Arial"/>
                <w:color w:val="000000"/>
                <w:sz w:val="22"/>
                <w:szCs w:val="22"/>
                <w:vertAlign w:val="subscript"/>
              </w:rPr>
              <w:t>N</w:t>
            </w: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  <w:vertAlign w:val="subscript"/>
              </w:rPr>
              <w:t>m</w:t>
            </w:r>
            <w:proofErr w:type="spellEnd"/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::</w:t>
            </w:r>
            <w:proofErr w:type="spellStart"/>
            <w:r w:rsidR="00C175A4" w:rsidRPr="00377D80">
              <w:rPr>
                <w:rFonts w:ascii="Arial" w:eastAsia="Malgun Gothic" w:hAnsi="Arial" w:cs="Arial"/>
                <w:i/>
                <w:iCs/>
                <w:color w:val="000000"/>
                <w:sz w:val="22"/>
                <w:szCs w:val="22"/>
              </w:rPr>
              <w:t>gfp</w:t>
            </w:r>
            <w:proofErr w:type="spellEnd"/>
            <w:r w:rsidR="00C175A4"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175A4"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P</w:t>
            </w:r>
            <w:r w:rsidR="00C175A4" w:rsidRPr="00377D80">
              <w:rPr>
                <w:rFonts w:ascii="Arial" w:eastAsia="Malgun Gothic" w:hAnsi="Arial" w:cs="Arial"/>
                <w:color w:val="000000"/>
                <w:sz w:val="22"/>
                <w:szCs w:val="22"/>
                <w:vertAlign w:val="subscript"/>
              </w:rPr>
              <w:t>tet</w:t>
            </w:r>
            <w:proofErr w:type="spellEnd"/>
            <w:r w:rsidR="00C175A4" w:rsidRPr="00377D80">
              <w:rPr>
                <w:rFonts w:ascii="Arial" w:eastAsia="Malgun Gothic" w:hAnsi="Arial" w:cs="Arial"/>
                <w:iCs/>
                <w:color w:val="000000"/>
                <w:sz w:val="22"/>
                <w:szCs w:val="22"/>
              </w:rPr>
              <w:t>::</w:t>
            </w:r>
            <w:r w:rsidR="00C175A4"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As_d</w:t>
            </w:r>
            <w:r w:rsidR="00814DD5"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C</w:t>
            </w:r>
            <w:r w:rsidR="00C175A4"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as12vaa</w:t>
            </w:r>
          </w:p>
          <w:p w14:paraId="57932FB7" w14:textId="37A77CC3" w:rsidR="00C175A4" w:rsidRPr="00377D80" w:rsidRDefault="00C175A4" w:rsidP="00E31C25">
            <w:pPr>
              <w:rPr>
                <w:rFonts w:ascii="Arial" w:eastAsia="Malgun Gothic" w:hAnsi="Arial" w:cs="Arial"/>
                <w:iCs/>
                <w:color w:val="000000"/>
                <w:sz w:val="22"/>
                <w:szCs w:val="22"/>
              </w:rPr>
            </w:pPr>
            <w:proofErr w:type="spellStart"/>
            <w:r w:rsidRPr="00377D80">
              <w:rPr>
                <w:rFonts w:ascii="Arial" w:eastAsia="Malgun Gothic" w:hAnsi="Arial" w:cs="Arial"/>
                <w:iCs/>
                <w:color w:val="000000"/>
                <w:sz w:val="22"/>
                <w:szCs w:val="22"/>
              </w:rPr>
              <w:t>P</w:t>
            </w:r>
            <w:r w:rsidRPr="00377D80">
              <w:rPr>
                <w:rFonts w:ascii="Arial" w:eastAsia="Malgun Gothic" w:hAnsi="Arial" w:cs="Arial"/>
                <w:i/>
                <w:iCs/>
                <w:color w:val="000000"/>
                <w:sz w:val="22"/>
                <w:szCs w:val="22"/>
                <w:vertAlign w:val="subscript"/>
              </w:rPr>
              <w:t>dnaKmut</w:t>
            </w:r>
            <w:proofErr w:type="spellEnd"/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::</w:t>
            </w:r>
            <w:proofErr w:type="spellStart"/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As_crRNA</w:t>
            </w:r>
            <w:r w:rsidR="00380B7A"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_</w:t>
            </w:r>
            <w:r w:rsidR="00380B7A" w:rsidRPr="00377D80">
              <w:rPr>
                <w:rFonts w:ascii="Arial" w:eastAsia="Malgun Gothic" w:hAnsi="Arial" w:cs="Arial"/>
                <w:i/>
                <w:iCs/>
                <w:color w:val="000000"/>
                <w:sz w:val="22"/>
                <w:szCs w:val="22"/>
              </w:rPr>
              <w:t>ahpC</w:t>
            </w:r>
            <w:proofErr w:type="spellEnd"/>
          </w:p>
        </w:tc>
        <w:tc>
          <w:tcPr>
            <w:tcW w:w="600" w:type="pct"/>
            <w:vAlign w:val="center"/>
          </w:tcPr>
          <w:p w14:paraId="449A5C3E" w14:textId="036068E2" w:rsidR="00CB2260" w:rsidRPr="00377D80" w:rsidRDefault="001B5D21" w:rsidP="00E31C25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pUC19</w:t>
            </w:r>
          </w:p>
        </w:tc>
        <w:tc>
          <w:tcPr>
            <w:tcW w:w="1005" w:type="pct"/>
            <w:vAlign w:val="center"/>
          </w:tcPr>
          <w:p w14:paraId="70D18B6A" w14:textId="21AB9A8F" w:rsidR="00CB2260" w:rsidRPr="00377D80" w:rsidRDefault="001B5D21" w:rsidP="00E31C25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This study</w:t>
            </w:r>
          </w:p>
        </w:tc>
      </w:tr>
      <w:tr w:rsidR="00DE453E" w:rsidRPr="00377D80" w14:paraId="6FC82098" w14:textId="77777777" w:rsidTr="00F90300">
        <w:tc>
          <w:tcPr>
            <w:tcW w:w="1346" w:type="pct"/>
            <w:vAlign w:val="center"/>
          </w:tcPr>
          <w:p w14:paraId="67F2F5A9" w14:textId="4DBC4AE0" w:rsidR="00DE453E" w:rsidRPr="00377D80" w:rsidRDefault="00DF490E" w:rsidP="00E31C25">
            <w:pPr>
              <w:rPr>
                <w:rFonts w:ascii="Arial" w:eastAsia="Malgun Gothic" w:hAnsi="Arial" w:cs="Arial"/>
                <w:i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p</w:t>
            </w:r>
            <w:r w:rsidR="00E861A5"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BOMB</w:t>
            </w: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L</w:t>
            </w:r>
            <w:r w:rsidR="00814DD5"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12</w:t>
            </w: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CR</w:t>
            </w:r>
            <w:r w:rsidR="00326E35"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i</w:t>
            </w: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a</w:t>
            </w:r>
            <w:r w:rsidR="00CB2260"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(</w:t>
            </w:r>
            <w:r w:rsidR="00814DD5" w:rsidRPr="00377D80">
              <w:rPr>
                <w:rFonts w:ascii="Arial" w:eastAsia="Malgun Gothic" w:hAnsi="Arial" w:cs="Arial"/>
                <w:i/>
                <w:iCs/>
                <w:color w:val="000000"/>
                <w:sz w:val="22"/>
                <w:szCs w:val="22"/>
              </w:rPr>
              <w:t>ahpC</w:t>
            </w:r>
            <w:r w:rsidR="00CB2260" w:rsidRPr="00377D80">
              <w:rPr>
                <w:rFonts w:ascii="Arial" w:eastAsia="Malgun Gothic" w:hAnsi="Arial" w:cs="Arial"/>
                <w:i/>
                <w:color w:val="000000"/>
                <w:sz w:val="22"/>
                <w:szCs w:val="22"/>
              </w:rPr>
              <w:t>)</w:t>
            </w:r>
            <w:r w:rsidR="00CB2260" w:rsidRPr="00377D80">
              <w:rPr>
                <w:rFonts w:ascii="Arial" w:eastAsia="Malgun Gothic" w:hAnsi="Arial" w:cs="Arial"/>
                <w:iCs/>
                <w:color w:val="000000"/>
                <w:sz w:val="22"/>
                <w:szCs w:val="22"/>
              </w:rPr>
              <w:t>-</w:t>
            </w:r>
            <w:r w:rsidR="00814DD5" w:rsidRPr="00377D80">
              <w:rPr>
                <w:rFonts w:ascii="Arial" w:eastAsia="Malgun Gothic" w:hAnsi="Arial" w:cs="Arial"/>
                <w:i/>
                <w:iCs/>
                <w:color w:val="000000"/>
                <w:sz w:val="22"/>
                <w:szCs w:val="22"/>
              </w:rPr>
              <w:t xml:space="preserve"> ahpC</w:t>
            </w: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::L2</w:t>
            </w:r>
          </w:p>
        </w:tc>
        <w:tc>
          <w:tcPr>
            <w:tcW w:w="2049" w:type="pct"/>
            <w:vAlign w:val="center"/>
          </w:tcPr>
          <w:p w14:paraId="748C5DF9" w14:textId="2019B722" w:rsidR="00814DD5" w:rsidRPr="00377D80" w:rsidRDefault="00814DD5" w:rsidP="00814DD5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proofErr w:type="spellStart"/>
            <w:r w:rsidRPr="00377D80">
              <w:rPr>
                <w:rFonts w:ascii="Arial" w:eastAsia="Malgun Gothic" w:hAnsi="Arial" w:cs="Arial"/>
                <w:i/>
                <w:color w:val="000000"/>
                <w:sz w:val="22"/>
                <w:szCs w:val="22"/>
              </w:rPr>
              <w:t>bla</w:t>
            </w:r>
            <w:proofErr w:type="spellEnd"/>
            <w:r w:rsidRPr="00377D80">
              <w:rPr>
                <w:rFonts w:ascii="Arial" w:eastAsia="Malgun Gothic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P</w:t>
            </w: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  <w:vertAlign w:val="subscript"/>
              </w:rPr>
              <w:t>Nm</w:t>
            </w:r>
            <w:proofErr w:type="spellEnd"/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::</w:t>
            </w:r>
            <w:proofErr w:type="spellStart"/>
            <w:r w:rsidRPr="00377D80">
              <w:rPr>
                <w:rFonts w:ascii="Arial" w:eastAsia="Malgun Gothic" w:hAnsi="Arial" w:cs="Arial"/>
                <w:i/>
                <w:iCs/>
                <w:color w:val="000000"/>
                <w:sz w:val="22"/>
                <w:szCs w:val="22"/>
              </w:rPr>
              <w:t>gfp</w:t>
            </w:r>
            <w:proofErr w:type="spellEnd"/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P</w:t>
            </w: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  <w:vertAlign w:val="subscript"/>
              </w:rPr>
              <w:t>tet</w:t>
            </w:r>
            <w:proofErr w:type="spellEnd"/>
            <w:r w:rsidRPr="00377D80">
              <w:rPr>
                <w:rFonts w:ascii="Arial" w:eastAsia="Malgun Gothic" w:hAnsi="Arial" w:cs="Arial"/>
                <w:iCs/>
                <w:color w:val="000000"/>
                <w:sz w:val="22"/>
                <w:szCs w:val="22"/>
              </w:rPr>
              <w:t>::</w:t>
            </w: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As_d</w:t>
            </w:r>
            <w:r w:rsidR="000E3872"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C</w:t>
            </w: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as12vaa</w:t>
            </w:r>
            <w:r w:rsidR="000A0434"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-</w:t>
            </w:r>
            <w:r w:rsidR="00694D3C" w:rsidRPr="00377D80">
              <w:rPr>
                <w:rFonts w:ascii="Arial" w:eastAsia="Malgun Gothic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94D3C" w:rsidRPr="00377D80">
              <w:rPr>
                <w:rFonts w:ascii="Arial" w:eastAsia="Malgun Gothic" w:hAnsi="Arial" w:cs="Arial"/>
                <w:i/>
                <w:iCs/>
                <w:color w:val="000000"/>
                <w:sz w:val="22"/>
                <w:szCs w:val="22"/>
              </w:rPr>
              <w:t>ahpC</w:t>
            </w:r>
            <w:proofErr w:type="spellEnd"/>
          </w:p>
          <w:p w14:paraId="6EC73952" w14:textId="2276BC96" w:rsidR="00DE453E" w:rsidRPr="00377D80" w:rsidRDefault="00814DD5" w:rsidP="00814DD5">
            <w:pPr>
              <w:rPr>
                <w:rFonts w:ascii="Arial" w:eastAsia="Malgun Gothic" w:hAnsi="Arial" w:cs="Arial"/>
                <w:i/>
                <w:color w:val="000000"/>
                <w:sz w:val="22"/>
                <w:szCs w:val="22"/>
              </w:rPr>
            </w:pPr>
            <w:proofErr w:type="spellStart"/>
            <w:r w:rsidRPr="00377D80">
              <w:rPr>
                <w:rFonts w:ascii="Arial" w:eastAsia="Malgun Gothic" w:hAnsi="Arial" w:cs="Arial"/>
                <w:iCs/>
                <w:color w:val="000000"/>
                <w:sz w:val="22"/>
                <w:szCs w:val="22"/>
              </w:rPr>
              <w:t>P</w:t>
            </w:r>
            <w:r w:rsidRPr="00377D80">
              <w:rPr>
                <w:rFonts w:ascii="Arial" w:eastAsia="Malgun Gothic" w:hAnsi="Arial" w:cs="Arial"/>
                <w:i/>
                <w:iCs/>
                <w:color w:val="000000"/>
                <w:sz w:val="22"/>
                <w:szCs w:val="22"/>
                <w:vertAlign w:val="subscript"/>
              </w:rPr>
              <w:t>dnaKmut</w:t>
            </w:r>
            <w:proofErr w:type="spellEnd"/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::</w:t>
            </w:r>
            <w:proofErr w:type="spellStart"/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As_crRNA</w:t>
            </w:r>
            <w:r w:rsidR="00380B7A"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_</w:t>
            </w:r>
            <w:r w:rsidR="00380B7A" w:rsidRPr="00377D80">
              <w:rPr>
                <w:rFonts w:ascii="Arial" w:eastAsia="Malgun Gothic" w:hAnsi="Arial" w:cs="Arial"/>
                <w:i/>
                <w:iCs/>
                <w:color w:val="000000"/>
                <w:sz w:val="22"/>
                <w:szCs w:val="22"/>
              </w:rPr>
              <w:t>ahpC</w:t>
            </w:r>
            <w:proofErr w:type="spellEnd"/>
            <w:r w:rsidR="00380B7A"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BEEF253" w14:textId="5E1EF468" w:rsidR="00DE453E" w:rsidRPr="00377D80" w:rsidRDefault="00DF490E" w:rsidP="00E31C25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pUC19</w:t>
            </w:r>
          </w:p>
        </w:tc>
        <w:tc>
          <w:tcPr>
            <w:tcW w:w="1005" w:type="pct"/>
            <w:vAlign w:val="center"/>
          </w:tcPr>
          <w:p w14:paraId="48D35DF3" w14:textId="77777777" w:rsidR="00DE453E" w:rsidRPr="00377D80" w:rsidRDefault="00DE453E" w:rsidP="00E31C25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This study</w:t>
            </w:r>
          </w:p>
        </w:tc>
      </w:tr>
      <w:tr w:rsidR="00913BED" w:rsidRPr="00377D80" w14:paraId="43BE1DF9" w14:textId="77777777" w:rsidTr="00F90300">
        <w:tc>
          <w:tcPr>
            <w:tcW w:w="1346" w:type="pct"/>
            <w:vAlign w:val="center"/>
          </w:tcPr>
          <w:p w14:paraId="2947BAE4" w14:textId="1740BD4F" w:rsidR="00913BED" w:rsidRPr="00F54B3A" w:rsidRDefault="00913BED" w:rsidP="00E31C25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pBOMB</w:t>
            </w:r>
            <w:proofErr w:type="spellEnd"/>
            <w:r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-G::L2</w:t>
            </w:r>
          </w:p>
        </w:tc>
        <w:tc>
          <w:tcPr>
            <w:tcW w:w="2049" w:type="pct"/>
            <w:vAlign w:val="center"/>
          </w:tcPr>
          <w:p w14:paraId="3FD97C71" w14:textId="63BD5712" w:rsidR="00913BED" w:rsidRPr="00F54B3A" w:rsidRDefault="00913BED" w:rsidP="00E31C25">
            <w:pPr>
              <w:rPr>
                <w:rFonts w:ascii="Arial" w:eastAsia="Malgun Gothic" w:hAnsi="Arial" w:cs="Arial"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F54B3A">
              <w:rPr>
                <w:rFonts w:ascii="Arial" w:eastAsia="Malgun Gothic" w:hAnsi="Arial" w:cs="Arial"/>
                <w:i/>
                <w:color w:val="000000" w:themeColor="text1"/>
                <w:sz w:val="22"/>
                <w:szCs w:val="22"/>
              </w:rPr>
              <w:t>bla</w:t>
            </w:r>
            <w:proofErr w:type="spellEnd"/>
            <w:r w:rsidRPr="00F54B3A">
              <w:rPr>
                <w:rFonts w:ascii="Arial" w:eastAsia="Malgun Gothic" w:hAnsi="Arial" w:cs="Arial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54B3A">
              <w:rPr>
                <w:rFonts w:ascii="Arial" w:eastAsia="Malgun Gothic" w:hAnsi="Arial" w:cs="Arial"/>
                <w:color w:val="000000" w:themeColor="text1"/>
                <w:sz w:val="22"/>
                <w:szCs w:val="22"/>
              </w:rPr>
              <w:t>P</w:t>
            </w:r>
            <w:r w:rsidRPr="00F54B3A">
              <w:rPr>
                <w:rFonts w:ascii="Arial" w:eastAsia="Malgun Gothic" w:hAnsi="Arial" w:cs="Arial"/>
                <w:i/>
                <w:color w:val="000000" w:themeColor="text1"/>
                <w:sz w:val="22"/>
                <w:szCs w:val="22"/>
                <w:vertAlign w:val="subscript"/>
              </w:rPr>
              <w:t>tet</w:t>
            </w:r>
            <w:proofErr w:type="spellEnd"/>
            <w:r w:rsidRPr="00F54B3A">
              <w:rPr>
                <w:rFonts w:ascii="Arial" w:eastAsia="Malgun Gothic" w:hAnsi="Arial" w:cs="Arial"/>
                <w:color w:val="000000" w:themeColor="text1"/>
                <w:sz w:val="22"/>
                <w:szCs w:val="22"/>
              </w:rPr>
              <w:t>::</w:t>
            </w:r>
            <w:proofErr w:type="spellStart"/>
            <w:r w:rsidRPr="00F54B3A">
              <w:rPr>
                <w:rFonts w:ascii="Arial" w:eastAsia="Malgun Gothic" w:hAnsi="Arial" w:cs="Arial"/>
                <w:color w:val="000000" w:themeColor="text1"/>
                <w:sz w:val="22"/>
                <w:szCs w:val="22"/>
              </w:rPr>
              <w:t>mCherry</w:t>
            </w:r>
            <w:proofErr w:type="spellEnd"/>
          </w:p>
        </w:tc>
        <w:tc>
          <w:tcPr>
            <w:tcW w:w="600" w:type="pct"/>
            <w:vAlign w:val="center"/>
          </w:tcPr>
          <w:p w14:paraId="1587DD0F" w14:textId="118A4C6D" w:rsidR="00913BED" w:rsidRPr="00377D80" w:rsidRDefault="00913BED" w:rsidP="00E31C25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pUC19</w:t>
            </w:r>
          </w:p>
        </w:tc>
        <w:tc>
          <w:tcPr>
            <w:tcW w:w="1005" w:type="pct"/>
            <w:vAlign w:val="center"/>
          </w:tcPr>
          <w:p w14:paraId="18385268" w14:textId="5A7931E0" w:rsidR="00913BED" w:rsidRPr="00377D80" w:rsidRDefault="001B2F81" w:rsidP="00E31C25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Malgun Gothic" w:hAnsi="Arial" w:cs="Arial"/>
                <w:color w:val="000000"/>
                <w:sz w:val="22"/>
                <w:szCs w:val="22"/>
              </w:rPr>
              <w:fldChar w:fldCharType="begin">
                <w:fldData xml:space="preserve">PEVuZE5vdGU+PENpdGU+PEF1dGhvcj5Xb29kPC9BdXRob3I+PFllYXI+MjAyMDwvWWVhcj48UmVj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</w:fldData>
              </w:fldChar>
            </w:r>
            <w:r>
              <w:rPr>
                <w:rFonts w:ascii="Arial" w:eastAsia="Malgun Gothic" w:hAnsi="Arial" w:cs="Arial"/>
                <w:color w:val="000000"/>
                <w:sz w:val="22"/>
                <w:szCs w:val="22"/>
              </w:rPr>
              <w:instrText xml:space="preserve"> ADDIN EN.CITE </w:instrText>
            </w:r>
            <w:r>
              <w:rPr>
                <w:rFonts w:ascii="Arial" w:eastAsia="Malgun Gothic" w:hAnsi="Arial" w:cs="Arial"/>
                <w:color w:val="000000"/>
                <w:sz w:val="22"/>
                <w:szCs w:val="22"/>
              </w:rPr>
              <w:fldChar w:fldCharType="begin">
                <w:fldData xml:space="preserve">PEVuZE5vdGU+PENpdGU+PEF1dGhvcj5Xb29kPC9BdXRob3I+PFllYXI+MjAyMDwvWWVhcj48UmVj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</w:fldData>
              </w:fldChar>
            </w:r>
            <w:r>
              <w:rPr>
                <w:rFonts w:ascii="Arial" w:eastAsia="Malgun Gothic" w:hAnsi="Arial" w:cs="Arial"/>
                <w:color w:val="000000"/>
                <w:sz w:val="22"/>
                <w:szCs w:val="22"/>
              </w:rPr>
              <w:instrText xml:space="preserve"> ADDIN EN.CITE.DATA </w:instrText>
            </w:r>
            <w:r>
              <w:rPr>
                <w:rFonts w:ascii="Arial" w:eastAsia="Malgun Gothic" w:hAnsi="Arial" w:cs="Arial"/>
                <w:color w:val="000000"/>
                <w:sz w:val="22"/>
                <w:szCs w:val="22"/>
              </w:rPr>
            </w:r>
            <w:r>
              <w:rPr>
                <w:rFonts w:ascii="Arial" w:eastAsia="Malgun Gothic" w:hAnsi="Arial" w:cs="Arial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" w:eastAsia="Malgun Gothic" w:hAnsi="Arial" w:cs="Arial"/>
                <w:color w:val="000000"/>
                <w:sz w:val="22"/>
                <w:szCs w:val="22"/>
              </w:rPr>
            </w:r>
            <w:r>
              <w:rPr>
                <w:rFonts w:ascii="Arial" w:eastAsia="Malgun Gothic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eastAsia="Malgun Gothic" w:hAnsi="Arial" w:cs="Arial"/>
                <w:noProof/>
                <w:color w:val="000000"/>
                <w:sz w:val="22"/>
                <w:szCs w:val="22"/>
              </w:rPr>
              <w:t>(Wood et al., 2020)</w:t>
            </w:r>
            <w:r>
              <w:rPr>
                <w:rFonts w:ascii="Arial" w:eastAsia="Malgun Gothic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D567D7" w:rsidRPr="00377D80" w14:paraId="0F74D0A0" w14:textId="77777777" w:rsidTr="00F90300">
        <w:tc>
          <w:tcPr>
            <w:tcW w:w="1346" w:type="pct"/>
            <w:vAlign w:val="center"/>
          </w:tcPr>
          <w:p w14:paraId="0BAF0AEF" w14:textId="5F166282" w:rsidR="00D567D7" w:rsidRPr="00377D80" w:rsidRDefault="00D567D7" w:rsidP="00E31C25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 w:rsidRPr="00F54B3A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pBOMB</w:t>
            </w:r>
            <w:r w:rsidR="00814DD5" w:rsidRPr="00F54B3A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DC</w:t>
            </w:r>
            <w:r w:rsidR="00844175" w:rsidRPr="00F54B3A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::L2</w:t>
            </w:r>
          </w:p>
        </w:tc>
        <w:tc>
          <w:tcPr>
            <w:tcW w:w="2049" w:type="pct"/>
            <w:vAlign w:val="center"/>
          </w:tcPr>
          <w:p w14:paraId="55432A8F" w14:textId="38852065" w:rsidR="00D567D7" w:rsidRPr="00F54B3A" w:rsidRDefault="00D567D7" w:rsidP="00E31C25">
            <w:pPr>
              <w:rPr>
                <w:rFonts w:ascii="Arial" w:eastAsia="Malgun Gothic" w:hAnsi="Arial" w:cs="Arial"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F54B3A">
              <w:rPr>
                <w:rFonts w:ascii="Arial" w:eastAsia="Malgun Gothic" w:hAnsi="Arial" w:cs="Arial"/>
                <w:i/>
                <w:color w:val="000000" w:themeColor="text1"/>
                <w:sz w:val="22"/>
                <w:szCs w:val="22"/>
              </w:rPr>
              <w:t>bla</w:t>
            </w:r>
            <w:proofErr w:type="spellEnd"/>
            <w:r w:rsidRPr="00F54B3A">
              <w:rPr>
                <w:rFonts w:ascii="Arial" w:eastAsia="Malgun Gothic" w:hAnsi="Arial" w:cs="Arial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54B3A">
              <w:rPr>
                <w:rFonts w:ascii="Arial" w:eastAsia="Malgun Gothic" w:hAnsi="Arial" w:cs="Arial"/>
                <w:color w:val="000000" w:themeColor="text1"/>
                <w:sz w:val="22"/>
                <w:szCs w:val="22"/>
              </w:rPr>
              <w:t>P</w:t>
            </w:r>
            <w:r w:rsidRPr="00F54B3A">
              <w:rPr>
                <w:rFonts w:ascii="Arial" w:eastAsia="Malgun Gothic" w:hAnsi="Arial" w:cs="Arial"/>
                <w:i/>
                <w:color w:val="000000" w:themeColor="text1"/>
                <w:sz w:val="22"/>
                <w:szCs w:val="22"/>
                <w:vertAlign w:val="subscript"/>
              </w:rPr>
              <w:t>tet</w:t>
            </w:r>
            <w:proofErr w:type="spellEnd"/>
            <w:r w:rsidRPr="00F54B3A">
              <w:rPr>
                <w:rFonts w:ascii="Arial" w:eastAsia="Malgun Gothic" w:hAnsi="Arial" w:cs="Arial"/>
                <w:color w:val="000000" w:themeColor="text1"/>
                <w:sz w:val="22"/>
                <w:szCs w:val="22"/>
              </w:rPr>
              <w:t>::</w:t>
            </w:r>
            <w:proofErr w:type="spellStart"/>
            <w:r w:rsidRPr="00F54B3A">
              <w:rPr>
                <w:rFonts w:ascii="Arial" w:eastAsia="Malgun Gothic" w:hAnsi="Arial" w:cs="Arial"/>
                <w:color w:val="000000" w:themeColor="text1"/>
                <w:sz w:val="22"/>
                <w:szCs w:val="22"/>
              </w:rPr>
              <w:t>mCherry</w:t>
            </w:r>
            <w:proofErr w:type="spellEnd"/>
            <w:r w:rsidR="00377D80" w:rsidRPr="00F54B3A">
              <w:rPr>
                <w:rFonts w:ascii="Arial" w:eastAsia="Malgun Gothic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377D80" w:rsidRPr="00F54B3A">
              <w:rPr>
                <w:rFonts w:ascii="Arial" w:hAnsi="Arial" w:cs="Arial"/>
                <w:color w:val="000000" w:themeColor="text1"/>
                <w:sz w:val="22"/>
                <w:szCs w:val="22"/>
              </w:rPr>
              <w:t>P</w:t>
            </w:r>
            <w:r w:rsidR="00377D80" w:rsidRPr="00F54B3A">
              <w:rPr>
                <w:rFonts w:ascii="Arial" w:hAnsi="Arial" w:cs="Arial"/>
                <w:color w:val="000000" w:themeColor="text1"/>
                <w:sz w:val="22"/>
                <w:szCs w:val="22"/>
                <w:vertAlign w:val="subscript"/>
              </w:rPr>
              <w:t>hctB</w:t>
            </w:r>
            <w:r w:rsidR="00377D80" w:rsidRPr="00F54B3A">
              <w:rPr>
                <w:rFonts w:ascii="Arial" w:hAnsi="Arial" w:cs="Arial"/>
                <w:color w:val="000000" w:themeColor="text1"/>
                <w:sz w:val="22"/>
                <w:szCs w:val="22"/>
              </w:rPr>
              <w:t>_mKate</w:t>
            </w:r>
            <w:proofErr w:type="spellEnd"/>
            <w:r w:rsidR="009F3595" w:rsidRPr="00F54B3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377D80" w:rsidRPr="00F54B3A">
              <w:rPr>
                <w:rFonts w:ascii="Arial" w:hAnsi="Arial" w:cs="Arial"/>
                <w:color w:val="000000" w:themeColor="text1"/>
                <w:sz w:val="22"/>
                <w:szCs w:val="22"/>
              </w:rPr>
              <w:t>P</w:t>
            </w:r>
            <w:r w:rsidR="00377D80" w:rsidRPr="00F54B3A">
              <w:rPr>
                <w:rFonts w:ascii="Arial" w:hAnsi="Arial" w:cs="Arial"/>
                <w:color w:val="000000" w:themeColor="text1"/>
                <w:sz w:val="22"/>
                <w:szCs w:val="22"/>
                <w:vertAlign w:val="subscript"/>
              </w:rPr>
              <w:t>euo</w:t>
            </w:r>
            <w:r w:rsidR="00377D80" w:rsidRPr="00F54B3A">
              <w:rPr>
                <w:rFonts w:ascii="Arial" w:hAnsi="Arial" w:cs="Arial"/>
                <w:color w:val="000000" w:themeColor="text1"/>
                <w:sz w:val="22"/>
                <w:szCs w:val="22"/>
              </w:rPr>
              <w:t>_nGreen</w:t>
            </w:r>
            <w:proofErr w:type="spellEnd"/>
            <w:r w:rsidR="00377D80" w:rsidRPr="00F54B3A">
              <w:rPr>
                <w:rFonts w:ascii="Arial" w:eastAsia="Malgun Gothic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0CC4A64B" w14:textId="09CE19D1" w:rsidR="00D567D7" w:rsidRPr="00377D80" w:rsidRDefault="00D567D7" w:rsidP="00E31C25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pUC19</w:t>
            </w:r>
          </w:p>
        </w:tc>
        <w:tc>
          <w:tcPr>
            <w:tcW w:w="1005" w:type="pct"/>
            <w:vAlign w:val="center"/>
          </w:tcPr>
          <w:p w14:paraId="6F2C3EDE" w14:textId="1BFA696F" w:rsidR="00D567D7" w:rsidRPr="00377D80" w:rsidRDefault="00D567D7" w:rsidP="00E31C25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This study</w:t>
            </w:r>
          </w:p>
        </w:tc>
      </w:tr>
      <w:tr w:rsidR="00814DD5" w:rsidRPr="00377D80" w14:paraId="248FEBB0" w14:textId="77777777" w:rsidTr="00F90300">
        <w:tc>
          <w:tcPr>
            <w:tcW w:w="1346" w:type="pct"/>
            <w:vAlign w:val="center"/>
          </w:tcPr>
          <w:p w14:paraId="3ABE1A01" w14:textId="45BA7F1F" w:rsidR="00814DD5" w:rsidRPr="00377D80" w:rsidRDefault="00814DD5" w:rsidP="00814DD5">
            <w:pPr>
              <w:rPr>
                <w:rFonts w:ascii="Arial" w:eastAsia="Malgun Gothic" w:hAnsi="Arial" w:cs="Arial"/>
                <w:i/>
                <w:iCs/>
                <w:color w:val="000000"/>
                <w:sz w:val="22"/>
                <w:szCs w:val="22"/>
              </w:rPr>
            </w:pPr>
            <w:r w:rsidRPr="00F54B3A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pBOMBDC-</w:t>
            </w:r>
            <w:r w:rsidRPr="00F54B3A">
              <w:rPr>
                <w:rFonts w:ascii="Arial" w:eastAsia="Malgun Gothic" w:hAnsi="Arial" w:cs="Arial"/>
                <w:i/>
                <w:iCs/>
                <w:color w:val="000000"/>
                <w:sz w:val="22"/>
                <w:szCs w:val="22"/>
              </w:rPr>
              <w:t>ahpC</w:t>
            </w:r>
            <w:r w:rsidR="00844175" w:rsidRPr="00F54B3A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::L2</w:t>
            </w:r>
          </w:p>
        </w:tc>
        <w:tc>
          <w:tcPr>
            <w:tcW w:w="2049" w:type="pct"/>
            <w:vAlign w:val="center"/>
          </w:tcPr>
          <w:p w14:paraId="29F87414" w14:textId="24BA4081" w:rsidR="00814DD5" w:rsidRPr="00F54B3A" w:rsidRDefault="00814DD5" w:rsidP="00814DD5">
            <w:pPr>
              <w:rPr>
                <w:rFonts w:ascii="Arial" w:eastAsia="Malgun Gothic" w:hAnsi="Arial" w:cs="Arial"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F54B3A">
              <w:rPr>
                <w:rFonts w:ascii="Arial" w:eastAsia="Malgun Gothic" w:hAnsi="Arial" w:cs="Arial"/>
                <w:i/>
                <w:color w:val="000000" w:themeColor="text1"/>
                <w:sz w:val="22"/>
                <w:szCs w:val="22"/>
              </w:rPr>
              <w:t>bla</w:t>
            </w:r>
            <w:proofErr w:type="spellEnd"/>
            <w:r w:rsidRPr="00F54B3A">
              <w:rPr>
                <w:rFonts w:ascii="Arial" w:eastAsia="Malgun Gothic" w:hAnsi="Arial" w:cs="Arial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9F3595" w:rsidRPr="00F54B3A">
              <w:rPr>
                <w:rFonts w:ascii="Arial" w:eastAsia="Malgun Gothic" w:hAnsi="Arial" w:cs="Arial"/>
                <w:iCs/>
                <w:color w:val="000000" w:themeColor="text1"/>
                <w:sz w:val="22"/>
                <w:szCs w:val="22"/>
              </w:rPr>
              <w:t>P</w:t>
            </w:r>
            <w:r w:rsidR="009F3595" w:rsidRPr="00F54B3A">
              <w:rPr>
                <w:rFonts w:ascii="Arial" w:eastAsia="Malgun Gothic" w:hAnsi="Arial" w:cs="Arial"/>
                <w:i/>
                <w:color w:val="000000" w:themeColor="text1"/>
                <w:sz w:val="22"/>
                <w:szCs w:val="22"/>
                <w:vertAlign w:val="subscript"/>
              </w:rPr>
              <w:t>tet</w:t>
            </w:r>
            <w:proofErr w:type="spellEnd"/>
            <w:r w:rsidR="009F3595" w:rsidRPr="00F54B3A">
              <w:rPr>
                <w:rFonts w:ascii="Arial" w:eastAsia="Malgun Gothic" w:hAnsi="Arial" w:cs="Arial"/>
                <w:iCs/>
                <w:color w:val="000000" w:themeColor="text1"/>
                <w:sz w:val="22"/>
                <w:szCs w:val="22"/>
              </w:rPr>
              <w:t>::</w:t>
            </w:r>
            <w:proofErr w:type="spellStart"/>
            <w:r w:rsidR="009F3595" w:rsidRPr="00F54B3A">
              <w:rPr>
                <w:rFonts w:ascii="Arial" w:eastAsia="Malgun Gothic" w:hAnsi="Arial" w:cs="Arial"/>
                <w:i/>
                <w:color w:val="000000" w:themeColor="text1"/>
                <w:sz w:val="22"/>
                <w:szCs w:val="22"/>
              </w:rPr>
              <w:t>ahpC</w:t>
            </w:r>
            <w:proofErr w:type="spellEnd"/>
            <w:r w:rsidR="009F3595" w:rsidRPr="00F54B3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659A0" w:rsidRPr="00F54B3A">
              <w:rPr>
                <w:rFonts w:ascii="Arial" w:hAnsi="Arial" w:cs="Arial"/>
                <w:color w:val="000000" w:themeColor="text1"/>
                <w:sz w:val="22"/>
                <w:szCs w:val="22"/>
              </w:rPr>
              <w:t>P</w:t>
            </w:r>
            <w:r w:rsidR="002659A0" w:rsidRPr="00F54B3A">
              <w:rPr>
                <w:rFonts w:ascii="Arial" w:hAnsi="Arial" w:cs="Arial"/>
                <w:color w:val="000000" w:themeColor="text1"/>
                <w:sz w:val="22"/>
                <w:szCs w:val="22"/>
                <w:vertAlign w:val="subscript"/>
              </w:rPr>
              <w:t>hctB</w:t>
            </w:r>
            <w:r w:rsidR="002659A0" w:rsidRPr="00F54B3A">
              <w:rPr>
                <w:rFonts w:ascii="Arial" w:hAnsi="Arial" w:cs="Arial"/>
                <w:color w:val="000000" w:themeColor="text1"/>
                <w:sz w:val="22"/>
                <w:szCs w:val="22"/>
              </w:rPr>
              <w:t>_mKate</w:t>
            </w:r>
            <w:proofErr w:type="spellEnd"/>
            <w:r w:rsidR="009F3595" w:rsidRPr="00F54B3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659A0" w:rsidRPr="00F54B3A">
              <w:rPr>
                <w:rFonts w:ascii="Arial" w:hAnsi="Arial" w:cs="Arial"/>
                <w:color w:val="000000" w:themeColor="text1"/>
                <w:sz w:val="22"/>
                <w:szCs w:val="22"/>
              </w:rPr>
              <w:t>P</w:t>
            </w:r>
            <w:r w:rsidR="002659A0" w:rsidRPr="00F54B3A">
              <w:rPr>
                <w:rFonts w:ascii="Arial" w:hAnsi="Arial" w:cs="Arial"/>
                <w:color w:val="000000" w:themeColor="text1"/>
                <w:sz w:val="22"/>
                <w:szCs w:val="22"/>
                <w:vertAlign w:val="subscript"/>
              </w:rPr>
              <w:t>euo</w:t>
            </w:r>
            <w:r w:rsidR="002659A0" w:rsidRPr="00F54B3A">
              <w:rPr>
                <w:rFonts w:ascii="Arial" w:hAnsi="Arial" w:cs="Arial"/>
                <w:color w:val="000000" w:themeColor="text1"/>
                <w:sz w:val="22"/>
                <w:szCs w:val="22"/>
              </w:rPr>
              <w:t>_nGreen</w:t>
            </w:r>
            <w:proofErr w:type="spellEnd"/>
            <w:r w:rsidR="002659A0" w:rsidRPr="00F54B3A">
              <w:rPr>
                <w:rFonts w:ascii="Arial" w:eastAsia="Malgun Gothic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3B89E354" w14:textId="4D54C3E8" w:rsidR="00814DD5" w:rsidRPr="00377D80" w:rsidRDefault="00814DD5" w:rsidP="00814DD5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pUC19</w:t>
            </w:r>
          </w:p>
        </w:tc>
        <w:tc>
          <w:tcPr>
            <w:tcW w:w="1005" w:type="pct"/>
            <w:vAlign w:val="center"/>
          </w:tcPr>
          <w:p w14:paraId="33E2F2F8" w14:textId="77192D05" w:rsidR="00814DD5" w:rsidRPr="00377D80" w:rsidRDefault="00814DD5" w:rsidP="00814DD5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This study</w:t>
            </w:r>
          </w:p>
        </w:tc>
      </w:tr>
      <w:tr w:rsidR="009A409D" w:rsidRPr="00377D80" w14:paraId="15CDE028" w14:textId="77777777" w:rsidTr="00F90300">
        <w:tc>
          <w:tcPr>
            <w:tcW w:w="1346" w:type="pct"/>
            <w:vAlign w:val="center"/>
          </w:tcPr>
          <w:p w14:paraId="6370B6A1" w14:textId="16F7C653" w:rsidR="009A409D" w:rsidRPr="00F54B3A" w:rsidRDefault="009A409D" w:rsidP="009A409D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pBOMBL12CRia::L2 (spec)</w:t>
            </w:r>
          </w:p>
        </w:tc>
        <w:tc>
          <w:tcPr>
            <w:tcW w:w="2049" w:type="pct"/>
            <w:vAlign w:val="center"/>
          </w:tcPr>
          <w:p w14:paraId="761B39F8" w14:textId="161021E4" w:rsidR="009A409D" w:rsidRPr="00F54B3A" w:rsidRDefault="009A409D" w:rsidP="009A409D">
            <w:pPr>
              <w:rPr>
                <w:rFonts w:ascii="Arial" w:eastAsia="Malgun Gothic" w:hAnsi="Arial" w:cs="Arial"/>
                <w:i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eastAsia="Malgun Gothic" w:hAnsi="Arial" w:cs="Arial"/>
                <w:i/>
                <w:color w:val="000000"/>
                <w:sz w:val="22"/>
                <w:szCs w:val="22"/>
              </w:rPr>
              <w:t>aadA</w:t>
            </w:r>
            <w:proofErr w:type="spellEnd"/>
            <w:r w:rsidRPr="00377D80">
              <w:rPr>
                <w:rFonts w:ascii="Arial" w:eastAsia="Malgun Gothic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P</w:t>
            </w: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  <w:vertAlign w:val="subscript"/>
              </w:rPr>
              <w:t>Nm</w:t>
            </w:r>
            <w:proofErr w:type="spellEnd"/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::</w:t>
            </w:r>
            <w:proofErr w:type="spellStart"/>
            <w:r w:rsidRPr="00377D80">
              <w:rPr>
                <w:rFonts w:ascii="Arial" w:eastAsia="Malgun Gothic" w:hAnsi="Arial" w:cs="Arial"/>
                <w:i/>
                <w:iCs/>
                <w:color w:val="000000"/>
                <w:sz w:val="22"/>
                <w:szCs w:val="22"/>
              </w:rPr>
              <w:t>gfp</w:t>
            </w:r>
            <w:proofErr w:type="spellEnd"/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P</w:t>
            </w: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  <w:vertAlign w:val="subscript"/>
              </w:rPr>
              <w:t>tet</w:t>
            </w:r>
            <w:proofErr w:type="spellEnd"/>
            <w:r w:rsidRPr="00377D80">
              <w:rPr>
                <w:rFonts w:ascii="Arial" w:eastAsia="Malgun Gothic" w:hAnsi="Arial" w:cs="Arial"/>
                <w:iCs/>
                <w:color w:val="000000"/>
                <w:sz w:val="22"/>
                <w:szCs w:val="22"/>
              </w:rPr>
              <w:t>::</w:t>
            </w: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As_dCas12vaa</w:t>
            </w:r>
          </w:p>
        </w:tc>
        <w:tc>
          <w:tcPr>
            <w:tcW w:w="600" w:type="pct"/>
            <w:vAlign w:val="center"/>
          </w:tcPr>
          <w:p w14:paraId="0D8BC620" w14:textId="2CBBAA92" w:rsidR="009A409D" w:rsidRPr="00377D80" w:rsidRDefault="009A409D" w:rsidP="009A409D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pUC19</w:t>
            </w:r>
          </w:p>
        </w:tc>
        <w:tc>
          <w:tcPr>
            <w:tcW w:w="1005" w:type="pct"/>
            <w:vAlign w:val="center"/>
          </w:tcPr>
          <w:p w14:paraId="463C63CF" w14:textId="06716CFE" w:rsidR="009A409D" w:rsidRPr="00377D80" w:rsidRDefault="00A204A5" w:rsidP="009A409D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Malgun Gothic" w:hAnsi="Arial" w:cs="Arial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Arial" w:eastAsia="Malgun Gothic" w:hAnsi="Arial" w:cs="Arial"/>
                <w:color w:val="000000"/>
                <w:sz w:val="22"/>
                <w:szCs w:val="22"/>
              </w:rPr>
              <w:instrText xml:space="preserve"> ADDIN EN.CITE &lt;EndNote&gt;&lt;Cite&gt;&lt;Author&gt;Shen&lt;/Author&gt;&lt;Year&gt;2023&lt;/Year&gt;&lt;RecNum&gt;14&lt;/RecNum&gt;&lt;DisplayText&gt;(Shen et al., 2023)&lt;/DisplayText&gt;&lt;record&gt;&lt;rec-number&gt;14&lt;/rec-number&gt;&lt;foreign-keys&gt;&lt;key app="EN" db-id="rtpppzz265rzxoev9fk5vv232zvr9e52rt5e" timestamp="1698511650" guid="31101556-5402-437a-9f65-8cb55dd0b0c1"&gt;14&lt;/key&gt;&lt;/foreign-keys&gt;&lt;ref-type name="Journal Article"&gt;17&lt;/ref-type&gt;&lt;contributors&gt;&lt;authors&gt;&lt;author&gt;Shen, L.&lt;/author&gt;&lt;author&gt;Gao, L.&lt;/author&gt;&lt;author&gt;Swoboda, A. R.&lt;/author&gt;&lt;author&gt;Ouellette, S. P.&lt;/author&gt;&lt;/authors&gt;&lt;/contributors&gt;&lt;auth-address&gt;Department of Microbiology, Immunology, and Parasitology, Louisiana State University Health Sciences Center, New Orleans, LA 70112.&amp;#xD;Department of Pathology and Microbiology, University of Nebraska Medical Center, Omaha, Nebraska, USA.&lt;/auth-address&gt;&lt;titles&gt;&lt;title&gt;Targeted repression of DNA topoisomerase I by CRISPRi reveals a critical function for it in the Chlamydia trachomatis developmental cycle&lt;/title&gt;&lt;secondary-title&gt;bioRxiv&lt;/secondary-title&gt;&lt;/titles&gt;&lt;periodical&gt;&lt;full-title&gt;bioRxiv&lt;/full-title&gt;&lt;/periodical&gt;&lt;edition&gt;20230314&lt;/edition&gt;&lt;keywords&gt;&lt;keyword&gt;CRISPRi&lt;/keyword&gt;&lt;keyword&gt;Chlamydia trachomatis&lt;/keyword&gt;&lt;keyword&gt;DNA topoisomerase&lt;/keyword&gt;&lt;keyword&gt;DNA topology&lt;/keyword&gt;&lt;keyword&gt;TopA&lt;/keyword&gt;&lt;keyword&gt;antibacterial mechanism&lt;/keyword&gt;&lt;keyword&gt;bacterial developmental cycle&lt;/keyword&gt;&lt;keyword&gt;dCas12&lt;/keyword&gt;&lt;keyword&gt;quinolone&lt;/keyword&gt;&lt;keyword&gt;transcription&lt;/keyword&gt;&lt;/keywords&gt;&lt;dates&gt;&lt;year&gt;2023&lt;/year&gt;&lt;pub-dates&gt;&lt;date&gt;Mar 14&lt;/date&gt;&lt;/pub-dates&gt;&lt;/dates&gt;&lt;accession-num&gt;36993624&lt;/accession-num&gt;&lt;urls&gt;&lt;related-urls&gt;&lt;url&gt;https://www.ncbi.nlm.nih.gov/pubmed/36993624&lt;/url&gt;&lt;/related-urls&gt;&lt;/urls&gt;&lt;custom2&gt;PMC10054935&lt;/custom2&gt;&lt;electronic-resource-num&gt;10.1101/2023.03.14.532001&lt;/electronic-resource-num&gt;&lt;remote-database-name&gt;PubMed-not-MEDLINE&lt;/remote-database-name&gt;&lt;remote-database-provider&gt;NLM&lt;/remote-database-provider&gt;&lt;/record&gt;&lt;/Cite&gt;&lt;/EndNote&gt;</w:instrText>
            </w:r>
            <w:r>
              <w:rPr>
                <w:rFonts w:ascii="Arial" w:eastAsia="Malgun Gothic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eastAsia="Malgun Gothic" w:hAnsi="Arial" w:cs="Arial"/>
                <w:noProof/>
                <w:color w:val="000000"/>
                <w:sz w:val="22"/>
                <w:szCs w:val="22"/>
              </w:rPr>
              <w:t>(Shen et al., 202</w:t>
            </w:r>
            <w:r w:rsidR="00525574">
              <w:rPr>
                <w:rFonts w:ascii="Arial" w:eastAsia="Malgun Gothic" w:hAnsi="Arial" w:cs="Arial"/>
                <w:noProof/>
                <w:color w:val="000000"/>
                <w:sz w:val="22"/>
                <w:szCs w:val="22"/>
              </w:rPr>
              <w:t>4</w:t>
            </w:r>
            <w:r>
              <w:rPr>
                <w:rFonts w:ascii="Arial" w:eastAsia="Malgun Gothic" w:hAnsi="Arial" w:cs="Arial"/>
                <w:noProof/>
                <w:color w:val="000000"/>
                <w:sz w:val="22"/>
                <w:szCs w:val="22"/>
              </w:rPr>
              <w:t>)</w:t>
            </w:r>
            <w:r>
              <w:rPr>
                <w:rFonts w:ascii="Arial" w:eastAsia="Malgun Gothic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9A409D" w:rsidRPr="00377D80" w14:paraId="1DC915B7" w14:textId="77777777" w:rsidTr="00F90300">
        <w:tc>
          <w:tcPr>
            <w:tcW w:w="1346" w:type="pct"/>
            <w:vAlign w:val="center"/>
          </w:tcPr>
          <w:p w14:paraId="50AE1A94" w14:textId="04EA603F" w:rsidR="009A409D" w:rsidRDefault="009A409D" w:rsidP="009A409D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pBOMBL12CRia(</w:t>
            </w:r>
            <w:r w:rsidRPr="00377D80">
              <w:rPr>
                <w:rFonts w:ascii="Arial" w:eastAsia="Malgun Gothic" w:hAnsi="Arial" w:cs="Arial"/>
                <w:i/>
                <w:iCs/>
                <w:color w:val="000000"/>
                <w:sz w:val="22"/>
                <w:szCs w:val="22"/>
              </w:rPr>
              <w:t>ahpC</w:t>
            </w:r>
            <w:r w:rsidRPr="00377D80">
              <w:rPr>
                <w:rFonts w:ascii="Arial" w:eastAsia="Malgun Gothic" w:hAnsi="Arial" w:cs="Arial"/>
                <w:iCs/>
                <w:color w:val="000000"/>
                <w:sz w:val="22"/>
                <w:szCs w:val="22"/>
              </w:rPr>
              <w:t>)</w:t>
            </w: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::L2</w:t>
            </w:r>
            <w:r>
              <w:rPr>
                <w:rFonts w:ascii="Arial" w:eastAsia="Malgun Gothic" w:hAnsi="Arial" w:cs="Arial"/>
                <w:color w:val="000000"/>
                <w:sz w:val="22"/>
                <w:szCs w:val="22"/>
              </w:rPr>
              <w:t xml:space="preserve"> (spec)</w:t>
            </w:r>
          </w:p>
        </w:tc>
        <w:tc>
          <w:tcPr>
            <w:tcW w:w="2049" w:type="pct"/>
            <w:vAlign w:val="center"/>
          </w:tcPr>
          <w:p w14:paraId="29442CEE" w14:textId="38593892" w:rsidR="009A409D" w:rsidRPr="00377D80" w:rsidRDefault="009A409D" w:rsidP="009A409D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Malgun Gothic" w:hAnsi="Arial" w:cs="Arial"/>
                <w:i/>
                <w:color w:val="000000"/>
                <w:sz w:val="22"/>
                <w:szCs w:val="22"/>
              </w:rPr>
              <w:t>aadA</w:t>
            </w:r>
            <w:proofErr w:type="spellEnd"/>
            <w:r w:rsidRPr="00377D80">
              <w:rPr>
                <w:rFonts w:ascii="Arial" w:eastAsia="Malgun Gothic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P</w:t>
            </w: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  <w:vertAlign w:val="subscript"/>
              </w:rPr>
              <w:t>Nm</w:t>
            </w:r>
            <w:proofErr w:type="spellEnd"/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::</w:t>
            </w:r>
            <w:proofErr w:type="spellStart"/>
            <w:r w:rsidRPr="00377D80">
              <w:rPr>
                <w:rFonts w:ascii="Arial" w:eastAsia="Malgun Gothic" w:hAnsi="Arial" w:cs="Arial"/>
                <w:i/>
                <w:iCs/>
                <w:color w:val="000000"/>
                <w:sz w:val="22"/>
                <w:szCs w:val="22"/>
              </w:rPr>
              <w:t>gfp</w:t>
            </w:r>
            <w:proofErr w:type="spellEnd"/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P</w:t>
            </w: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  <w:vertAlign w:val="subscript"/>
              </w:rPr>
              <w:t>tet</w:t>
            </w:r>
            <w:proofErr w:type="spellEnd"/>
            <w:r w:rsidRPr="00377D80">
              <w:rPr>
                <w:rFonts w:ascii="Arial" w:eastAsia="Malgun Gothic" w:hAnsi="Arial" w:cs="Arial"/>
                <w:iCs/>
                <w:color w:val="000000"/>
                <w:sz w:val="22"/>
                <w:szCs w:val="22"/>
              </w:rPr>
              <w:t>::</w:t>
            </w: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As_dCas12vaa</w:t>
            </w:r>
          </w:p>
          <w:p w14:paraId="423E8C1D" w14:textId="377C6D1F" w:rsidR="009A409D" w:rsidRDefault="009A409D" w:rsidP="009A409D">
            <w:pPr>
              <w:rPr>
                <w:rFonts w:ascii="Arial" w:eastAsia="Malgun Gothic" w:hAnsi="Arial" w:cs="Arial"/>
                <w:i/>
                <w:color w:val="000000"/>
                <w:sz w:val="22"/>
                <w:szCs w:val="22"/>
              </w:rPr>
            </w:pPr>
            <w:proofErr w:type="spellStart"/>
            <w:r w:rsidRPr="00377D80">
              <w:rPr>
                <w:rFonts w:ascii="Arial" w:eastAsia="Malgun Gothic" w:hAnsi="Arial" w:cs="Arial"/>
                <w:iCs/>
                <w:color w:val="000000"/>
                <w:sz w:val="22"/>
                <w:szCs w:val="22"/>
              </w:rPr>
              <w:t>P</w:t>
            </w:r>
            <w:r w:rsidRPr="00377D80">
              <w:rPr>
                <w:rFonts w:ascii="Arial" w:eastAsia="Malgun Gothic" w:hAnsi="Arial" w:cs="Arial"/>
                <w:i/>
                <w:iCs/>
                <w:color w:val="000000"/>
                <w:sz w:val="22"/>
                <w:szCs w:val="22"/>
                <w:vertAlign w:val="subscript"/>
              </w:rPr>
              <w:t>dnaKmut</w:t>
            </w:r>
            <w:proofErr w:type="spellEnd"/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::</w:t>
            </w:r>
            <w:proofErr w:type="spellStart"/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As_crRNA_</w:t>
            </w:r>
            <w:r w:rsidRPr="00377D80">
              <w:rPr>
                <w:rFonts w:ascii="Arial" w:eastAsia="Malgun Gothic" w:hAnsi="Arial" w:cs="Arial"/>
                <w:i/>
                <w:iCs/>
                <w:color w:val="000000"/>
                <w:sz w:val="22"/>
                <w:szCs w:val="22"/>
              </w:rPr>
              <w:t>ahpC</w:t>
            </w:r>
            <w:proofErr w:type="spellEnd"/>
          </w:p>
        </w:tc>
        <w:tc>
          <w:tcPr>
            <w:tcW w:w="600" w:type="pct"/>
            <w:vAlign w:val="center"/>
          </w:tcPr>
          <w:p w14:paraId="74920109" w14:textId="3B72FCC1" w:rsidR="009A409D" w:rsidRPr="00377D80" w:rsidRDefault="009A409D" w:rsidP="009A409D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pUC19</w:t>
            </w:r>
          </w:p>
        </w:tc>
        <w:tc>
          <w:tcPr>
            <w:tcW w:w="1005" w:type="pct"/>
            <w:vAlign w:val="center"/>
          </w:tcPr>
          <w:p w14:paraId="203EA192" w14:textId="45573E52" w:rsidR="009A409D" w:rsidRPr="00377D80" w:rsidRDefault="009A409D" w:rsidP="009A409D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This study</w:t>
            </w:r>
          </w:p>
        </w:tc>
      </w:tr>
    </w:tbl>
    <w:p w14:paraId="27D68A5B" w14:textId="77C7FC3B" w:rsidR="00F654D7" w:rsidRPr="00377D80" w:rsidRDefault="00F654D7">
      <w:pPr>
        <w:rPr>
          <w:rFonts w:ascii="Arial" w:hAnsi="Arial" w:cs="Arial"/>
          <w:sz w:val="22"/>
          <w:szCs w:val="22"/>
        </w:rPr>
      </w:pPr>
    </w:p>
    <w:p w14:paraId="4E24594C" w14:textId="638287CF" w:rsidR="00AC49CD" w:rsidRPr="00377D80" w:rsidRDefault="00AC49CD">
      <w:pPr>
        <w:rPr>
          <w:rFonts w:ascii="Arial" w:hAnsi="Arial" w:cs="Arial"/>
          <w:sz w:val="22"/>
          <w:szCs w:val="22"/>
        </w:rPr>
      </w:pPr>
    </w:p>
    <w:p w14:paraId="21A0E9D1" w14:textId="77777777" w:rsidR="00AC49CD" w:rsidRPr="00377D80" w:rsidRDefault="00AC49CD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5951"/>
        <w:gridCol w:w="1450"/>
      </w:tblGrid>
      <w:tr w:rsidR="00F170E5" w:rsidRPr="00377D80" w14:paraId="2C1B33FE" w14:textId="77777777" w:rsidTr="004C3BE0">
        <w:tc>
          <w:tcPr>
            <w:tcW w:w="1615" w:type="dxa"/>
            <w:shd w:val="clear" w:color="auto" w:fill="BFBFBF" w:themeFill="background1" w:themeFillShade="BF"/>
            <w:vAlign w:val="center"/>
          </w:tcPr>
          <w:p w14:paraId="6C8680A0" w14:textId="349332F9" w:rsidR="00F170E5" w:rsidRPr="00377D80" w:rsidRDefault="00DE453E" w:rsidP="00E31C25">
            <w:pPr>
              <w:jc w:val="center"/>
              <w:rPr>
                <w:rFonts w:ascii="Arial" w:eastAsia="Malgun Gothic" w:hAnsi="Arial" w:cs="Arial"/>
                <w:b/>
                <w:bCs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b/>
                <w:bCs/>
                <w:i/>
                <w:color w:val="000000"/>
                <w:sz w:val="22"/>
                <w:szCs w:val="22"/>
              </w:rPr>
              <w:t xml:space="preserve">E. coli </w:t>
            </w:r>
            <w:r w:rsidR="00F170E5" w:rsidRPr="00377D80">
              <w:rPr>
                <w:rFonts w:ascii="Arial" w:eastAsia="Malgun Gothic" w:hAnsi="Arial" w:cs="Arial"/>
                <w:b/>
                <w:bCs/>
                <w:color w:val="000000"/>
                <w:sz w:val="22"/>
                <w:szCs w:val="22"/>
              </w:rPr>
              <w:t>Strain</w:t>
            </w:r>
          </w:p>
        </w:tc>
        <w:tc>
          <w:tcPr>
            <w:tcW w:w="5951" w:type="dxa"/>
            <w:shd w:val="clear" w:color="auto" w:fill="BFBFBF" w:themeFill="background1" w:themeFillShade="BF"/>
            <w:vAlign w:val="center"/>
          </w:tcPr>
          <w:p w14:paraId="7F016378" w14:textId="77777777" w:rsidR="00F170E5" w:rsidRPr="00377D80" w:rsidRDefault="00F170E5" w:rsidP="00E31C25">
            <w:pPr>
              <w:jc w:val="center"/>
              <w:rPr>
                <w:rFonts w:ascii="Arial" w:eastAsia="Malgun Gothic" w:hAnsi="Arial" w:cs="Arial"/>
                <w:b/>
                <w:bCs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b/>
                <w:bCs/>
                <w:color w:val="000000"/>
                <w:sz w:val="22"/>
                <w:szCs w:val="22"/>
              </w:rPr>
              <w:t>Relevant genotype</w:t>
            </w:r>
          </w:p>
        </w:tc>
        <w:tc>
          <w:tcPr>
            <w:tcW w:w="1450" w:type="dxa"/>
            <w:shd w:val="clear" w:color="auto" w:fill="BFBFBF" w:themeFill="background1" w:themeFillShade="BF"/>
            <w:vAlign w:val="center"/>
          </w:tcPr>
          <w:p w14:paraId="735201C7" w14:textId="77777777" w:rsidR="00F170E5" w:rsidRPr="00377D80" w:rsidRDefault="00F170E5" w:rsidP="00E31C25">
            <w:pPr>
              <w:jc w:val="center"/>
              <w:rPr>
                <w:rFonts w:ascii="Arial" w:eastAsia="Malgun Gothic" w:hAnsi="Arial" w:cs="Arial"/>
                <w:b/>
                <w:bCs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b/>
                <w:bCs/>
                <w:color w:val="000000"/>
                <w:sz w:val="22"/>
                <w:szCs w:val="22"/>
              </w:rPr>
              <w:t>Source of Reference</w:t>
            </w:r>
          </w:p>
        </w:tc>
      </w:tr>
      <w:tr w:rsidR="00E10AC5" w:rsidRPr="00377D80" w14:paraId="037F25ED" w14:textId="77777777" w:rsidTr="004C3BE0">
        <w:tc>
          <w:tcPr>
            <w:tcW w:w="1615" w:type="dxa"/>
            <w:vAlign w:val="center"/>
          </w:tcPr>
          <w:p w14:paraId="604EFF71" w14:textId="150A1828" w:rsidR="00E10AC5" w:rsidRPr="00377D80" w:rsidRDefault="002A365D" w:rsidP="00E31C25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NEB</w:t>
            </w:r>
            <w:r w:rsidR="00D04C7D"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10</w:t>
            </w:r>
            <w:r w:rsidR="006E0A79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-beta</w:t>
            </w:r>
          </w:p>
        </w:tc>
        <w:tc>
          <w:tcPr>
            <w:tcW w:w="5951" w:type="dxa"/>
            <w:vAlign w:val="center"/>
          </w:tcPr>
          <w:p w14:paraId="51AA8956" w14:textId="28E28001" w:rsidR="00E10AC5" w:rsidRPr="00377D80" w:rsidRDefault="00EF7864" w:rsidP="00E31C25">
            <w:pPr>
              <w:rPr>
                <w:rFonts w:ascii="Arial" w:eastAsia="Malgun Gothic" w:hAnsi="Arial" w:cs="Arial"/>
                <w:i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i/>
                <w:color w:val="000000"/>
                <w:sz w:val="22"/>
                <w:szCs w:val="22"/>
              </w:rPr>
              <w:t>Δ(</w:t>
            </w:r>
            <w:proofErr w:type="spellStart"/>
            <w:r w:rsidRPr="00377D80">
              <w:rPr>
                <w:rFonts w:ascii="Arial" w:eastAsia="Malgun Gothic" w:hAnsi="Arial" w:cs="Arial"/>
                <w:i/>
                <w:color w:val="000000"/>
                <w:sz w:val="22"/>
                <w:szCs w:val="22"/>
              </w:rPr>
              <w:t>ara</w:t>
            </w:r>
            <w:proofErr w:type="spellEnd"/>
            <w:r w:rsidRPr="00377D80">
              <w:rPr>
                <w:rFonts w:ascii="Arial" w:eastAsia="Malgun Gothic" w:hAnsi="Arial" w:cs="Arial"/>
                <w:i/>
                <w:color w:val="000000"/>
                <w:sz w:val="22"/>
                <w:szCs w:val="22"/>
              </w:rPr>
              <w:t xml:space="preserve">-leu) 7697 araD139 </w:t>
            </w:r>
            <w:proofErr w:type="spellStart"/>
            <w:r w:rsidRPr="00377D80">
              <w:rPr>
                <w:rFonts w:ascii="Arial" w:eastAsia="Malgun Gothic" w:hAnsi="Arial" w:cs="Arial"/>
                <w:i/>
                <w:color w:val="000000"/>
                <w:sz w:val="22"/>
                <w:szCs w:val="22"/>
              </w:rPr>
              <w:t>fhuA</w:t>
            </w:r>
            <w:proofErr w:type="spellEnd"/>
            <w:r w:rsidRPr="00377D80">
              <w:rPr>
                <w:rFonts w:ascii="Arial" w:eastAsia="Malgun Gothic" w:hAnsi="Arial" w:cs="Arial"/>
                <w:i/>
                <w:color w:val="000000"/>
                <w:sz w:val="22"/>
                <w:szCs w:val="22"/>
              </w:rPr>
              <w:t xml:space="preserve"> ΔlacX74 galK16 galE15 ϕ80dlacZΔM15 (e14-) recA1 relA1 endA1 </w:t>
            </w:r>
            <w:proofErr w:type="spellStart"/>
            <w:r w:rsidRPr="00377D80">
              <w:rPr>
                <w:rFonts w:ascii="Arial" w:eastAsia="Malgun Gothic" w:hAnsi="Arial" w:cs="Arial"/>
                <w:i/>
                <w:color w:val="000000"/>
                <w:sz w:val="22"/>
                <w:szCs w:val="22"/>
              </w:rPr>
              <w:t>nupG</w:t>
            </w:r>
            <w:proofErr w:type="spellEnd"/>
            <w:r w:rsidRPr="00377D80">
              <w:rPr>
                <w:rFonts w:ascii="Arial" w:eastAsia="Malgun Gothic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7D80">
              <w:rPr>
                <w:rFonts w:ascii="Arial" w:eastAsia="Malgun Gothic" w:hAnsi="Arial" w:cs="Arial"/>
                <w:i/>
                <w:color w:val="000000"/>
                <w:sz w:val="22"/>
                <w:szCs w:val="22"/>
              </w:rPr>
              <w:t>rpsL</w:t>
            </w:r>
            <w:proofErr w:type="spellEnd"/>
            <w:r w:rsidRPr="00377D80">
              <w:rPr>
                <w:rFonts w:ascii="Arial" w:eastAsia="Malgun Gothic" w:hAnsi="Arial" w:cs="Arial"/>
                <w:i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Str</w:t>
            </w: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  <w:vertAlign w:val="superscript"/>
              </w:rPr>
              <w:t>R</w:t>
            </w:r>
            <w:proofErr w:type="spellEnd"/>
            <w:r w:rsidRPr="00377D80">
              <w:rPr>
                <w:rFonts w:ascii="Arial" w:eastAsia="Malgun Gothic" w:hAnsi="Arial" w:cs="Arial"/>
                <w:i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377D80">
              <w:rPr>
                <w:rFonts w:ascii="Arial" w:eastAsia="Malgun Gothic" w:hAnsi="Arial" w:cs="Arial"/>
                <w:i/>
                <w:color w:val="000000"/>
                <w:sz w:val="22"/>
                <w:szCs w:val="22"/>
              </w:rPr>
              <w:t>rph</w:t>
            </w:r>
            <w:proofErr w:type="spellEnd"/>
            <w:r w:rsidRPr="00377D80">
              <w:rPr>
                <w:rFonts w:ascii="Arial" w:eastAsia="Malgun Gothic" w:hAnsi="Arial" w:cs="Arial"/>
                <w:i/>
                <w:color w:val="000000"/>
                <w:sz w:val="22"/>
                <w:szCs w:val="22"/>
              </w:rPr>
              <w:t xml:space="preserve"> spoT1 Δ(</w:t>
            </w:r>
            <w:proofErr w:type="spellStart"/>
            <w:r w:rsidRPr="00377D80">
              <w:rPr>
                <w:rFonts w:ascii="Arial" w:eastAsia="Malgun Gothic" w:hAnsi="Arial" w:cs="Arial"/>
                <w:i/>
                <w:color w:val="000000"/>
                <w:sz w:val="22"/>
                <w:szCs w:val="22"/>
              </w:rPr>
              <w:t>mrr-hsdRMS-mcrBC</w:t>
            </w:r>
            <w:proofErr w:type="spellEnd"/>
            <w:r w:rsidRPr="00377D80">
              <w:rPr>
                <w:rFonts w:ascii="Arial" w:eastAsia="Malgun Gothic" w:hAnsi="Arial" w:cs="Arial"/>
                <w:i/>
                <w:color w:val="000000"/>
                <w:sz w:val="22"/>
                <w:szCs w:val="22"/>
              </w:rPr>
              <w:t>)</w:t>
            </w:r>
          </w:p>
        </w:tc>
        <w:tc>
          <w:tcPr>
            <w:tcW w:w="1450" w:type="dxa"/>
            <w:vAlign w:val="center"/>
          </w:tcPr>
          <w:p w14:paraId="166388AE" w14:textId="42EE8028" w:rsidR="00E10AC5" w:rsidRPr="00377D80" w:rsidRDefault="00EF7864" w:rsidP="00E31C25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 xml:space="preserve">New England </w:t>
            </w:r>
            <w:proofErr w:type="spellStart"/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BioLabs</w:t>
            </w:r>
            <w:proofErr w:type="spellEnd"/>
          </w:p>
        </w:tc>
      </w:tr>
    </w:tbl>
    <w:p w14:paraId="6D714BFF" w14:textId="77777777" w:rsidR="004807E2" w:rsidRPr="00377D80" w:rsidRDefault="004807E2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706"/>
        <w:gridCol w:w="3509"/>
        <w:gridCol w:w="1980"/>
        <w:gridCol w:w="1821"/>
      </w:tblGrid>
      <w:tr w:rsidR="00F170E5" w:rsidRPr="00377D80" w14:paraId="580DD7A3" w14:textId="77777777" w:rsidTr="00923AFF">
        <w:tc>
          <w:tcPr>
            <w:tcW w:w="946" w:type="pct"/>
            <w:shd w:val="clear" w:color="auto" w:fill="BFBFBF" w:themeFill="background1" w:themeFillShade="BF"/>
            <w:vAlign w:val="center"/>
          </w:tcPr>
          <w:p w14:paraId="1F9A1E70" w14:textId="77777777" w:rsidR="00F170E5" w:rsidRPr="00377D80" w:rsidRDefault="00F170E5" w:rsidP="00E31C25">
            <w:pPr>
              <w:jc w:val="center"/>
              <w:rPr>
                <w:rFonts w:ascii="Arial" w:eastAsia="Malgun Gothic" w:hAnsi="Arial" w:cs="Arial"/>
                <w:b/>
                <w:bCs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b/>
                <w:bCs/>
                <w:color w:val="000000"/>
                <w:sz w:val="22"/>
                <w:szCs w:val="22"/>
              </w:rPr>
              <w:t>Primer name</w:t>
            </w:r>
          </w:p>
        </w:tc>
        <w:tc>
          <w:tcPr>
            <w:tcW w:w="1946" w:type="pct"/>
            <w:shd w:val="clear" w:color="auto" w:fill="BFBFBF" w:themeFill="background1" w:themeFillShade="BF"/>
            <w:vAlign w:val="center"/>
          </w:tcPr>
          <w:p w14:paraId="768E629C" w14:textId="77777777" w:rsidR="00F170E5" w:rsidRPr="00377D80" w:rsidRDefault="00F170E5" w:rsidP="00E31C25">
            <w:pPr>
              <w:jc w:val="center"/>
              <w:rPr>
                <w:rFonts w:ascii="Arial" w:eastAsia="Malgun Gothic" w:hAnsi="Arial" w:cs="Arial"/>
                <w:b/>
                <w:bCs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b/>
                <w:bCs/>
                <w:color w:val="000000"/>
                <w:sz w:val="22"/>
                <w:szCs w:val="22"/>
              </w:rPr>
              <w:t>Sequence</w:t>
            </w:r>
          </w:p>
        </w:tc>
        <w:tc>
          <w:tcPr>
            <w:tcW w:w="1098" w:type="pct"/>
            <w:shd w:val="clear" w:color="auto" w:fill="BFBFBF" w:themeFill="background1" w:themeFillShade="BF"/>
            <w:vAlign w:val="center"/>
          </w:tcPr>
          <w:p w14:paraId="4F69F627" w14:textId="77777777" w:rsidR="00F170E5" w:rsidRPr="00377D80" w:rsidRDefault="00F170E5" w:rsidP="00E31C25">
            <w:pPr>
              <w:jc w:val="center"/>
              <w:rPr>
                <w:rFonts w:ascii="Arial" w:eastAsia="Malgun Gothic" w:hAnsi="Arial" w:cs="Arial"/>
                <w:b/>
                <w:bCs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b/>
                <w:bCs/>
                <w:color w:val="000000"/>
                <w:sz w:val="22"/>
                <w:szCs w:val="22"/>
              </w:rPr>
              <w:t>Features</w:t>
            </w:r>
          </w:p>
        </w:tc>
        <w:tc>
          <w:tcPr>
            <w:tcW w:w="1010" w:type="pct"/>
            <w:shd w:val="clear" w:color="auto" w:fill="BFBFBF" w:themeFill="background1" w:themeFillShade="BF"/>
            <w:vAlign w:val="center"/>
          </w:tcPr>
          <w:p w14:paraId="2F151D32" w14:textId="77777777" w:rsidR="00F170E5" w:rsidRPr="00377D80" w:rsidRDefault="00F170E5" w:rsidP="00E31C25">
            <w:pPr>
              <w:jc w:val="center"/>
              <w:rPr>
                <w:rFonts w:ascii="Arial" w:eastAsia="Malgun Gothic" w:hAnsi="Arial" w:cs="Arial"/>
                <w:b/>
                <w:bCs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b/>
                <w:bCs/>
                <w:color w:val="000000"/>
                <w:sz w:val="22"/>
                <w:szCs w:val="22"/>
              </w:rPr>
              <w:t>Usage</w:t>
            </w:r>
          </w:p>
        </w:tc>
      </w:tr>
      <w:tr w:rsidR="00913BED" w:rsidRPr="00377D80" w14:paraId="51109761" w14:textId="77777777" w:rsidTr="00923AFF">
        <w:tc>
          <w:tcPr>
            <w:tcW w:w="946" w:type="pct"/>
            <w:vAlign w:val="center"/>
          </w:tcPr>
          <w:p w14:paraId="3B8DAC4D" w14:textId="29B9DF2A" w:rsidR="00913BED" w:rsidRPr="00913BED" w:rsidRDefault="00913BED" w:rsidP="00320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13BED">
              <w:rPr>
                <w:rFonts w:ascii="Arial" w:hAnsi="Arial" w:cs="Arial"/>
                <w:sz w:val="22"/>
                <w:szCs w:val="22"/>
              </w:rPr>
              <w:t>PhctB_mK</w:t>
            </w:r>
            <w:proofErr w:type="spellEnd"/>
            <w:r w:rsidRPr="00913BED">
              <w:rPr>
                <w:rFonts w:ascii="Arial" w:hAnsi="Arial" w:cs="Arial"/>
                <w:sz w:val="22"/>
                <w:szCs w:val="22"/>
              </w:rPr>
              <w:t>/(</w:t>
            </w:r>
            <w:proofErr w:type="spellStart"/>
            <w:r w:rsidRPr="00913BED">
              <w:rPr>
                <w:rFonts w:ascii="Arial" w:hAnsi="Arial" w:cs="Arial"/>
                <w:sz w:val="22"/>
                <w:szCs w:val="22"/>
              </w:rPr>
              <w:t>pB</w:t>
            </w:r>
            <w:proofErr w:type="spellEnd"/>
            <w:r w:rsidRPr="00913BED">
              <w:rPr>
                <w:rFonts w:ascii="Arial" w:hAnsi="Arial" w:cs="Arial"/>
                <w:sz w:val="22"/>
                <w:szCs w:val="22"/>
              </w:rPr>
              <w:t>-G)/5’LIC</w:t>
            </w:r>
          </w:p>
        </w:tc>
        <w:tc>
          <w:tcPr>
            <w:tcW w:w="1946" w:type="pct"/>
            <w:vAlign w:val="center"/>
          </w:tcPr>
          <w:p w14:paraId="4517D2C6" w14:textId="56DE68CD" w:rsidR="00913BED" w:rsidRPr="00913BED" w:rsidRDefault="00913BED" w:rsidP="00320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13BED">
              <w:rPr>
                <w:rFonts w:ascii="Arial" w:hAnsi="Arial" w:cs="Arial"/>
                <w:sz w:val="22"/>
                <w:szCs w:val="22"/>
              </w:rPr>
              <w:t>ctggccttttgctcacatggaattgTGTTAAAAACTAACCATTTTTTATTAAAG</w:t>
            </w:r>
            <w:proofErr w:type="spellEnd"/>
          </w:p>
        </w:tc>
        <w:tc>
          <w:tcPr>
            <w:tcW w:w="1098" w:type="pct"/>
            <w:vAlign w:val="center"/>
          </w:tcPr>
          <w:p w14:paraId="3DFDD6BD" w14:textId="5684BC24" w:rsidR="00913BED" w:rsidRPr="00377D80" w:rsidRDefault="00913BED" w:rsidP="00E31C25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Malgun Gothic" w:hAnsi="Arial" w:cs="Arial"/>
                <w:color w:val="000000"/>
                <w:sz w:val="22"/>
                <w:szCs w:val="22"/>
              </w:rPr>
              <w:t xml:space="preserve">Insert </w:t>
            </w:r>
            <w:proofErr w:type="spellStart"/>
            <w:r w:rsidRPr="00F54B3A">
              <w:rPr>
                <w:rFonts w:ascii="Arial" w:hAnsi="Arial" w:cs="Arial"/>
                <w:color w:val="000000" w:themeColor="text1"/>
                <w:sz w:val="22"/>
                <w:szCs w:val="22"/>
              </w:rPr>
              <w:t>P</w:t>
            </w:r>
            <w:r w:rsidRPr="00F54B3A">
              <w:rPr>
                <w:rFonts w:ascii="Arial" w:hAnsi="Arial" w:cs="Arial"/>
                <w:color w:val="000000" w:themeColor="text1"/>
                <w:sz w:val="22"/>
                <w:szCs w:val="22"/>
                <w:vertAlign w:val="subscript"/>
              </w:rPr>
              <w:t>hctB</w:t>
            </w:r>
            <w:r w:rsidRPr="00F54B3A">
              <w:rPr>
                <w:rFonts w:ascii="Arial" w:hAnsi="Arial" w:cs="Arial"/>
                <w:color w:val="000000" w:themeColor="text1"/>
                <w:sz w:val="22"/>
                <w:szCs w:val="22"/>
              </w:rPr>
              <w:t>_mKate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into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pBOMB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-G; overlaps </w:t>
            </w:r>
            <w:proofErr w:type="spellStart"/>
            <w:r w:rsidRPr="00F54B3A">
              <w:rPr>
                <w:rFonts w:ascii="Arial" w:hAnsi="Arial" w:cs="Arial"/>
                <w:color w:val="000000" w:themeColor="text1"/>
                <w:sz w:val="22"/>
                <w:szCs w:val="22"/>
              </w:rPr>
              <w:t>P</w:t>
            </w:r>
            <w:r w:rsidRPr="00F54B3A">
              <w:rPr>
                <w:rFonts w:ascii="Arial" w:hAnsi="Arial" w:cs="Arial"/>
                <w:color w:val="000000" w:themeColor="text1"/>
                <w:sz w:val="22"/>
                <w:szCs w:val="22"/>
                <w:vertAlign w:val="subscript"/>
              </w:rPr>
              <w:t>euo</w:t>
            </w:r>
            <w:r w:rsidRPr="00F54B3A">
              <w:rPr>
                <w:rFonts w:ascii="Arial" w:hAnsi="Arial" w:cs="Arial"/>
                <w:color w:val="000000" w:themeColor="text1"/>
                <w:sz w:val="22"/>
                <w:szCs w:val="22"/>
              </w:rPr>
              <w:t>_nGreen</w:t>
            </w:r>
            <w:proofErr w:type="spellEnd"/>
          </w:p>
        </w:tc>
        <w:tc>
          <w:tcPr>
            <w:tcW w:w="1010" w:type="pct"/>
            <w:vAlign w:val="center"/>
          </w:tcPr>
          <w:p w14:paraId="4E23DE36" w14:textId="5A8CB46D" w:rsidR="00913BED" w:rsidRPr="00377D80" w:rsidRDefault="00913BED" w:rsidP="00E31C25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Generate pBOMBDC::L2</w:t>
            </w:r>
          </w:p>
        </w:tc>
      </w:tr>
      <w:tr w:rsidR="00913BED" w:rsidRPr="00377D80" w14:paraId="7711D569" w14:textId="77777777" w:rsidTr="00923AFF">
        <w:tc>
          <w:tcPr>
            <w:tcW w:w="946" w:type="pct"/>
            <w:vAlign w:val="center"/>
          </w:tcPr>
          <w:p w14:paraId="048C554F" w14:textId="4A343235" w:rsidR="00913BED" w:rsidRPr="00913BED" w:rsidRDefault="00913BED" w:rsidP="00320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13BED">
              <w:rPr>
                <w:rFonts w:ascii="Arial" w:hAnsi="Arial" w:cs="Arial"/>
                <w:sz w:val="22"/>
                <w:szCs w:val="22"/>
              </w:rPr>
              <w:t>PhctB_mK</w:t>
            </w:r>
            <w:proofErr w:type="spellEnd"/>
            <w:r w:rsidRPr="00913BED">
              <w:rPr>
                <w:rFonts w:ascii="Arial" w:hAnsi="Arial" w:cs="Arial"/>
                <w:sz w:val="22"/>
                <w:szCs w:val="22"/>
              </w:rPr>
              <w:t>/(</w:t>
            </w:r>
            <w:proofErr w:type="spellStart"/>
            <w:r w:rsidRPr="00913BED">
              <w:rPr>
                <w:rFonts w:ascii="Arial" w:hAnsi="Arial" w:cs="Arial"/>
                <w:sz w:val="22"/>
                <w:szCs w:val="22"/>
              </w:rPr>
              <w:t>Peuo</w:t>
            </w:r>
            <w:proofErr w:type="spellEnd"/>
            <w:r w:rsidRPr="00913BED">
              <w:rPr>
                <w:rFonts w:ascii="Arial" w:hAnsi="Arial" w:cs="Arial"/>
                <w:sz w:val="22"/>
                <w:szCs w:val="22"/>
              </w:rPr>
              <w:t>)/3’LIC</w:t>
            </w:r>
          </w:p>
        </w:tc>
        <w:tc>
          <w:tcPr>
            <w:tcW w:w="1946" w:type="pct"/>
            <w:vAlign w:val="center"/>
          </w:tcPr>
          <w:p w14:paraId="16B16ED9" w14:textId="6AAB3E43" w:rsidR="00913BED" w:rsidRPr="00913BED" w:rsidRDefault="00913BED" w:rsidP="00320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13BED">
              <w:rPr>
                <w:rFonts w:ascii="Arial" w:hAnsi="Arial" w:cs="Arial"/>
                <w:sz w:val="22"/>
                <w:szCs w:val="22"/>
              </w:rPr>
              <w:t>tttgttaaaaataCGTCTTAGGAGCTTTTTG</w:t>
            </w:r>
            <w:proofErr w:type="spellEnd"/>
          </w:p>
        </w:tc>
        <w:tc>
          <w:tcPr>
            <w:tcW w:w="1098" w:type="pct"/>
            <w:vAlign w:val="center"/>
          </w:tcPr>
          <w:p w14:paraId="2FF648AF" w14:textId="1F5457BD" w:rsidR="00913BED" w:rsidRPr="00377D80" w:rsidRDefault="00913BED" w:rsidP="00E31C25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Malgun Gothic" w:hAnsi="Arial" w:cs="Arial"/>
                <w:color w:val="000000"/>
                <w:sz w:val="22"/>
                <w:szCs w:val="22"/>
              </w:rPr>
              <w:t xml:space="preserve">Insert </w:t>
            </w:r>
            <w:proofErr w:type="spellStart"/>
            <w:r w:rsidRPr="00F54B3A">
              <w:rPr>
                <w:rFonts w:ascii="Arial" w:hAnsi="Arial" w:cs="Arial"/>
                <w:color w:val="000000" w:themeColor="text1"/>
                <w:sz w:val="22"/>
                <w:szCs w:val="22"/>
              </w:rPr>
              <w:t>P</w:t>
            </w:r>
            <w:r w:rsidRPr="00F54B3A">
              <w:rPr>
                <w:rFonts w:ascii="Arial" w:hAnsi="Arial" w:cs="Arial"/>
                <w:color w:val="000000" w:themeColor="text1"/>
                <w:sz w:val="22"/>
                <w:szCs w:val="22"/>
                <w:vertAlign w:val="subscript"/>
              </w:rPr>
              <w:t>hctB</w:t>
            </w:r>
            <w:r w:rsidRPr="00F54B3A">
              <w:rPr>
                <w:rFonts w:ascii="Arial" w:hAnsi="Arial" w:cs="Arial"/>
                <w:color w:val="000000" w:themeColor="text1"/>
                <w:sz w:val="22"/>
                <w:szCs w:val="22"/>
              </w:rPr>
              <w:t>_mKate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into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pBOMB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-G; overlaps </w:t>
            </w:r>
            <w:proofErr w:type="spellStart"/>
            <w:r w:rsidRPr="00F54B3A">
              <w:rPr>
                <w:rFonts w:ascii="Arial" w:hAnsi="Arial" w:cs="Arial"/>
                <w:color w:val="000000" w:themeColor="text1"/>
                <w:sz w:val="22"/>
                <w:szCs w:val="22"/>
              </w:rPr>
              <w:t>P</w:t>
            </w:r>
            <w:r w:rsidRPr="00F54B3A">
              <w:rPr>
                <w:rFonts w:ascii="Arial" w:hAnsi="Arial" w:cs="Arial"/>
                <w:color w:val="000000" w:themeColor="text1"/>
                <w:sz w:val="22"/>
                <w:szCs w:val="22"/>
                <w:vertAlign w:val="subscript"/>
              </w:rPr>
              <w:t>euo</w:t>
            </w:r>
            <w:r w:rsidRPr="00F54B3A">
              <w:rPr>
                <w:rFonts w:ascii="Arial" w:hAnsi="Arial" w:cs="Arial"/>
                <w:color w:val="000000" w:themeColor="text1"/>
                <w:sz w:val="22"/>
                <w:szCs w:val="22"/>
              </w:rPr>
              <w:t>_nGreen</w:t>
            </w:r>
            <w:proofErr w:type="spellEnd"/>
          </w:p>
        </w:tc>
        <w:tc>
          <w:tcPr>
            <w:tcW w:w="1010" w:type="pct"/>
            <w:vAlign w:val="center"/>
          </w:tcPr>
          <w:p w14:paraId="164F30DA" w14:textId="7EF7EC28" w:rsidR="00913BED" w:rsidRPr="00377D80" w:rsidRDefault="00913BED" w:rsidP="00E31C25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Generate pBOMBDC::L2</w:t>
            </w:r>
          </w:p>
        </w:tc>
      </w:tr>
      <w:tr w:rsidR="00913BED" w:rsidRPr="00377D80" w14:paraId="3AEA4F2C" w14:textId="77777777" w:rsidTr="00923AFF">
        <w:tc>
          <w:tcPr>
            <w:tcW w:w="946" w:type="pct"/>
            <w:vAlign w:val="center"/>
          </w:tcPr>
          <w:p w14:paraId="2CB56D23" w14:textId="1D0B1830" w:rsidR="00913BED" w:rsidRPr="00913BED" w:rsidRDefault="00913BED" w:rsidP="00320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13BED">
              <w:rPr>
                <w:rFonts w:ascii="Arial" w:hAnsi="Arial" w:cs="Arial"/>
                <w:sz w:val="22"/>
                <w:szCs w:val="22"/>
              </w:rPr>
              <w:t>Peuo_nG</w:t>
            </w:r>
            <w:proofErr w:type="spellEnd"/>
            <w:r w:rsidRPr="00913BED">
              <w:rPr>
                <w:rFonts w:ascii="Arial" w:hAnsi="Arial" w:cs="Arial"/>
                <w:sz w:val="22"/>
                <w:szCs w:val="22"/>
              </w:rPr>
              <w:t>/(</w:t>
            </w:r>
            <w:proofErr w:type="spellStart"/>
            <w:r w:rsidRPr="00913BED">
              <w:rPr>
                <w:rFonts w:ascii="Arial" w:hAnsi="Arial" w:cs="Arial"/>
                <w:sz w:val="22"/>
                <w:szCs w:val="22"/>
              </w:rPr>
              <w:t>mK</w:t>
            </w:r>
            <w:proofErr w:type="spellEnd"/>
            <w:r w:rsidRPr="00913BED">
              <w:rPr>
                <w:rFonts w:ascii="Arial" w:hAnsi="Arial" w:cs="Arial"/>
                <w:sz w:val="22"/>
                <w:szCs w:val="22"/>
              </w:rPr>
              <w:t>)/5’LIC</w:t>
            </w:r>
          </w:p>
        </w:tc>
        <w:tc>
          <w:tcPr>
            <w:tcW w:w="1946" w:type="pct"/>
            <w:vAlign w:val="center"/>
          </w:tcPr>
          <w:p w14:paraId="4728AA10" w14:textId="3E2017BB" w:rsidR="00913BED" w:rsidRPr="00913BED" w:rsidRDefault="00913BED" w:rsidP="00320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13BED">
              <w:rPr>
                <w:rFonts w:ascii="Arial" w:hAnsi="Arial" w:cs="Arial"/>
                <w:sz w:val="22"/>
                <w:szCs w:val="22"/>
              </w:rPr>
              <w:t>agctcctaagacgTATTTTTAACAAACCACTTGATTAATAAG</w:t>
            </w:r>
            <w:proofErr w:type="spellEnd"/>
          </w:p>
        </w:tc>
        <w:tc>
          <w:tcPr>
            <w:tcW w:w="1098" w:type="pct"/>
            <w:vAlign w:val="center"/>
          </w:tcPr>
          <w:p w14:paraId="7E10F330" w14:textId="374AF94D" w:rsidR="00913BED" w:rsidRPr="00377D80" w:rsidRDefault="00913BED" w:rsidP="00E31C25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Malgun Gothic" w:hAnsi="Arial" w:cs="Arial"/>
                <w:color w:val="000000"/>
                <w:sz w:val="22"/>
                <w:szCs w:val="22"/>
              </w:rPr>
              <w:t xml:space="preserve">Insert </w:t>
            </w:r>
            <w:proofErr w:type="spellStart"/>
            <w:r w:rsidRPr="00F54B3A">
              <w:rPr>
                <w:rFonts w:ascii="Arial" w:hAnsi="Arial" w:cs="Arial"/>
                <w:color w:val="000000" w:themeColor="text1"/>
                <w:sz w:val="22"/>
                <w:szCs w:val="22"/>
              </w:rPr>
              <w:t>P</w:t>
            </w:r>
            <w:r w:rsidRPr="00F54B3A">
              <w:rPr>
                <w:rFonts w:ascii="Arial" w:hAnsi="Arial" w:cs="Arial"/>
                <w:color w:val="000000" w:themeColor="text1"/>
                <w:sz w:val="22"/>
                <w:szCs w:val="22"/>
                <w:vertAlign w:val="subscript"/>
              </w:rPr>
              <w:t>euo</w:t>
            </w:r>
            <w:r w:rsidRPr="00F54B3A">
              <w:rPr>
                <w:rFonts w:ascii="Arial" w:hAnsi="Arial" w:cs="Arial"/>
                <w:color w:val="000000" w:themeColor="text1"/>
                <w:sz w:val="22"/>
                <w:szCs w:val="22"/>
              </w:rPr>
              <w:t>_nGreen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into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pBOMB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-G; overlaps </w:t>
            </w:r>
            <w:proofErr w:type="spellStart"/>
            <w:r w:rsidRPr="00F54B3A">
              <w:rPr>
                <w:rFonts w:ascii="Arial" w:hAnsi="Arial" w:cs="Arial"/>
                <w:color w:val="000000" w:themeColor="text1"/>
                <w:sz w:val="22"/>
                <w:szCs w:val="22"/>
              </w:rPr>
              <w:t>P</w:t>
            </w:r>
            <w:r w:rsidRPr="00F54B3A">
              <w:rPr>
                <w:rFonts w:ascii="Arial" w:hAnsi="Arial" w:cs="Arial"/>
                <w:color w:val="000000" w:themeColor="text1"/>
                <w:sz w:val="22"/>
                <w:szCs w:val="22"/>
                <w:vertAlign w:val="subscript"/>
              </w:rPr>
              <w:t>hctB</w:t>
            </w:r>
            <w:r w:rsidRPr="00F54B3A">
              <w:rPr>
                <w:rFonts w:ascii="Arial" w:hAnsi="Arial" w:cs="Arial"/>
                <w:color w:val="000000" w:themeColor="text1"/>
                <w:sz w:val="22"/>
                <w:szCs w:val="22"/>
              </w:rPr>
              <w:t>_mKate</w:t>
            </w:r>
            <w:proofErr w:type="spellEnd"/>
          </w:p>
        </w:tc>
        <w:tc>
          <w:tcPr>
            <w:tcW w:w="1010" w:type="pct"/>
            <w:vAlign w:val="center"/>
          </w:tcPr>
          <w:p w14:paraId="6B4E6E4C" w14:textId="652F7C31" w:rsidR="00913BED" w:rsidRPr="00377D80" w:rsidRDefault="00913BED" w:rsidP="00E31C25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Generate pBOMBDC::L2</w:t>
            </w:r>
          </w:p>
        </w:tc>
      </w:tr>
      <w:tr w:rsidR="00913BED" w:rsidRPr="00377D80" w14:paraId="3C89EC12" w14:textId="77777777" w:rsidTr="00923AFF">
        <w:tc>
          <w:tcPr>
            <w:tcW w:w="946" w:type="pct"/>
            <w:vAlign w:val="center"/>
          </w:tcPr>
          <w:p w14:paraId="30A8C983" w14:textId="38B1C6FF" w:rsidR="00913BED" w:rsidRPr="00913BED" w:rsidRDefault="00913BED" w:rsidP="00320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13BED">
              <w:rPr>
                <w:rFonts w:ascii="Arial" w:hAnsi="Arial" w:cs="Arial"/>
                <w:sz w:val="22"/>
                <w:szCs w:val="22"/>
              </w:rPr>
              <w:t>Peuo_nG</w:t>
            </w:r>
            <w:proofErr w:type="spellEnd"/>
            <w:r w:rsidRPr="00913BED">
              <w:rPr>
                <w:rFonts w:ascii="Arial" w:hAnsi="Arial" w:cs="Arial"/>
                <w:sz w:val="22"/>
                <w:szCs w:val="22"/>
              </w:rPr>
              <w:t>/(</w:t>
            </w:r>
            <w:proofErr w:type="spellStart"/>
            <w:r w:rsidRPr="00913BED">
              <w:rPr>
                <w:rFonts w:ascii="Arial" w:hAnsi="Arial" w:cs="Arial"/>
                <w:sz w:val="22"/>
                <w:szCs w:val="22"/>
              </w:rPr>
              <w:t>pB</w:t>
            </w:r>
            <w:proofErr w:type="spellEnd"/>
            <w:r w:rsidRPr="00913BED">
              <w:rPr>
                <w:rFonts w:ascii="Arial" w:hAnsi="Arial" w:cs="Arial"/>
                <w:sz w:val="22"/>
                <w:szCs w:val="22"/>
              </w:rPr>
              <w:t>-G)3’LIC</w:t>
            </w:r>
          </w:p>
        </w:tc>
        <w:tc>
          <w:tcPr>
            <w:tcW w:w="1946" w:type="pct"/>
            <w:vAlign w:val="center"/>
          </w:tcPr>
          <w:p w14:paraId="56476E12" w14:textId="4A63656A" w:rsidR="00913BED" w:rsidRPr="00913BED" w:rsidRDefault="00913BED" w:rsidP="00320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13BED">
              <w:rPr>
                <w:rFonts w:ascii="Arial" w:hAnsi="Arial" w:cs="Arial"/>
                <w:sz w:val="22"/>
                <w:szCs w:val="22"/>
              </w:rPr>
              <w:t>ttgccagaaaaaacacctttaggcgCTAAGCTACTAAAGCGTAGTTTTC</w:t>
            </w:r>
            <w:proofErr w:type="spellEnd"/>
          </w:p>
        </w:tc>
        <w:tc>
          <w:tcPr>
            <w:tcW w:w="1098" w:type="pct"/>
            <w:vAlign w:val="center"/>
          </w:tcPr>
          <w:p w14:paraId="0D568D52" w14:textId="53077C03" w:rsidR="00913BED" w:rsidRPr="00377D80" w:rsidRDefault="00913BED" w:rsidP="00E31C25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Malgun Gothic" w:hAnsi="Arial" w:cs="Arial"/>
                <w:color w:val="000000"/>
                <w:sz w:val="22"/>
                <w:szCs w:val="22"/>
              </w:rPr>
              <w:t xml:space="preserve">Insert </w:t>
            </w:r>
            <w:proofErr w:type="spellStart"/>
            <w:r w:rsidRPr="00F54B3A">
              <w:rPr>
                <w:rFonts w:ascii="Arial" w:hAnsi="Arial" w:cs="Arial"/>
                <w:color w:val="000000" w:themeColor="text1"/>
                <w:sz w:val="22"/>
                <w:szCs w:val="22"/>
              </w:rPr>
              <w:t>P</w:t>
            </w:r>
            <w:r w:rsidRPr="00F54B3A">
              <w:rPr>
                <w:rFonts w:ascii="Arial" w:hAnsi="Arial" w:cs="Arial"/>
                <w:color w:val="000000" w:themeColor="text1"/>
                <w:sz w:val="22"/>
                <w:szCs w:val="22"/>
                <w:vertAlign w:val="subscript"/>
              </w:rPr>
              <w:t>euo</w:t>
            </w:r>
            <w:r w:rsidRPr="00F54B3A">
              <w:rPr>
                <w:rFonts w:ascii="Arial" w:hAnsi="Arial" w:cs="Arial"/>
                <w:color w:val="000000" w:themeColor="text1"/>
                <w:sz w:val="22"/>
                <w:szCs w:val="22"/>
              </w:rPr>
              <w:t>_nGreen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into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pBOMB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-G; overlaps </w:t>
            </w:r>
            <w:proofErr w:type="spellStart"/>
            <w:r w:rsidRPr="00F54B3A">
              <w:rPr>
                <w:rFonts w:ascii="Arial" w:hAnsi="Arial" w:cs="Arial"/>
                <w:color w:val="000000" w:themeColor="text1"/>
                <w:sz w:val="22"/>
                <w:szCs w:val="22"/>
              </w:rPr>
              <w:t>P</w:t>
            </w:r>
            <w:r w:rsidRPr="00F54B3A">
              <w:rPr>
                <w:rFonts w:ascii="Arial" w:hAnsi="Arial" w:cs="Arial"/>
                <w:color w:val="000000" w:themeColor="text1"/>
                <w:sz w:val="22"/>
                <w:szCs w:val="22"/>
                <w:vertAlign w:val="subscript"/>
              </w:rPr>
              <w:t>hctB</w:t>
            </w:r>
            <w:r w:rsidRPr="00F54B3A">
              <w:rPr>
                <w:rFonts w:ascii="Arial" w:hAnsi="Arial" w:cs="Arial"/>
                <w:color w:val="000000" w:themeColor="text1"/>
                <w:sz w:val="22"/>
                <w:szCs w:val="22"/>
              </w:rPr>
              <w:t>_mKate</w:t>
            </w:r>
            <w:proofErr w:type="spellEnd"/>
          </w:p>
        </w:tc>
        <w:tc>
          <w:tcPr>
            <w:tcW w:w="1010" w:type="pct"/>
            <w:vAlign w:val="center"/>
          </w:tcPr>
          <w:p w14:paraId="4C784207" w14:textId="1A6000AD" w:rsidR="00913BED" w:rsidRPr="00377D80" w:rsidRDefault="00913BED" w:rsidP="00E31C25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Generate pBOMBDC::L2</w:t>
            </w:r>
          </w:p>
        </w:tc>
      </w:tr>
      <w:tr w:rsidR="00F170E5" w:rsidRPr="00377D80" w14:paraId="266F89AE" w14:textId="77777777" w:rsidTr="00923AFF">
        <w:tc>
          <w:tcPr>
            <w:tcW w:w="946" w:type="pct"/>
            <w:vAlign w:val="center"/>
          </w:tcPr>
          <w:p w14:paraId="7FF49998" w14:textId="18494EDC" w:rsidR="00320279" w:rsidRPr="00377D80" w:rsidRDefault="00320279" w:rsidP="00320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77D80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ahpC</w:t>
            </w:r>
            <w:proofErr w:type="spellEnd"/>
            <w:r w:rsidRPr="00377D80">
              <w:rPr>
                <w:rFonts w:ascii="Arial" w:hAnsi="Arial" w:cs="Arial"/>
                <w:sz w:val="22"/>
                <w:szCs w:val="22"/>
              </w:rPr>
              <w:t>/(</w:t>
            </w:r>
            <w:proofErr w:type="spellStart"/>
            <w:r w:rsidRPr="00377D80">
              <w:rPr>
                <w:rFonts w:ascii="Arial" w:hAnsi="Arial" w:cs="Arial"/>
                <w:sz w:val="22"/>
                <w:szCs w:val="22"/>
              </w:rPr>
              <w:t>pBOMB</w:t>
            </w:r>
            <w:proofErr w:type="spellEnd"/>
            <w:r w:rsidRPr="00377D80">
              <w:rPr>
                <w:rFonts w:ascii="Arial" w:hAnsi="Arial" w:cs="Arial"/>
                <w:sz w:val="22"/>
                <w:szCs w:val="22"/>
              </w:rPr>
              <w:t>)/5'LIC</w:t>
            </w:r>
          </w:p>
          <w:p w14:paraId="63A446B5" w14:textId="4E9DC63E" w:rsidR="00F170E5" w:rsidRPr="00377D80" w:rsidRDefault="00F170E5" w:rsidP="00E31C25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46" w:type="pct"/>
            <w:vAlign w:val="center"/>
          </w:tcPr>
          <w:p w14:paraId="4FAE52E8" w14:textId="77777777" w:rsidR="00320279" w:rsidRPr="00377D80" w:rsidRDefault="00320279" w:rsidP="00320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77D80">
              <w:rPr>
                <w:rFonts w:ascii="Arial" w:hAnsi="Arial" w:cs="Arial"/>
                <w:sz w:val="22"/>
                <w:szCs w:val="22"/>
              </w:rPr>
              <w:t>gatctaaagaggagaaaggatctgcATGCCAGCTATGCGCCTTATTG</w:t>
            </w:r>
            <w:proofErr w:type="spellEnd"/>
          </w:p>
          <w:p w14:paraId="30396A97" w14:textId="6C76BF2A" w:rsidR="00F170E5" w:rsidRPr="00377D80" w:rsidRDefault="00F170E5" w:rsidP="00E31C25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8" w:type="pct"/>
            <w:vAlign w:val="center"/>
          </w:tcPr>
          <w:p w14:paraId="25BAFEB8" w14:textId="5BE859A2" w:rsidR="00F170E5" w:rsidRPr="00377D80" w:rsidRDefault="0038486B" w:rsidP="00E31C25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lower case for plasmid overlap construction</w:t>
            </w:r>
          </w:p>
        </w:tc>
        <w:tc>
          <w:tcPr>
            <w:tcW w:w="1010" w:type="pct"/>
            <w:vAlign w:val="center"/>
          </w:tcPr>
          <w:p w14:paraId="11CAA6D9" w14:textId="37E99684" w:rsidR="00F170E5" w:rsidRPr="00377D80" w:rsidRDefault="00F170E5" w:rsidP="00E31C25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 xml:space="preserve">for amplification of </w:t>
            </w:r>
            <w:r w:rsidR="0038486B" w:rsidRPr="00377D80">
              <w:rPr>
                <w:rFonts w:ascii="Arial" w:eastAsia="Malgun Gothic" w:hAnsi="Arial" w:cs="Arial"/>
                <w:i/>
                <w:color w:val="000000"/>
                <w:sz w:val="22"/>
                <w:szCs w:val="22"/>
              </w:rPr>
              <w:t>ahpC</w:t>
            </w:r>
            <w:r w:rsidR="00206856" w:rsidRPr="00377D80">
              <w:rPr>
                <w:rFonts w:ascii="Arial" w:eastAsia="Malgun Gothic" w:hAnsi="Arial" w:cs="Arial"/>
                <w:iCs/>
                <w:color w:val="000000"/>
                <w:sz w:val="22"/>
                <w:szCs w:val="22"/>
              </w:rPr>
              <w:t xml:space="preserve"> into p</w:t>
            </w:r>
            <w:r w:rsidR="0038486B" w:rsidRPr="00377D80">
              <w:rPr>
                <w:rFonts w:ascii="Arial" w:eastAsia="Malgun Gothic" w:hAnsi="Arial" w:cs="Arial"/>
                <w:iCs/>
                <w:color w:val="000000"/>
                <w:sz w:val="22"/>
                <w:szCs w:val="22"/>
              </w:rPr>
              <w:t>BOMBDC</w:t>
            </w:r>
          </w:p>
        </w:tc>
      </w:tr>
      <w:tr w:rsidR="0038486B" w:rsidRPr="00377D80" w14:paraId="6BEBF2CD" w14:textId="77777777" w:rsidTr="00923AFF">
        <w:tc>
          <w:tcPr>
            <w:tcW w:w="946" w:type="pct"/>
            <w:vAlign w:val="center"/>
          </w:tcPr>
          <w:p w14:paraId="061E3B36" w14:textId="77777777" w:rsidR="0038486B" w:rsidRPr="00377D80" w:rsidRDefault="0038486B" w:rsidP="0038486B">
            <w:pPr>
              <w:rPr>
                <w:rFonts w:ascii="Arial" w:hAnsi="Arial" w:cs="Arial"/>
                <w:sz w:val="22"/>
                <w:szCs w:val="22"/>
              </w:rPr>
            </w:pPr>
            <w:r w:rsidRPr="00377D80">
              <w:rPr>
                <w:rFonts w:ascii="Arial" w:hAnsi="Arial" w:cs="Arial"/>
                <w:i/>
                <w:iCs/>
                <w:sz w:val="22"/>
                <w:szCs w:val="22"/>
              </w:rPr>
              <w:t>ahpC</w:t>
            </w:r>
            <w:r w:rsidRPr="00377D80">
              <w:rPr>
                <w:rFonts w:ascii="Arial" w:hAnsi="Arial" w:cs="Arial"/>
                <w:sz w:val="22"/>
                <w:szCs w:val="22"/>
              </w:rPr>
              <w:t>/(pBOMBDC)3’LIC</w:t>
            </w:r>
          </w:p>
          <w:p w14:paraId="2001B08E" w14:textId="2C7017DE" w:rsidR="0038486B" w:rsidRPr="00377D80" w:rsidRDefault="0038486B" w:rsidP="0038486B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46" w:type="pct"/>
            <w:vAlign w:val="center"/>
          </w:tcPr>
          <w:p w14:paraId="6B864E0B" w14:textId="77777777" w:rsidR="0038486B" w:rsidRPr="00377D80" w:rsidRDefault="0038486B" w:rsidP="0038486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77D80">
              <w:rPr>
                <w:rFonts w:ascii="Arial" w:hAnsi="Arial" w:cs="Arial"/>
                <w:sz w:val="22"/>
                <w:szCs w:val="22"/>
              </w:rPr>
              <w:t>acatatttgaatggtcgaccggtacTTAATCCATCGTCTGGAAG</w:t>
            </w:r>
            <w:proofErr w:type="spellEnd"/>
          </w:p>
          <w:p w14:paraId="7BDEF0FA" w14:textId="30784D73" w:rsidR="0038486B" w:rsidRPr="00377D80" w:rsidRDefault="0038486B" w:rsidP="0038486B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8" w:type="pct"/>
            <w:vAlign w:val="center"/>
          </w:tcPr>
          <w:p w14:paraId="32CFAC45" w14:textId="158F4D14" w:rsidR="0038486B" w:rsidRPr="00377D80" w:rsidRDefault="0038486B" w:rsidP="0038486B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lower case for plasmid overlap construction</w:t>
            </w:r>
          </w:p>
        </w:tc>
        <w:tc>
          <w:tcPr>
            <w:tcW w:w="1010" w:type="pct"/>
            <w:vAlign w:val="center"/>
          </w:tcPr>
          <w:p w14:paraId="641099DF" w14:textId="30F26973" w:rsidR="0038486B" w:rsidRPr="00377D80" w:rsidRDefault="0038486B" w:rsidP="0038486B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 xml:space="preserve">for amplification of </w:t>
            </w:r>
            <w:r w:rsidRPr="00377D80">
              <w:rPr>
                <w:rFonts w:ascii="Arial" w:eastAsia="Malgun Gothic" w:hAnsi="Arial" w:cs="Arial"/>
                <w:i/>
                <w:color w:val="000000"/>
                <w:sz w:val="22"/>
                <w:szCs w:val="22"/>
              </w:rPr>
              <w:t>ahpC</w:t>
            </w:r>
            <w:r w:rsidRPr="00377D80">
              <w:rPr>
                <w:rFonts w:ascii="Arial" w:eastAsia="Malgun Gothic" w:hAnsi="Arial" w:cs="Arial"/>
                <w:iCs/>
                <w:color w:val="000000"/>
                <w:sz w:val="22"/>
                <w:szCs w:val="22"/>
              </w:rPr>
              <w:t xml:space="preserve"> into pBOMBDC</w:t>
            </w:r>
          </w:p>
        </w:tc>
      </w:tr>
      <w:tr w:rsidR="0038486B" w:rsidRPr="00377D80" w14:paraId="1733D39E" w14:textId="77777777" w:rsidTr="00923AFF">
        <w:tc>
          <w:tcPr>
            <w:tcW w:w="946" w:type="pct"/>
            <w:vAlign w:val="center"/>
          </w:tcPr>
          <w:p w14:paraId="091D4DCA" w14:textId="77777777" w:rsidR="0038486B" w:rsidRPr="00377D80" w:rsidRDefault="0038486B" w:rsidP="0038486B">
            <w:pPr>
              <w:rPr>
                <w:rFonts w:ascii="Arial" w:hAnsi="Arial" w:cs="Arial"/>
                <w:sz w:val="22"/>
                <w:szCs w:val="22"/>
              </w:rPr>
            </w:pPr>
            <w:r w:rsidRPr="00377D80">
              <w:rPr>
                <w:rFonts w:ascii="Arial" w:hAnsi="Arial" w:cs="Arial"/>
                <w:i/>
                <w:iCs/>
                <w:sz w:val="22"/>
                <w:szCs w:val="22"/>
              </w:rPr>
              <w:t>ahpC</w:t>
            </w:r>
            <w:r w:rsidRPr="00377D80">
              <w:rPr>
                <w:rFonts w:ascii="Arial" w:hAnsi="Arial" w:cs="Arial"/>
                <w:sz w:val="22"/>
                <w:szCs w:val="22"/>
              </w:rPr>
              <w:t xml:space="preserve">/(pBOMBL12CRia)/F </w:t>
            </w:r>
          </w:p>
          <w:p w14:paraId="55CE86CD" w14:textId="424422EE" w:rsidR="0038486B" w:rsidRPr="00377D80" w:rsidRDefault="0038486B" w:rsidP="0038486B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  <w:tc>
          <w:tcPr>
            <w:tcW w:w="1946" w:type="pct"/>
            <w:vAlign w:val="center"/>
          </w:tcPr>
          <w:p w14:paraId="4632D06C" w14:textId="77777777" w:rsidR="0038486B" w:rsidRPr="00377D80" w:rsidRDefault="0038486B" w:rsidP="0038486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77D80">
              <w:rPr>
                <w:rFonts w:ascii="Arial" w:hAnsi="Arial" w:cs="Arial"/>
                <w:sz w:val="22"/>
                <w:szCs w:val="22"/>
              </w:rPr>
              <w:t>cgcaacgtagctgcttaagtaccggaggaatctgcATGGGATCATTAGTTGGAAG</w:t>
            </w:r>
            <w:proofErr w:type="spellEnd"/>
          </w:p>
          <w:p w14:paraId="6F1648B3" w14:textId="1590C44E" w:rsidR="0038486B" w:rsidRPr="00377D80" w:rsidRDefault="0038486B" w:rsidP="0038486B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8" w:type="pct"/>
            <w:vAlign w:val="center"/>
          </w:tcPr>
          <w:p w14:paraId="44F00040" w14:textId="77777777" w:rsidR="0038486B" w:rsidRPr="00377D80" w:rsidRDefault="0038486B" w:rsidP="0038486B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lower case for plasmid overlap construction</w:t>
            </w:r>
          </w:p>
        </w:tc>
        <w:tc>
          <w:tcPr>
            <w:tcW w:w="1010" w:type="pct"/>
            <w:vAlign w:val="center"/>
          </w:tcPr>
          <w:p w14:paraId="46466F97" w14:textId="39A461D2" w:rsidR="0038486B" w:rsidRPr="00377D80" w:rsidRDefault="005734F8" w:rsidP="0038486B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 xml:space="preserve">For insertion of </w:t>
            </w:r>
            <w:r w:rsidRPr="00377D80">
              <w:rPr>
                <w:rFonts w:ascii="Arial" w:eastAsia="Malgun Gothic" w:hAnsi="Arial" w:cs="Arial"/>
                <w:i/>
                <w:iCs/>
                <w:color w:val="000000"/>
                <w:sz w:val="22"/>
                <w:szCs w:val="22"/>
              </w:rPr>
              <w:t>ahpC</w:t>
            </w: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 xml:space="preserve"> 3’ of </w:t>
            </w:r>
            <w:r w:rsidRPr="00377D80">
              <w:rPr>
                <w:rFonts w:ascii="Arial" w:eastAsia="Malgun Gothic" w:hAnsi="Arial" w:cs="Arial"/>
                <w:i/>
                <w:iCs/>
                <w:color w:val="000000"/>
                <w:sz w:val="22"/>
                <w:szCs w:val="22"/>
              </w:rPr>
              <w:t>dCas12</w:t>
            </w: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 xml:space="preserve"> in pL12CRia</w:t>
            </w:r>
          </w:p>
        </w:tc>
      </w:tr>
      <w:tr w:rsidR="0038486B" w:rsidRPr="00377D80" w14:paraId="3BEAC067" w14:textId="77777777" w:rsidTr="00923AFF">
        <w:tc>
          <w:tcPr>
            <w:tcW w:w="946" w:type="pct"/>
            <w:vAlign w:val="center"/>
          </w:tcPr>
          <w:p w14:paraId="5069AF6D" w14:textId="77777777" w:rsidR="0038486B" w:rsidRPr="00377D80" w:rsidRDefault="0038486B" w:rsidP="0038486B">
            <w:pPr>
              <w:rPr>
                <w:rFonts w:ascii="Arial" w:hAnsi="Arial" w:cs="Arial"/>
                <w:sz w:val="22"/>
                <w:szCs w:val="22"/>
              </w:rPr>
            </w:pPr>
            <w:r w:rsidRPr="00377D80">
              <w:rPr>
                <w:rFonts w:ascii="Arial" w:hAnsi="Arial" w:cs="Arial"/>
                <w:i/>
                <w:iCs/>
                <w:sz w:val="22"/>
                <w:szCs w:val="22"/>
              </w:rPr>
              <w:t>ahpC</w:t>
            </w:r>
            <w:r w:rsidRPr="00377D80">
              <w:rPr>
                <w:rFonts w:ascii="Arial" w:hAnsi="Arial" w:cs="Arial"/>
                <w:sz w:val="22"/>
                <w:szCs w:val="22"/>
              </w:rPr>
              <w:t>(pBOMBL12CRia)/R</w:t>
            </w:r>
          </w:p>
          <w:p w14:paraId="3A4A0D1F" w14:textId="22FB43A2" w:rsidR="0038486B" w:rsidRPr="00377D80" w:rsidRDefault="0038486B" w:rsidP="0038486B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46" w:type="pct"/>
            <w:vAlign w:val="center"/>
          </w:tcPr>
          <w:p w14:paraId="083353D6" w14:textId="77777777" w:rsidR="0038486B" w:rsidRPr="00377D80" w:rsidRDefault="0038486B" w:rsidP="0038486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77D80">
              <w:rPr>
                <w:rFonts w:ascii="Arial" w:hAnsi="Arial" w:cs="Arial"/>
                <w:sz w:val="22"/>
                <w:szCs w:val="22"/>
              </w:rPr>
              <w:t>catgagcggatacatatttgaatggTTAATCCATCGTCTGGAAG</w:t>
            </w:r>
            <w:proofErr w:type="spellEnd"/>
          </w:p>
          <w:p w14:paraId="45E624FE" w14:textId="4642F08C" w:rsidR="0038486B" w:rsidRPr="00377D80" w:rsidRDefault="0038486B" w:rsidP="0038486B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8" w:type="pct"/>
            <w:vAlign w:val="center"/>
          </w:tcPr>
          <w:p w14:paraId="29261019" w14:textId="379CD5AC" w:rsidR="0038486B" w:rsidRPr="00377D80" w:rsidRDefault="0038486B" w:rsidP="0038486B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lower case for plasmid overlap construction</w:t>
            </w:r>
          </w:p>
        </w:tc>
        <w:tc>
          <w:tcPr>
            <w:tcW w:w="1010" w:type="pct"/>
            <w:vAlign w:val="center"/>
          </w:tcPr>
          <w:p w14:paraId="3444512B" w14:textId="0113A637" w:rsidR="0038486B" w:rsidRPr="00377D80" w:rsidRDefault="005734F8" w:rsidP="0038486B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 xml:space="preserve">For insertion of </w:t>
            </w:r>
            <w:r w:rsidRPr="00377D80">
              <w:rPr>
                <w:rFonts w:ascii="Arial" w:eastAsia="Malgun Gothic" w:hAnsi="Arial" w:cs="Arial"/>
                <w:i/>
                <w:iCs/>
                <w:color w:val="000000"/>
                <w:sz w:val="22"/>
                <w:szCs w:val="22"/>
              </w:rPr>
              <w:t>ahpC</w:t>
            </w: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 xml:space="preserve"> 3’ of </w:t>
            </w:r>
            <w:r w:rsidRPr="00377D80">
              <w:rPr>
                <w:rFonts w:ascii="Arial" w:eastAsia="Malgun Gothic" w:hAnsi="Arial" w:cs="Arial"/>
                <w:i/>
                <w:iCs/>
                <w:color w:val="000000"/>
                <w:sz w:val="22"/>
                <w:szCs w:val="22"/>
              </w:rPr>
              <w:t>dCas12</w:t>
            </w: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 xml:space="preserve"> in pL12CRia</w:t>
            </w:r>
          </w:p>
        </w:tc>
      </w:tr>
      <w:tr w:rsidR="00B22DBD" w:rsidRPr="00377D80" w14:paraId="45AEB320" w14:textId="77777777" w:rsidTr="00923AFF">
        <w:tc>
          <w:tcPr>
            <w:tcW w:w="946" w:type="pct"/>
            <w:vAlign w:val="center"/>
          </w:tcPr>
          <w:p w14:paraId="4FD95482" w14:textId="26B18B34" w:rsidR="00B22DBD" w:rsidRPr="00377D80" w:rsidRDefault="00B22DBD" w:rsidP="00B22DBD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iCs/>
                <w:color w:val="000000"/>
                <w:sz w:val="22"/>
                <w:szCs w:val="22"/>
              </w:rPr>
              <w:t xml:space="preserve">ct603 </w:t>
            </w:r>
            <w:r w:rsidRPr="00377D80">
              <w:rPr>
                <w:rFonts w:ascii="Arial" w:eastAsia="Malgun Gothic" w:hAnsi="Arial" w:cs="Arial"/>
                <w:i/>
                <w:color w:val="000000"/>
                <w:sz w:val="22"/>
                <w:szCs w:val="22"/>
              </w:rPr>
              <w:t>ahpC</w:t>
            </w:r>
          </w:p>
        </w:tc>
        <w:tc>
          <w:tcPr>
            <w:tcW w:w="1946" w:type="pct"/>
            <w:vAlign w:val="center"/>
          </w:tcPr>
          <w:p w14:paraId="2AA11EA5" w14:textId="77777777" w:rsidR="00B22DBD" w:rsidRPr="00377D80" w:rsidRDefault="00B22DBD" w:rsidP="00B22DBD">
            <w:pPr>
              <w:rPr>
                <w:rFonts w:ascii="Arial" w:hAnsi="Arial" w:cs="Arial"/>
                <w:sz w:val="22"/>
                <w:szCs w:val="22"/>
              </w:rPr>
            </w:pPr>
            <w:r w:rsidRPr="00377D80">
              <w:rPr>
                <w:rFonts w:ascii="Arial" w:hAnsi="Arial" w:cs="Arial"/>
                <w:sz w:val="22"/>
                <w:szCs w:val="22"/>
              </w:rPr>
              <w:t>TCCGTTGACGACATTGAGAC</w:t>
            </w:r>
          </w:p>
          <w:p w14:paraId="5F8BCE0D" w14:textId="04361A71" w:rsidR="00B22DBD" w:rsidRPr="00377D80" w:rsidRDefault="00B22DBD" w:rsidP="00B22DBD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  <w:tc>
          <w:tcPr>
            <w:tcW w:w="1098" w:type="pct"/>
            <w:vAlign w:val="center"/>
          </w:tcPr>
          <w:p w14:paraId="116CA5DD" w14:textId="55502D1C" w:rsidR="00B22DBD" w:rsidRPr="00377D80" w:rsidRDefault="00B22DBD" w:rsidP="00B22DBD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Forward qPCR primer</w:t>
            </w:r>
          </w:p>
        </w:tc>
        <w:tc>
          <w:tcPr>
            <w:tcW w:w="1010" w:type="pct"/>
            <w:vAlign w:val="center"/>
          </w:tcPr>
          <w:p w14:paraId="1023BA4C" w14:textId="0FDA32B0" w:rsidR="00B22DBD" w:rsidRPr="00377D80" w:rsidRDefault="00B22DBD" w:rsidP="00B22DBD">
            <w:pPr>
              <w:rPr>
                <w:rFonts w:ascii="Arial" w:eastAsia="Malgun Gothic" w:hAnsi="Arial" w:cs="Arial"/>
                <w:i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For qPCR of</w:t>
            </w:r>
            <w:r w:rsidR="00923AFF"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 xml:space="preserve"> </w:t>
            </w:r>
            <w:r w:rsidRPr="00377D80">
              <w:rPr>
                <w:rFonts w:ascii="Arial" w:eastAsia="Malgun Gothic" w:hAnsi="Arial" w:cs="Arial"/>
                <w:i/>
                <w:color w:val="000000"/>
                <w:sz w:val="22"/>
                <w:szCs w:val="22"/>
              </w:rPr>
              <w:t>ahpC</w:t>
            </w:r>
          </w:p>
        </w:tc>
      </w:tr>
      <w:tr w:rsidR="00B22DBD" w:rsidRPr="00377D80" w14:paraId="0CB5ABD7" w14:textId="77777777" w:rsidTr="00923AFF">
        <w:tc>
          <w:tcPr>
            <w:tcW w:w="946" w:type="pct"/>
            <w:vAlign w:val="center"/>
          </w:tcPr>
          <w:p w14:paraId="5A1AB155" w14:textId="1AC3EA96" w:rsidR="00B22DBD" w:rsidRPr="00377D80" w:rsidRDefault="00B22DBD" w:rsidP="00B22DBD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iCs/>
                <w:color w:val="000000"/>
                <w:sz w:val="22"/>
                <w:szCs w:val="22"/>
              </w:rPr>
              <w:t xml:space="preserve">ct603 </w:t>
            </w:r>
            <w:r w:rsidRPr="00377D80">
              <w:rPr>
                <w:rFonts w:ascii="Arial" w:eastAsia="Malgun Gothic" w:hAnsi="Arial" w:cs="Arial"/>
                <w:i/>
                <w:color w:val="000000"/>
                <w:sz w:val="22"/>
                <w:szCs w:val="22"/>
              </w:rPr>
              <w:t>ahpC</w:t>
            </w:r>
          </w:p>
        </w:tc>
        <w:tc>
          <w:tcPr>
            <w:tcW w:w="1946" w:type="pct"/>
            <w:vAlign w:val="center"/>
          </w:tcPr>
          <w:p w14:paraId="71C55A84" w14:textId="77777777" w:rsidR="00B22DBD" w:rsidRPr="00377D80" w:rsidRDefault="00B22DBD" w:rsidP="00B22DBD">
            <w:pPr>
              <w:rPr>
                <w:rFonts w:ascii="Arial" w:hAnsi="Arial" w:cs="Arial"/>
                <w:sz w:val="22"/>
                <w:szCs w:val="22"/>
              </w:rPr>
            </w:pPr>
            <w:r w:rsidRPr="00377D80">
              <w:rPr>
                <w:rFonts w:ascii="Arial" w:hAnsi="Arial" w:cs="Arial"/>
                <w:sz w:val="22"/>
                <w:szCs w:val="22"/>
              </w:rPr>
              <w:t>AGGGTCTGCTAACAGAGGATA</w:t>
            </w:r>
          </w:p>
          <w:p w14:paraId="4D11FA7F" w14:textId="690B4E3D" w:rsidR="00B22DBD" w:rsidRPr="00377D80" w:rsidRDefault="00B22DBD" w:rsidP="00B22DBD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8" w:type="pct"/>
            <w:vAlign w:val="center"/>
          </w:tcPr>
          <w:p w14:paraId="45C3B433" w14:textId="7EB57D6F" w:rsidR="00B22DBD" w:rsidRPr="00377D80" w:rsidRDefault="00B22DBD" w:rsidP="00B22DBD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Reverse qPCR primer</w:t>
            </w:r>
          </w:p>
        </w:tc>
        <w:tc>
          <w:tcPr>
            <w:tcW w:w="1010" w:type="pct"/>
            <w:vAlign w:val="center"/>
          </w:tcPr>
          <w:p w14:paraId="7FE4EF1A" w14:textId="16297DB2" w:rsidR="00B22DBD" w:rsidRPr="00377D80" w:rsidRDefault="00B22DBD" w:rsidP="00B22DBD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 xml:space="preserve">For qPCR of </w:t>
            </w:r>
            <w:r w:rsidRPr="00377D80">
              <w:rPr>
                <w:rFonts w:ascii="Arial" w:eastAsia="Malgun Gothic" w:hAnsi="Arial" w:cs="Arial"/>
                <w:i/>
                <w:color w:val="000000"/>
                <w:sz w:val="22"/>
                <w:szCs w:val="22"/>
              </w:rPr>
              <w:t>ahpC</w:t>
            </w:r>
          </w:p>
        </w:tc>
      </w:tr>
      <w:tr w:rsidR="00923AFF" w:rsidRPr="00377D80" w14:paraId="5FB71DAE" w14:textId="77777777" w:rsidTr="00923AFF">
        <w:tc>
          <w:tcPr>
            <w:tcW w:w="946" w:type="pct"/>
            <w:vAlign w:val="center"/>
          </w:tcPr>
          <w:p w14:paraId="308E0018" w14:textId="4A9A475B" w:rsidR="00923AFF" w:rsidRPr="00377D80" w:rsidRDefault="00923AFF" w:rsidP="00E65867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sz w:val="22"/>
                <w:szCs w:val="22"/>
              </w:rPr>
              <w:t xml:space="preserve">ct443 </w:t>
            </w:r>
            <w:r w:rsidRPr="00377D80">
              <w:rPr>
                <w:rFonts w:ascii="Arial" w:eastAsia="Malgun Gothic" w:hAnsi="Arial" w:cs="Arial"/>
                <w:i/>
                <w:sz w:val="22"/>
                <w:szCs w:val="22"/>
              </w:rPr>
              <w:t>omcB</w:t>
            </w:r>
          </w:p>
        </w:tc>
        <w:tc>
          <w:tcPr>
            <w:tcW w:w="1946" w:type="pct"/>
            <w:vAlign w:val="center"/>
          </w:tcPr>
          <w:p w14:paraId="52A659E8" w14:textId="1BB0540A" w:rsidR="00923AFF" w:rsidRPr="00377D80" w:rsidRDefault="00923AFF" w:rsidP="0038486B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sz w:val="22"/>
                <w:szCs w:val="22"/>
              </w:rPr>
              <w:t>CGGTAGGATCTCCCTATCCTATT</w:t>
            </w:r>
          </w:p>
        </w:tc>
        <w:tc>
          <w:tcPr>
            <w:tcW w:w="1098" w:type="pct"/>
            <w:vAlign w:val="center"/>
          </w:tcPr>
          <w:p w14:paraId="52D3F42B" w14:textId="237AD0C0" w:rsidR="00923AFF" w:rsidRPr="00377D80" w:rsidRDefault="00923AFF" w:rsidP="0038486B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Forward qPCR primer</w:t>
            </w:r>
          </w:p>
        </w:tc>
        <w:tc>
          <w:tcPr>
            <w:tcW w:w="1010" w:type="pct"/>
            <w:vAlign w:val="center"/>
          </w:tcPr>
          <w:p w14:paraId="284AFC20" w14:textId="59B4D53F" w:rsidR="00923AFF" w:rsidRPr="00377D80" w:rsidRDefault="00923AFF" w:rsidP="0038486B">
            <w:pPr>
              <w:rPr>
                <w:rFonts w:ascii="Arial" w:eastAsia="Malgun Gothic" w:hAnsi="Arial" w:cs="Arial"/>
                <w:i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 xml:space="preserve">For qPCR of </w:t>
            </w:r>
            <w:r w:rsidRPr="00377D80">
              <w:rPr>
                <w:rFonts w:ascii="Arial" w:eastAsia="Malgun Gothic" w:hAnsi="Arial" w:cs="Arial"/>
                <w:i/>
                <w:color w:val="000000"/>
                <w:sz w:val="22"/>
                <w:szCs w:val="22"/>
              </w:rPr>
              <w:t>omcB</w:t>
            </w:r>
          </w:p>
        </w:tc>
      </w:tr>
      <w:tr w:rsidR="00923AFF" w:rsidRPr="00377D80" w14:paraId="2EB524E0" w14:textId="77777777" w:rsidTr="00923AFF">
        <w:tc>
          <w:tcPr>
            <w:tcW w:w="946" w:type="pct"/>
            <w:vAlign w:val="center"/>
          </w:tcPr>
          <w:p w14:paraId="0EFA960C" w14:textId="201486BB" w:rsidR="00923AFF" w:rsidRPr="00377D80" w:rsidRDefault="00923AFF" w:rsidP="0038486B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 xml:space="preserve">ct443 </w:t>
            </w:r>
            <w:r w:rsidRPr="00377D80">
              <w:rPr>
                <w:rFonts w:ascii="Arial" w:eastAsia="Malgun Gothic" w:hAnsi="Arial" w:cs="Arial"/>
                <w:i/>
                <w:color w:val="000000"/>
                <w:sz w:val="22"/>
                <w:szCs w:val="22"/>
              </w:rPr>
              <w:t>omcB</w:t>
            </w:r>
          </w:p>
        </w:tc>
        <w:tc>
          <w:tcPr>
            <w:tcW w:w="1946" w:type="pct"/>
            <w:vAlign w:val="center"/>
          </w:tcPr>
          <w:p w14:paraId="3E5B0B2C" w14:textId="4E817AD1" w:rsidR="00923AFF" w:rsidRPr="00377D80" w:rsidRDefault="00923AFF" w:rsidP="0038486B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CGAACTCTGCTTCACATGGTA</w:t>
            </w:r>
          </w:p>
        </w:tc>
        <w:tc>
          <w:tcPr>
            <w:tcW w:w="1098" w:type="pct"/>
            <w:vAlign w:val="center"/>
          </w:tcPr>
          <w:p w14:paraId="45C87565" w14:textId="485B64FF" w:rsidR="00923AFF" w:rsidRPr="00377D80" w:rsidRDefault="00923AFF" w:rsidP="0038486B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Reverse qPCR primer</w:t>
            </w:r>
          </w:p>
        </w:tc>
        <w:tc>
          <w:tcPr>
            <w:tcW w:w="1010" w:type="pct"/>
            <w:vAlign w:val="center"/>
          </w:tcPr>
          <w:p w14:paraId="364C7870" w14:textId="76EEDEFD" w:rsidR="00923AFF" w:rsidRPr="00377D80" w:rsidRDefault="00923AFF" w:rsidP="0038486B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 xml:space="preserve">For qPCR of </w:t>
            </w:r>
            <w:r w:rsidRPr="00377D80">
              <w:rPr>
                <w:rFonts w:ascii="Arial" w:eastAsia="Malgun Gothic" w:hAnsi="Arial" w:cs="Arial"/>
                <w:i/>
                <w:color w:val="000000"/>
                <w:sz w:val="22"/>
                <w:szCs w:val="22"/>
              </w:rPr>
              <w:t>omcB</w:t>
            </w:r>
          </w:p>
        </w:tc>
      </w:tr>
      <w:tr w:rsidR="00923AFF" w:rsidRPr="00377D80" w14:paraId="3492CA7C" w14:textId="77777777" w:rsidTr="00923AFF">
        <w:tc>
          <w:tcPr>
            <w:tcW w:w="946" w:type="pct"/>
            <w:vAlign w:val="center"/>
          </w:tcPr>
          <w:p w14:paraId="4CDF92DF" w14:textId="0D20C6D9" w:rsidR="00923AFF" w:rsidRPr="00377D80" w:rsidRDefault="00923AFF" w:rsidP="00923AFF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iCs/>
                <w:color w:val="000000"/>
                <w:sz w:val="22"/>
                <w:szCs w:val="22"/>
              </w:rPr>
              <w:t xml:space="preserve">ct743 </w:t>
            </w:r>
            <w:r w:rsidRPr="00377D80">
              <w:rPr>
                <w:rFonts w:ascii="Arial" w:eastAsia="Malgun Gothic" w:hAnsi="Arial" w:cs="Arial"/>
                <w:i/>
                <w:color w:val="000000"/>
                <w:sz w:val="22"/>
                <w:szCs w:val="22"/>
              </w:rPr>
              <w:t>hctA</w:t>
            </w:r>
          </w:p>
        </w:tc>
        <w:tc>
          <w:tcPr>
            <w:tcW w:w="1946" w:type="pct"/>
            <w:vAlign w:val="center"/>
          </w:tcPr>
          <w:p w14:paraId="3D792748" w14:textId="77777777" w:rsidR="00923AFF" w:rsidRPr="00377D80" w:rsidRDefault="00923AFF" w:rsidP="00923AFF">
            <w:pPr>
              <w:rPr>
                <w:rFonts w:ascii="Arial" w:hAnsi="Arial" w:cs="Arial"/>
                <w:sz w:val="22"/>
                <w:szCs w:val="22"/>
              </w:rPr>
            </w:pPr>
            <w:r w:rsidRPr="00377D80">
              <w:rPr>
                <w:rFonts w:ascii="Arial" w:hAnsi="Arial" w:cs="Arial"/>
                <w:sz w:val="22"/>
                <w:szCs w:val="22"/>
              </w:rPr>
              <w:t>AAGCTAAAGCTGCTGCTAAGA</w:t>
            </w:r>
          </w:p>
          <w:p w14:paraId="381244BC" w14:textId="77777777" w:rsidR="00923AFF" w:rsidRPr="00377D80" w:rsidRDefault="00923AFF" w:rsidP="00923AFF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8" w:type="pct"/>
            <w:vAlign w:val="center"/>
          </w:tcPr>
          <w:p w14:paraId="2FE3C454" w14:textId="6BE4D4B0" w:rsidR="00923AFF" w:rsidRPr="00377D80" w:rsidRDefault="00923AFF" w:rsidP="00923AFF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Forward qPCR primer</w:t>
            </w:r>
          </w:p>
        </w:tc>
        <w:tc>
          <w:tcPr>
            <w:tcW w:w="1010" w:type="pct"/>
            <w:vAlign w:val="center"/>
          </w:tcPr>
          <w:p w14:paraId="4FEF90CC" w14:textId="44C0547B" w:rsidR="00923AFF" w:rsidRPr="00377D80" w:rsidRDefault="00923AFF" w:rsidP="00923AFF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 xml:space="preserve">For qPCR of </w:t>
            </w:r>
            <w:r w:rsidRPr="00377D80">
              <w:rPr>
                <w:rFonts w:ascii="Arial" w:eastAsia="Malgun Gothic" w:hAnsi="Arial" w:cs="Arial"/>
                <w:i/>
                <w:color w:val="000000"/>
                <w:sz w:val="22"/>
                <w:szCs w:val="22"/>
              </w:rPr>
              <w:t>hctA</w:t>
            </w:r>
          </w:p>
        </w:tc>
      </w:tr>
      <w:tr w:rsidR="00923AFF" w:rsidRPr="00377D80" w14:paraId="092C6696" w14:textId="77777777" w:rsidTr="00923AFF">
        <w:tc>
          <w:tcPr>
            <w:tcW w:w="946" w:type="pct"/>
            <w:vAlign w:val="center"/>
          </w:tcPr>
          <w:p w14:paraId="7E6ED1DB" w14:textId="2175C5EE" w:rsidR="00923AFF" w:rsidRPr="00377D80" w:rsidRDefault="00923AFF" w:rsidP="00923AFF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iCs/>
                <w:color w:val="000000"/>
                <w:sz w:val="22"/>
                <w:szCs w:val="22"/>
              </w:rPr>
              <w:t xml:space="preserve">ct743 </w:t>
            </w:r>
            <w:r w:rsidRPr="00377D80">
              <w:rPr>
                <w:rFonts w:ascii="Arial" w:eastAsia="Malgun Gothic" w:hAnsi="Arial" w:cs="Arial"/>
                <w:i/>
                <w:color w:val="000000"/>
                <w:sz w:val="22"/>
                <w:szCs w:val="22"/>
              </w:rPr>
              <w:t>hctA</w:t>
            </w:r>
          </w:p>
        </w:tc>
        <w:tc>
          <w:tcPr>
            <w:tcW w:w="1946" w:type="pct"/>
            <w:vAlign w:val="center"/>
          </w:tcPr>
          <w:p w14:paraId="3E370DBC" w14:textId="77777777" w:rsidR="00923AFF" w:rsidRPr="00377D80" w:rsidRDefault="00923AFF" w:rsidP="00923AFF">
            <w:pPr>
              <w:rPr>
                <w:rFonts w:ascii="Arial" w:hAnsi="Arial" w:cs="Arial"/>
                <w:sz w:val="22"/>
                <w:szCs w:val="22"/>
              </w:rPr>
            </w:pPr>
            <w:r w:rsidRPr="00377D80">
              <w:rPr>
                <w:rFonts w:ascii="Arial" w:hAnsi="Arial" w:cs="Arial"/>
                <w:sz w:val="22"/>
                <w:szCs w:val="22"/>
              </w:rPr>
              <w:t>GTTGGTTTGACCTTTGCTTTAGT</w:t>
            </w:r>
          </w:p>
          <w:p w14:paraId="7C75C474" w14:textId="77777777" w:rsidR="00923AFF" w:rsidRPr="00377D80" w:rsidRDefault="00923AFF" w:rsidP="00923AFF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8" w:type="pct"/>
            <w:vAlign w:val="center"/>
          </w:tcPr>
          <w:p w14:paraId="4CFE86C2" w14:textId="6116A9B4" w:rsidR="00923AFF" w:rsidRPr="00377D80" w:rsidRDefault="00923AFF" w:rsidP="00923AFF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Reverse qPCR primer</w:t>
            </w:r>
          </w:p>
        </w:tc>
        <w:tc>
          <w:tcPr>
            <w:tcW w:w="1010" w:type="pct"/>
            <w:vAlign w:val="center"/>
          </w:tcPr>
          <w:p w14:paraId="5B849A9D" w14:textId="3D795860" w:rsidR="00923AFF" w:rsidRPr="00377D80" w:rsidRDefault="00923AFF" w:rsidP="00923AFF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 xml:space="preserve">For qPCR of </w:t>
            </w:r>
            <w:r w:rsidRPr="00377D80">
              <w:rPr>
                <w:rFonts w:ascii="Arial" w:eastAsia="Malgun Gothic" w:hAnsi="Arial" w:cs="Arial"/>
                <w:i/>
                <w:color w:val="000000"/>
                <w:sz w:val="22"/>
                <w:szCs w:val="22"/>
              </w:rPr>
              <w:t>hctA</w:t>
            </w:r>
          </w:p>
        </w:tc>
      </w:tr>
      <w:tr w:rsidR="00923AFF" w:rsidRPr="00377D80" w14:paraId="7A2A4135" w14:textId="77777777" w:rsidTr="00923AFF">
        <w:tc>
          <w:tcPr>
            <w:tcW w:w="946" w:type="pct"/>
            <w:vAlign w:val="center"/>
          </w:tcPr>
          <w:p w14:paraId="71871244" w14:textId="660C9951" w:rsidR="00923AFF" w:rsidRPr="00377D80" w:rsidRDefault="00923AFF" w:rsidP="00B22DBD">
            <w:pPr>
              <w:rPr>
                <w:rFonts w:ascii="Arial" w:eastAsia="Malgun Gothic" w:hAnsi="Arial" w:cs="Arial"/>
                <w:i/>
                <w:iCs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iCs/>
                <w:color w:val="000000"/>
                <w:sz w:val="22"/>
                <w:szCs w:val="22"/>
              </w:rPr>
              <w:t xml:space="preserve">ct046 </w:t>
            </w:r>
            <w:r w:rsidRPr="00377D80">
              <w:rPr>
                <w:rFonts w:ascii="Arial" w:eastAsia="Malgun Gothic" w:hAnsi="Arial" w:cs="Arial"/>
                <w:i/>
                <w:color w:val="000000"/>
                <w:sz w:val="22"/>
                <w:szCs w:val="22"/>
              </w:rPr>
              <w:t>hctB</w:t>
            </w:r>
          </w:p>
        </w:tc>
        <w:tc>
          <w:tcPr>
            <w:tcW w:w="1946" w:type="pct"/>
            <w:vAlign w:val="center"/>
          </w:tcPr>
          <w:p w14:paraId="4209ED65" w14:textId="77777777" w:rsidR="00923AFF" w:rsidRPr="00377D80" w:rsidRDefault="00923AFF" w:rsidP="00B22DBD">
            <w:pPr>
              <w:rPr>
                <w:rFonts w:ascii="Arial" w:hAnsi="Arial" w:cs="Arial"/>
                <w:sz w:val="22"/>
                <w:szCs w:val="22"/>
              </w:rPr>
            </w:pPr>
            <w:r w:rsidRPr="00377D80">
              <w:rPr>
                <w:rFonts w:ascii="Arial" w:hAnsi="Arial" w:cs="Arial"/>
                <w:sz w:val="22"/>
                <w:szCs w:val="22"/>
              </w:rPr>
              <w:t>AACTGTAGCAGCTCGTAAGC</w:t>
            </w:r>
          </w:p>
          <w:p w14:paraId="65D4AD57" w14:textId="0C62B6C2" w:rsidR="00923AFF" w:rsidRPr="00377D80" w:rsidRDefault="00923AFF" w:rsidP="00B22DBD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8" w:type="pct"/>
            <w:vAlign w:val="center"/>
          </w:tcPr>
          <w:p w14:paraId="2B0ADF83" w14:textId="1A97C9AE" w:rsidR="00923AFF" w:rsidRPr="00377D80" w:rsidRDefault="00923AFF" w:rsidP="00B22DBD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Forward qPCR primer</w:t>
            </w:r>
          </w:p>
        </w:tc>
        <w:tc>
          <w:tcPr>
            <w:tcW w:w="1010" w:type="pct"/>
            <w:vAlign w:val="center"/>
          </w:tcPr>
          <w:p w14:paraId="5B2D768F" w14:textId="20C89566" w:rsidR="00923AFF" w:rsidRPr="00377D80" w:rsidRDefault="00923AFF" w:rsidP="00B22DBD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 xml:space="preserve">For qPCR of </w:t>
            </w:r>
            <w:r w:rsidRPr="00377D80">
              <w:rPr>
                <w:rFonts w:ascii="Arial" w:eastAsia="Malgun Gothic" w:hAnsi="Arial" w:cs="Arial"/>
                <w:i/>
                <w:color w:val="000000"/>
                <w:sz w:val="22"/>
                <w:szCs w:val="22"/>
              </w:rPr>
              <w:t>hctB</w:t>
            </w:r>
          </w:p>
        </w:tc>
      </w:tr>
      <w:tr w:rsidR="00923AFF" w:rsidRPr="00377D80" w14:paraId="172FE5AE" w14:textId="77777777" w:rsidTr="00923AFF">
        <w:tc>
          <w:tcPr>
            <w:tcW w:w="946" w:type="pct"/>
            <w:vAlign w:val="center"/>
          </w:tcPr>
          <w:p w14:paraId="65A0F0D8" w14:textId="19FB1E8A" w:rsidR="00923AFF" w:rsidRPr="00377D80" w:rsidRDefault="00923AFF" w:rsidP="00B22DBD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iCs/>
                <w:color w:val="000000"/>
                <w:sz w:val="22"/>
                <w:szCs w:val="22"/>
              </w:rPr>
              <w:t xml:space="preserve">ct046 </w:t>
            </w:r>
            <w:r w:rsidRPr="00377D80">
              <w:rPr>
                <w:rFonts w:ascii="Arial" w:eastAsia="Malgun Gothic" w:hAnsi="Arial" w:cs="Arial"/>
                <w:i/>
                <w:color w:val="000000"/>
                <w:sz w:val="22"/>
                <w:szCs w:val="22"/>
              </w:rPr>
              <w:t>hctB</w:t>
            </w:r>
          </w:p>
        </w:tc>
        <w:tc>
          <w:tcPr>
            <w:tcW w:w="1946" w:type="pct"/>
            <w:vAlign w:val="center"/>
          </w:tcPr>
          <w:p w14:paraId="18261B68" w14:textId="77777777" w:rsidR="00923AFF" w:rsidRPr="00377D80" w:rsidRDefault="00923AFF" w:rsidP="00B22DBD">
            <w:pPr>
              <w:rPr>
                <w:rFonts w:ascii="Arial" w:hAnsi="Arial" w:cs="Arial"/>
                <w:sz w:val="22"/>
                <w:szCs w:val="22"/>
              </w:rPr>
            </w:pPr>
            <w:r w:rsidRPr="00377D80">
              <w:rPr>
                <w:rFonts w:ascii="Arial" w:hAnsi="Arial" w:cs="Arial"/>
                <w:sz w:val="22"/>
                <w:szCs w:val="22"/>
              </w:rPr>
              <w:t>TTTGCGAGCTACAGTCTTCTT</w:t>
            </w:r>
          </w:p>
          <w:p w14:paraId="6A44715F" w14:textId="51CF48BB" w:rsidR="00923AFF" w:rsidRPr="00377D80" w:rsidRDefault="00923AFF" w:rsidP="00B22DBD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8" w:type="pct"/>
            <w:vAlign w:val="center"/>
          </w:tcPr>
          <w:p w14:paraId="5EBE40B9" w14:textId="663834B0" w:rsidR="00923AFF" w:rsidRPr="00377D80" w:rsidRDefault="00923AFF" w:rsidP="00B22DBD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Reverse qPCR primer</w:t>
            </w:r>
          </w:p>
        </w:tc>
        <w:tc>
          <w:tcPr>
            <w:tcW w:w="1010" w:type="pct"/>
            <w:vAlign w:val="center"/>
          </w:tcPr>
          <w:p w14:paraId="43C5D2AC" w14:textId="58DDBC06" w:rsidR="00923AFF" w:rsidRPr="00377D80" w:rsidRDefault="00923AFF" w:rsidP="00B22DBD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 xml:space="preserve">For qPCR of </w:t>
            </w:r>
            <w:r w:rsidRPr="00377D80">
              <w:rPr>
                <w:rFonts w:ascii="Arial" w:eastAsia="Malgun Gothic" w:hAnsi="Arial" w:cs="Arial"/>
                <w:i/>
                <w:color w:val="000000"/>
                <w:sz w:val="22"/>
                <w:szCs w:val="22"/>
              </w:rPr>
              <w:t>hctB</w:t>
            </w:r>
          </w:p>
        </w:tc>
      </w:tr>
      <w:tr w:rsidR="00923AFF" w:rsidRPr="00377D80" w14:paraId="7D83D9AD" w14:textId="77777777" w:rsidTr="00923AFF">
        <w:tc>
          <w:tcPr>
            <w:tcW w:w="946" w:type="pct"/>
            <w:vAlign w:val="center"/>
          </w:tcPr>
          <w:p w14:paraId="0A8DA48F" w14:textId="36F5530D" w:rsidR="00923AFF" w:rsidRPr="00377D80" w:rsidRDefault="00923AFF" w:rsidP="00B22DBD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iCs/>
                <w:color w:val="000000"/>
                <w:sz w:val="22"/>
                <w:szCs w:val="22"/>
              </w:rPr>
              <w:t xml:space="preserve">ct798 </w:t>
            </w:r>
            <w:r w:rsidRPr="00377D80">
              <w:rPr>
                <w:rFonts w:ascii="Arial" w:eastAsia="Malgun Gothic" w:hAnsi="Arial" w:cs="Arial"/>
                <w:i/>
                <w:color w:val="000000"/>
                <w:sz w:val="22"/>
                <w:szCs w:val="22"/>
              </w:rPr>
              <w:t>glgA</w:t>
            </w:r>
          </w:p>
        </w:tc>
        <w:tc>
          <w:tcPr>
            <w:tcW w:w="1946" w:type="pct"/>
            <w:vAlign w:val="center"/>
          </w:tcPr>
          <w:p w14:paraId="7C7FE47F" w14:textId="77777777" w:rsidR="00923AFF" w:rsidRPr="00377D80" w:rsidRDefault="00923AFF" w:rsidP="00B22DBD">
            <w:pPr>
              <w:rPr>
                <w:rFonts w:ascii="Arial" w:hAnsi="Arial" w:cs="Arial"/>
                <w:sz w:val="22"/>
                <w:szCs w:val="22"/>
              </w:rPr>
            </w:pPr>
            <w:r w:rsidRPr="00377D80">
              <w:rPr>
                <w:rFonts w:ascii="Arial" w:hAnsi="Arial" w:cs="Arial"/>
                <w:sz w:val="22"/>
                <w:szCs w:val="22"/>
              </w:rPr>
              <w:t>GAGCAGAAAGGTCCTCACTTTA</w:t>
            </w:r>
          </w:p>
          <w:p w14:paraId="76EEB978" w14:textId="77777777" w:rsidR="00923AFF" w:rsidRPr="00377D80" w:rsidRDefault="00923AFF" w:rsidP="00B22DBD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8" w:type="pct"/>
            <w:vAlign w:val="center"/>
          </w:tcPr>
          <w:p w14:paraId="3F4E2149" w14:textId="0042F4FE" w:rsidR="00923AFF" w:rsidRPr="00377D80" w:rsidRDefault="00923AFF" w:rsidP="00B22DBD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Forward qPCR primer</w:t>
            </w:r>
          </w:p>
        </w:tc>
        <w:tc>
          <w:tcPr>
            <w:tcW w:w="1010" w:type="pct"/>
            <w:vAlign w:val="center"/>
          </w:tcPr>
          <w:p w14:paraId="335FCE8E" w14:textId="33C667FC" w:rsidR="00923AFF" w:rsidRPr="00377D80" w:rsidRDefault="00923AFF" w:rsidP="00B22DBD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 xml:space="preserve">For qPCR of </w:t>
            </w:r>
            <w:r w:rsidRPr="00377D80">
              <w:rPr>
                <w:rFonts w:ascii="Arial" w:eastAsia="Malgun Gothic" w:hAnsi="Arial" w:cs="Arial"/>
                <w:i/>
                <w:color w:val="000000"/>
                <w:sz w:val="22"/>
                <w:szCs w:val="22"/>
              </w:rPr>
              <w:t>glgA</w:t>
            </w:r>
          </w:p>
        </w:tc>
      </w:tr>
      <w:tr w:rsidR="00923AFF" w:rsidRPr="00377D80" w14:paraId="10089F44" w14:textId="77777777" w:rsidTr="00923AFF">
        <w:tc>
          <w:tcPr>
            <w:tcW w:w="946" w:type="pct"/>
            <w:vAlign w:val="center"/>
          </w:tcPr>
          <w:p w14:paraId="4642B59D" w14:textId="7984B0CC" w:rsidR="00923AFF" w:rsidRPr="00377D80" w:rsidRDefault="00923AFF" w:rsidP="00B22DBD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iCs/>
                <w:color w:val="000000"/>
                <w:sz w:val="22"/>
                <w:szCs w:val="22"/>
              </w:rPr>
              <w:t xml:space="preserve">ct798 </w:t>
            </w:r>
            <w:r w:rsidRPr="00377D80">
              <w:rPr>
                <w:rFonts w:ascii="Arial" w:eastAsia="Malgun Gothic" w:hAnsi="Arial" w:cs="Arial"/>
                <w:i/>
                <w:color w:val="000000"/>
                <w:sz w:val="22"/>
                <w:szCs w:val="22"/>
              </w:rPr>
              <w:t>glgA</w:t>
            </w:r>
          </w:p>
        </w:tc>
        <w:tc>
          <w:tcPr>
            <w:tcW w:w="1946" w:type="pct"/>
            <w:vAlign w:val="center"/>
          </w:tcPr>
          <w:p w14:paraId="727F8096" w14:textId="77777777" w:rsidR="00923AFF" w:rsidRPr="00377D80" w:rsidRDefault="00923AFF" w:rsidP="00B22DBD">
            <w:pPr>
              <w:rPr>
                <w:rFonts w:ascii="Arial" w:hAnsi="Arial" w:cs="Arial"/>
                <w:sz w:val="22"/>
                <w:szCs w:val="22"/>
              </w:rPr>
            </w:pPr>
            <w:r w:rsidRPr="00377D80">
              <w:rPr>
                <w:rFonts w:ascii="Arial" w:hAnsi="Arial" w:cs="Arial"/>
                <w:sz w:val="22"/>
                <w:szCs w:val="22"/>
              </w:rPr>
              <w:t>TCCCGTAGCAGGTACCTATAAT</w:t>
            </w:r>
          </w:p>
          <w:p w14:paraId="083E13F1" w14:textId="77777777" w:rsidR="00923AFF" w:rsidRPr="00377D80" w:rsidRDefault="00923AFF" w:rsidP="00B22DBD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8" w:type="pct"/>
            <w:vAlign w:val="center"/>
          </w:tcPr>
          <w:p w14:paraId="508FB81A" w14:textId="40836A47" w:rsidR="00923AFF" w:rsidRPr="00377D80" w:rsidRDefault="00923AFF" w:rsidP="00B22DBD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Reverse qPCR primer</w:t>
            </w:r>
          </w:p>
        </w:tc>
        <w:tc>
          <w:tcPr>
            <w:tcW w:w="1010" w:type="pct"/>
            <w:vAlign w:val="center"/>
          </w:tcPr>
          <w:p w14:paraId="34969616" w14:textId="2FAEF26A" w:rsidR="00923AFF" w:rsidRPr="00377D80" w:rsidRDefault="00923AFF" w:rsidP="00B22DBD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 xml:space="preserve">For qPCR of </w:t>
            </w:r>
            <w:r w:rsidRPr="00377D80">
              <w:rPr>
                <w:rFonts w:ascii="Arial" w:eastAsia="Malgun Gothic" w:hAnsi="Arial" w:cs="Arial"/>
                <w:i/>
                <w:color w:val="000000"/>
                <w:sz w:val="22"/>
                <w:szCs w:val="22"/>
              </w:rPr>
              <w:t>glgA</w:t>
            </w:r>
          </w:p>
        </w:tc>
      </w:tr>
      <w:tr w:rsidR="00923AFF" w:rsidRPr="00377D80" w14:paraId="3D16FBC6" w14:textId="77777777" w:rsidTr="00923AFF">
        <w:tc>
          <w:tcPr>
            <w:tcW w:w="946" w:type="pct"/>
            <w:vAlign w:val="center"/>
          </w:tcPr>
          <w:p w14:paraId="35D29BF1" w14:textId="5F7B55DF" w:rsidR="00923AFF" w:rsidRPr="00377D80" w:rsidRDefault="00923AFF" w:rsidP="00B22DBD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iCs/>
                <w:color w:val="000000"/>
                <w:sz w:val="22"/>
                <w:szCs w:val="22"/>
              </w:rPr>
              <w:t xml:space="preserve">ct441 </w:t>
            </w:r>
            <w:r w:rsidRPr="00377D80">
              <w:rPr>
                <w:rFonts w:ascii="Arial" w:eastAsia="Malgun Gothic" w:hAnsi="Arial" w:cs="Arial"/>
                <w:i/>
                <w:color w:val="000000"/>
                <w:sz w:val="22"/>
                <w:szCs w:val="22"/>
              </w:rPr>
              <w:t>tsp</w:t>
            </w:r>
          </w:p>
        </w:tc>
        <w:tc>
          <w:tcPr>
            <w:tcW w:w="1946" w:type="pct"/>
            <w:vAlign w:val="center"/>
          </w:tcPr>
          <w:p w14:paraId="199A47A5" w14:textId="77777777" w:rsidR="00923AFF" w:rsidRPr="00377D80" w:rsidRDefault="00923AFF" w:rsidP="00B22DBD">
            <w:pPr>
              <w:rPr>
                <w:rFonts w:ascii="Arial" w:hAnsi="Arial" w:cs="Arial"/>
                <w:sz w:val="22"/>
                <w:szCs w:val="22"/>
              </w:rPr>
            </w:pPr>
            <w:r w:rsidRPr="00377D80">
              <w:rPr>
                <w:rFonts w:ascii="Arial" w:hAnsi="Arial" w:cs="Arial"/>
                <w:sz w:val="22"/>
                <w:szCs w:val="22"/>
              </w:rPr>
              <w:t>GTAGCCTTCGTGTAGGTGATATT</w:t>
            </w:r>
          </w:p>
          <w:p w14:paraId="6BB534C8" w14:textId="6CC196D4" w:rsidR="00923AFF" w:rsidRPr="00377D80" w:rsidRDefault="00923AFF" w:rsidP="00B22DBD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8" w:type="pct"/>
            <w:vAlign w:val="center"/>
          </w:tcPr>
          <w:p w14:paraId="21B6BA65" w14:textId="0380C3BB" w:rsidR="00923AFF" w:rsidRPr="00377D80" w:rsidRDefault="00923AFF" w:rsidP="00B22DBD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Forward qPCR primer</w:t>
            </w:r>
          </w:p>
        </w:tc>
        <w:tc>
          <w:tcPr>
            <w:tcW w:w="1010" w:type="pct"/>
            <w:vAlign w:val="center"/>
          </w:tcPr>
          <w:p w14:paraId="7A197128" w14:textId="52035717" w:rsidR="00923AFF" w:rsidRPr="00377D80" w:rsidRDefault="00923AFF" w:rsidP="00B22DBD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 xml:space="preserve">For qPCR of </w:t>
            </w:r>
            <w:r w:rsidRPr="00377D80">
              <w:rPr>
                <w:rFonts w:ascii="Arial" w:eastAsia="Malgun Gothic" w:hAnsi="Arial" w:cs="Arial"/>
                <w:i/>
                <w:color w:val="000000"/>
                <w:sz w:val="22"/>
                <w:szCs w:val="22"/>
              </w:rPr>
              <w:t>tsp</w:t>
            </w:r>
          </w:p>
        </w:tc>
      </w:tr>
      <w:tr w:rsidR="00923AFF" w:rsidRPr="00377D80" w14:paraId="5E46C596" w14:textId="77777777" w:rsidTr="00923AFF">
        <w:tc>
          <w:tcPr>
            <w:tcW w:w="946" w:type="pct"/>
            <w:vAlign w:val="center"/>
          </w:tcPr>
          <w:p w14:paraId="35C5B8AA" w14:textId="22781FF0" w:rsidR="00923AFF" w:rsidRPr="00377D80" w:rsidRDefault="00923AFF" w:rsidP="00B22DBD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iCs/>
                <w:color w:val="000000"/>
                <w:sz w:val="22"/>
                <w:szCs w:val="22"/>
              </w:rPr>
              <w:t xml:space="preserve">ct441 </w:t>
            </w:r>
            <w:r w:rsidRPr="00377D80">
              <w:rPr>
                <w:rFonts w:ascii="Arial" w:eastAsia="Malgun Gothic" w:hAnsi="Arial" w:cs="Arial"/>
                <w:i/>
                <w:color w:val="000000"/>
                <w:sz w:val="22"/>
                <w:szCs w:val="22"/>
              </w:rPr>
              <w:t>tsp</w:t>
            </w:r>
          </w:p>
        </w:tc>
        <w:tc>
          <w:tcPr>
            <w:tcW w:w="1946" w:type="pct"/>
            <w:vAlign w:val="center"/>
          </w:tcPr>
          <w:p w14:paraId="756E0663" w14:textId="77777777" w:rsidR="00923AFF" w:rsidRPr="00377D80" w:rsidRDefault="00923AFF" w:rsidP="00B22DBD">
            <w:pPr>
              <w:rPr>
                <w:rFonts w:ascii="Arial" w:hAnsi="Arial" w:cs="Arial"/>
                <w:sz w:val="22"/>
                <w:szCs w:val="22"/>
              </w:rPr>
            </w:pPr>
            <w:r w:rsidRPr="00377D80">
              <w:rPr>
                <w:rFonts w:ascii="Arial" w:hAnsi="Arial" w:cs="Arial"/>
                <w:sz w:val="22"/>
                <w:szCs w:val="22"/>
              </w:rPr>
              <w:t>AGGATCCTGGAGAACCTCTT</w:t>
            </w:r>
          </w:p>
          <w:p w14:paraId="7D4A3483" w14:textId="70859086" w:rsidR="00923AFF" w:rsidRPr="00377D80" w:rsidRDefault="00923AFF" w:rsidP="00B22DBD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8" w:type="pct"/>
            <w:vAlign w:val="center"/>
          </w:tcPr>
          <w:p w14:paraId="22CD6EDE" w14:textId="7C352944" w:rsidR="00923AFF" w:rsidRPr="00377D80" w:rsidRDefault="00923AFF" w:rsidP="00B22DBD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Reverse qPCR primer</w:t>
            </w:r>
          </w:p>
        </w:tc>
        <w:tc>
          <w:tcPr>
            <w:tcW w:w="1010" w:type="pct"/>
            <w:vAlign w:val="center"/>
          </w:tcPr>
          <w:p w14:paraId="3E22F611" w14:textId="3F485C68" w:rsidR="00923AFF" w:rsidRPr="00377D80" w:rsidRDefault="00923AFF" w:rsidP="00B22DBD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 xml:space="preserve">For qPCR of </w:t>
            </w:r>
            <w:r w:rsidRPr="00377D80">
              <w:rPr>
                <w:rFonts w:ascii="Arial" w:eastAsia="Malgun Gothic" w:hAnsi="Arial" w:cs="Arial"/>
                <w:i/>
                <w:color w:val="000000"/>
                <w:sz w:val="22"/>
                <w:szCs w:val="22"/>
              </w:rPr>
              <w:t>tsp</w:t>
            </w:r>
          </w:p>
        </w:tc>
      </w:tr>
    </w:tbl>
    <w:p w14:paraId="753AE0C1" w14:textId="77777777" w:rsidR="00AC49CD" w:rsidRPr="00377D80" w:rsidRDefault="00AC49CD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435"/>
        <w:gridCol w:w="4229"/>
        <w:gridCol w:w="1531"/>
        <w:gridCol w:w="1821"/>
      </w:tblGrid>
      <w:tr w:rsidR="000B22F3" w:rsidRPr="00377D80" w14:paraId="601EFB72" w14:textId="77777777" w:rsidTr="003C6B6A">
        <w:tc>
          <w:tcPr>
            <w:tcW w:w="796" w:type="pct"/>
            <w:shd w:val="clear" w:color="auto" w:fill="BFBFBF" w:themeFill="background1" w:themeFillShade="BF"/>
            <w:vAlign w:val="center"/>
          </w:tcPr>
          <w:p w14:paraId="4E342ECA" w14:textId="1F6D8C26" w:rsidR="000B22F3" w:rsidRPr="00377D80" w:rsidRDefault="000B22F3" w:rsidP="005143FB">
            <w:pPr>
              <w:jc w:val="center"/>
              <w:rPr>
                <w:rFonts w:ascii="Arial" w:eastAsia="Malgun Gothic" w:hAnsi="Arial" w:cs="Arial"/>
                <w:b/>
                <w:bCs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b/>
                <w:bCs/>
                <w:color w:val="000000"/>
                <w:sz w:val="22"/>
                <w:szCs w:val="22"/>
              </w:rPr>
              <w:t>gBlock Name</w:t>
            </w:r>
          </w:p>
        </w:tc>
        <w:tc>
          <w:tcPr>
            <w:tcW w:w="2345" w:type="pct"/>
            <w:shd w:val="clear" w:color="auto" w:fill="BFBFBF" w:themeFill="background1" w:themeFillShade="BF"/>
            <w:vAlign w:val="center"/>
          </w:tcPr>
          <w:p w14:paraId="42F3C88F" w14:textId="21E73EC7" w:rsidR="000B22F3" w:rsidRPr="00377D80" w:rsidRDefault="000B22F3" w:rsidP="005143FB">
            <w:pPr>
              <w:jc w:val="center"/>
              <w:rPr>
                <w:rFonts w:ascii="Arial" w:eastAsia="Malgun Gothic" w:hAnsi="Arial" w:cs="Arial"/>
                <w:b/>
                <w:bCs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b/>
                <w:bCs/>
                <w:color w:val="000000"/>
                <w:sz w:val="22"/>
                <w:szCs w:val="22"/>
              </w:rPr>
              <w:t>Sequence</w:t>
            </w:r>
          </w:p>
        </w:tc>
        <w:tc>
          <w:tcPr>
            <w:tcW w:w="849" w:type="pct"/>
            <w:shd w:val="clear" w:color="auto" w:fill="BFBFBF" w:themeFill="background1" w:themeFillShade="BF"/>
            <w:vAlign w:val="center"/>
          </w:tcPr>
          <w:p w14:paraId="1D61F33D" w14:textId="250A1530" w:rsidR="000B22F3" w:rsidRPr="00377D80" w:rsidRDefault="000B22F3" w:rsidP="005143FB">
            <w:pPr>
              <w:jc w:val="center"/>
              <w:rPr>
                <w:rFonts w:ascii="Arial" w:eastAsia="Malgun Gothic" w:hAnsi="Arial" w:cs="Arial"/>
                <w:b/>
                <w:bCs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b/>
                <w:bCs/>
                <w:color w:val="000000"/>
                <w:sz w:val="22"/>
                <w:szCs w:val="22"/>
              </w:rPr>
              <w:t>Features</w:t>
            </w:r>
          </w:p>
        </w:tc>
        <w:tc>
          <w:tcPr>
            <w:tcW w:w="1010" w:type="pct"/>
            <w:shd w:val="clear" w:color="auto" w:fill="BFBFBF" w:themeFill="background1" w:themeFillShade="BF"/>
            <w:vAlign w:val="center"/>
          </w:tcPr>
          <w:p w14:paraId="51BD241B" w14:textId="6AF3075D" w:rsidR="000B22F3" w:rsidRPr="00377D80" w:rsidRDefault="000B22F3" w:rsidP="005143FB">
            <w:pPr>
              <w:jc w:val="center"/>
              <w:rPr>
                <w:rFonts w:ascii="Arial" w:eastAsia="Malgun Gothic" w:hAnsi="Arial" w:cs="Arial"/>
                <w:b/>
                <w:bCs/>
                <w:color w:val="000000"/>
                <w:sz w:val="22"/>
                <w:szCs w:val="22"/>
              </w:rPr>
            </w:pPr>
            <w:r w:rsidRPr="00377D80">
              <w:rPr>
                <w:rFonts w:ascii="Arial" w:eastAsia="Malgun Gothic" w:hAnsi="Arial" w:cs="Arial"/>
                <w:b/>
                <w:bCs/>
                <w:color w:val="000000"/>
                <w:sz w:val="22"/>
                <w:szCs w:val="22"/>
              </w:rPr>
              <w:t>Usage</w:t>
            </w:r>
          </w:p>
        </w:tc>
      </w:tr>
      <w:tr w:rsidR="00F44DB3" w:rsidRPr="00377D80" w14:paraId="37C94171" w14:textId="77777777" w:rsidTr="003C6B6A">
        <w:tc>
          <w:tcPr>
            <w:tcW w:w="796" w:type="pct"/>
            <w:vAlign w:val="center"/>
          </w:tcPr>
          <w:p w14:paraId="1FA123E0" w14:textId="4A9B3BDA" w:rsidR="00F44DB3" w:rsidRPr="00B81514" w:rsidRDefault="00F44DB3" w:rsidP="00F44DB3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proofErr w:type="spellStart"/>
            <w:r w:rsidRPr="00B81514">
              <w:rPr>
                <w:rFonts w:ascii="Arial" w:eastAsia="Malgun Gothic" w:hAnsi="Arial" w:cs="Arial"/>
                <w:i/>
                <w:iCs/>
                <w:sz w:val="22"/>
                <w:szCs w:val="22"/>
              </w:rPr>
              <w:t>ahpC_</w:t>
            </w:r>
            <w:r w:rsidRPr="00B81514">
              <w:rPr>
                <w:rFonts w:ascii="Arial" w:eastAsia="Malgun Gothic" w:hAnsi="Arial" w:cs="Arial"/>
                <w:sz w:val="22"/>
                <w:szCs w:val="22"/>
              </w:rPr>
              <w:t>IGR</w:t>
            </w:r>
            <w:proofErr w:type="spellEnd"/>
            <w:r w:rsidRPr="00B81514">
              <w:rPr>
                <w:rFonts w:ascii="Arial" w:eastAsia="Malgun Gothic" w:hAnsi="Arial" w:cs="Arial"/>
                <w:sz w:val="22"/>
                <w:szCs w:val="22"/>
              </w:rPr>
              <w:t xml:space="preserve"> crRNA</w:t>
            </w:r>
          </w:p>
        </w:tc>
        <w:tc>
          <w:tcPr>
            <w:tcW w:w="2345" w:type="pct"/>
            <w:vAlign w:val="center"/>
          </w:tcPr>
          <w:p w14:paraId="03EA0B97" w14:textId="5D53A4C0" w:rsidR="00F44DB3" w:rsidRPr="00B81514" w:rsidRDefault="00F44DB3" w:rsidP="00F44DB3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B81514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tgtgaaagtgggtcttaagacgtcggtactgcatgtgacgcacgtagatcatgca</w:t>
            </w:r>
            <w:r w:rsidRPr="00B81514">
              <w:rPr>
                <w:rFonts w:ascii="Arial" w:eastAsia="Malgun Gothic" w:hAnsi="Arial" w:cs="Arial"/>
                <w:i/>
                <w:color w:val="000000"/>
                <w:sz w:val="22"/>
                <w:szCs w:val="22"/>
              </w:rPr>
              <w:t>TTCACCGGTGGAGACGGTTTTCTTATAATGACACC</w:t>
            </w:r>
            <w:r w:rsidRPr="00B81514">
              <w:rPr>
                <w:rFonts w:ascii="Arial" w:hAnsi="Arial" w:cs="Arial"/>
                <w:color w:val="222222"/>
                <w:sz w:val="22"/>
                <w:szCs w:val="22"/>
                <w:u w:val="single"/>
              </w:rPr>
              <w:t>TAATTTCTACTCTTGTAGAT</w:t>
            </w:r>
            <w:r w:rsidR="00B81514" w:rsidRPr="00B81514">
              <w:rPr>
                <w:rFonts w:ascii="Arial" w:hAnsi="Arial" w:cs="Arial"/>
                <w:b/>
                <w:bCs/>
                <w:sz w:val="22"/>
                <w:szCs w:val="22"/>
              </w:rPr>
              <w:t>TAGGAGGAGTACTATGGGATC</w:t>
            </w:r>
            <w:r w:rsidRPr="00B81514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CAAATAAAACGAAAGGCTCAGTCGAAAGACTGGGCCTTTCGTTTTATcaacagcggtctactgaatctgagctagtgcgtgatataattaaaattatattca</w:t>
            </w:r>
          </w:p>
        </w:tc>
        <w:tc>
          <w:tcPr>
            <w:tcW w:w="849" w:type="pct"/>
            <w:vAlign w:val="center"/>
          </w:tcPr>
          <w:p w14:paraId="44CB50B5" w14:textId="3DEAC066" w:rsidR="00F44DB3" w:rsidRPr="00B81514" w:rsidRDefault="00F44DB3" w:rsidP="00F44DB3">
            <w:pPr>
              <w:rPr>
                <w:rFonts w:ascii="Arial" w:eastAsia="Malgun Gothic" w:hAnsi="Arial" w:cs="Arial"/>
                <w:color w:val="000000"/>
                <w:sz w:val="22"/>
                <w:szCs w:val="22"/>
              </w:rPr>
            </w:pPr>
            <w:r w:rsidRPr="00B81514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 xml:space="preserve">Lower case for plasmid overlap and spacer, </w:t>
            </w:r>
            <w:r w:rsidRPr="00B81514">
              <w:rPr>
                <w:rFonts w:ascii="Arial" w:eastAsia="Malgun Gothic" w:hAnsi="Arial" w:cs="Arial"/>
                <w:i/>
                <w:color w:val="000000"/>
                <w:sz w:val="22"/>
                <w:szCs w:val="22"/>
              </w:rPr>
              <w:t>italicized</w:t>
            </w:r>
            <w:r w:rsidRPr="00B81514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 xml:space="preserve"> for </w:t>
            </w:r>
            <w:proofErr w:type="spellStart"/>
            <w:r w:rsidRPr="00B81514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P</w:t>
            </w:r>
            <w:r w:rsidRPr="00B81514">
              <w:rPr>
                <w:rFonts w:ascii="Arial" w:eastAsia="Malgun Gothic" w:hAnsi="Arial" w:cs="Arial"/>
                <w:color w:val="000000"/>
                <w:sz w:val="22"/>
                <w:szCs w:val="22"/>
                <w:vertAlign w:val="subscript"/>
              </w:rPr>
              <w:t>dnaKmut</w:t>
            </w:r>
            <w:proofErr w:type="spellEnd"/>
            <w:r w:rsidRPr="00B81514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 xml:space="preserve"> promoter sequence, </w:t>
            </w:r>
            <w:r w:rsidRPr="00B81514">
              <w:rPr>
                <w:rFonts w:ascii="Arial" w:eastAsia="Malgun Gothic" w:hAnsi="Arial" w:cs="Arial"/>
                <w:color w:val="000000"/>
                <w:sz w:val="22"/>
                <w:szCs w:val="22"/>
                <w:u w:val="single"/>
              </w:rPr>
              <w:lastRenderedPageBreak/>
              <w:t>underlined</w:t>
            </w:r>
            <w:r w:rsidRPr="00B81514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 xml:space="preserve"> for crRNA scaffold, </w:t>
            </w:r>
            <w:r w:rsidRPr="00B81514">
              <w:rPr>
                <w:rFonts w:ascii="Arial" w:eastAsia="Malgun Gothic" w:hAnsi="Arial" w:cs="Arial"/>
                <w:b/>
                <w:color w:val="000000"/>
                <w:sz w:val="22"/>
                <w:szCs w:val="22"/>
              </w:rPr>
              <w:t>bold</w:t>
            </w:r>
            <w:r w:rsidRPr="00B81514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 xml:space="preserve"> for </w:t>
            </w:r>
            <w:proofErr w:type="spellStart"/>
            <w:r w:rsidR="00B81514" w:rsidRPr="00B81514">
              <w:rPr>
                <w:rFonts w:ascii="Arial" w:eastAsia="Malgun Gothic" w:hAnsi="Arial" w:cs="Arial"/>
                <w:i/>
                <w:iCs/>
                <w:color w:val="000000"/>
                <w:sz w:val="22"/>
                <w:szCs w:val="22"/>
              </w:rPr>
              <w:t>ahpC</w:t>
            </w:r>
            <w:r w:rsidRPr="00B81514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_IGR</w:t>
            </w:r>
            <w:proofErr w:type="spellEnd"/>
            <w:r w:rsidRPr="00B81514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 xml:space="preserve"> targeting sequence, Upper case for rrnB1 terminator</w:t>
            </w:r>
          </w:p>
        </w:tc>
        <w:tc>
          <w:tcPr>
            <w:tcW w:w="1010" w:type="pct"/>
            <w:vAlign w:val="center"/>
          </w:tcPr>
          <w:p w14:paraId="46E41A14" w14:textId="213E4640" w:rsidR="00F44DB3" w:rsidRPr="00B81514" w:rsidRDefault="00F44DB3" w:rsidP="00F44DB3">
            <w:pPr>
              <w:rPr>
                <w:rFonts w:ascii="Arial" w:eastAsia="Malgun Gothic" w:hAnsi="Arial" w:cs="Arial"/>
                <w:i/>
                <w:color w:val="000000"/>
                <w:sz w:val="22"/>
                <w:szCs w:val="22"/>
              </w:rPr>
            </w:pPr>
            <w:r w:rsidRPr="00B81514">
              <w:rPr>
                <w:rFonts w:ascii="Arial" w:eastAsia="Malgun Gothic" w:hAnsi="Arial" w:cs="Arial"/>
                <w:color w:val="000000"/>
                <w:sz w:val="22"/>
                <w:szCs w:val="22"/>
              </w:rPr>
              <w:lastRenderedPageBreak/>
              <w:t xml:space="preserve">Insert into </w:t>
            </w:r>
            <w:proofErr w:type="spellStart"/>
            <w:r w:rsidRPr="00B81514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BamHI</w:t>
            </w:r>
            <w:proofErr w:type="spellEnd"/>
            <w:r w:rsidRPr="00B81514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-digested pBOMBL</w:t>
            </w:r>
            <w:r w:rsidR="00B81514" w:rsidRPr="00B81514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>12CRia</w:t>
            </w:r>
            <w:r w:rsidRPr="00B81514">
              <w:rPr>
                <w:rFonts w:ascii="Arial" w:eastAsia="Malgun Gothic" w:hAnsi="Arial" w:cs="Arial"/>
                <w:color w:val="000000"/>
                <w:sz w:val="22"/>
                <w:szCs w:val="22"/>
              </w:rPr>
              <w:t xml:space="preserve">::L2 plasmid </w:t>
            </w:r>
          </w:p>
        </w:tc>
      </w:tr>
    </w:tbl>
    <w:p w14:paraId="0419C23F" w14:textId="6B3D9B83" w:rsidR="00BF762D" w:rsidRPr="00377D80" w:rsidRDefault="00BF762D">
      <w:pPr>
        <w:rPr>
          <w:rFonts w:ascii="Arial" w:hAnsi="Arial" w:cs="Arial"/>
          <w:sz w:val="22"/>
          <w:szCs w:val="22"/>
        </w:rPr>
      </w:pPr>
    </w:p>
    <w:p w14:paraId="3583EC5F" w14:textId="77777777" w:rsidR="00BF762D" w:rsidRPr="00377D80" w:rsidRDefault="00BF762D">
      <w:pPr>
        <w:rPr>
          <w:rFonts w:ascii="Arial" w:hAnsi="Arial" w:cs="Arial"/>
          <w:sz w:val="22"/>
          <w:szCs w:val="22"/>
        </w:rPr>
      </w:pPr>
    </w:p>
    <w:p w14:paraId="56B64CAB" w14:textId="77777777" w:rsidR="00AD28DE" w:rsidRDefault="00AD28DE" w:rsidP="00B46DE1">
      <w:pPr>
        <w:autoSpaceDE w:val="0"/>
        <w:autoSpaceDN w:val="0"/>
        <w:adjustRightInd w:val="0"/>
        <w:rPr>
          <w:rFonts w:ascii="Arial" w:eastAsiaTheme="minorEastAsia" w:hAnsi="Arial" w:cs="Arial"/>
          <w:color w:val="000000"/>
          <w:sz w:val="22"/>
          <w:szCs w:val="22"/>
          <w:lang w:eastAsia="ko-KR"/>
        </w:rPr>
      </w:pPr>
    </w:p>
    <w:p w14:paraId="0E4DE54F" w14:textId="77777777" w:rsidR="00AD28DE" w:rsidRPr="00B07E86" w:rsidRDefault="00AD28DE" w:rsidP="00B46DE1">
      <w:pPr>
        <w:autoSpaceDE w:val="0"/>
        <w:autoSpaceDN w:val="0"/>
        <w:adjustRightInd w:val="0"/>
        <w:rPr>
          <w:rFonts w:ascii="Arial" w:eastAsiaTheme="minorEastAsia" w:hAnsi="Arial" w:cs="Arial"/>
          <w:color w:val="000000"/>
          <w:sz w:val="22"/>
          <w:szCs w:val="22"/>
          <w:lang w:eastAsia="ko-KR"/>
        </w:rPr>
      </w:pPr>
    </w:p>
    <w:p w14:paraId="1667BFC7" w14:textId="265B3AE9" w:rsidR="00A204A5" w:rsidRPr="00B07E86" w:rsidRDefault="00AD28DE" w:rsidP="00A204A5">
      <w:pPr>
        <w:pStyle w:val="EndNoteBibliography"/>
        <w:ind w:left="720" w:hanging="720"/>
        <w:rPr>
          <w:rFonts w:ascii="Arial" w:hAnsi="Arial" w:cs="Arial"/>
        </w:rPr>
      </w:pPr>
      <w:r w:rsidRPr="00B07E86">
        <w:rPr>
          <w:rFonts w:ascii="Arial" w:eastAsiaTheme="minorEastAsia" w:hAnsi="Arial" w:cs="Arial"/>
          <w:color w:val="000000"/>
          <w:szCs w:val="22"/>
          <w:lang w:eastAsia="ko-KR"/>
        </w:rPr>
        <w:fldChar w:fldCharType="begin"/>
      </w:r>
      <w:r w:rsidRPr="00B07E86">
        <w:rPr>
          <w:rFonts w:ascii="Arial" w:eastAsiaTheme="minorEastAsia" w:hAnsi="Arial" w:cs="Arial"/>
          <w:color w:val="000000"/>
          <w:szCs w:val="22"/>
          <w:lang w:eastAsia="ko-KR"/>
        </w:rPr>
        <w:instrText xml:space="preserve"> ADDIN EN.REFLIST </w:instrText>
      </w:r>
      <w:r w:rsidRPr="00B07E86">
        <w:rPr>
          <w:rFonts w:ascii="Arial" w:eastAsiaTheme="minorEastAsia" w:hAnsi="Arial" w:cs="Arial"/>
          <w:color w:val="000000"/>
          <w:szCs w:val="22"/>
          <w:lang w:eastAsia="ko-KR"/>
        </w:rPr>
        <w:fldChar w:fldCharType="separate"/>
      </w:r>
      <w:r w:rsidR="00A204A5" w:rsidRPr="00B07E86">
        <w:rPr>
          <w:rFonts w:ascii="Arial" w:hAnsi="Arial" w:cs="Arial"/>
        </w:rPr>
        <w:t xml:space="preserve">Ouellette, S. P., Blay, E. A., Hatch, N. D., &amp; Fisher-Marvin, L. A. (2021). CRISPR Interference To Inducibly Repress Gene Expression in Chlamydia trachomatis. </w:t>
      </w:r>
      <w:r w:rsidR="00A204A5" w:rsidRPr="00B07E86">
        <w:rPr>
          <w:rFonts w:ascii="Arial" w:hAnsi="Arial" w:cs="Arial"/>
          <w:i/>
        </w:rPr>
        <w:t>Infect Immun</w:t>
      </w:r>
      <w:r w:rsidR="00A204A5" w:rsidRPr="00B07E86">
        <w:rPr>
          <w:rFonts w:ascii="Arial" w:hAnsi="Arial" w:cs="Arial"/>
        </w:rPr>
        <w:t>,</w:t>
      </w:r>
      <w:r w:rsidR="00A204A5" w:rsidRPr="00B07E86">
        <w:rPr>
          <w:rFonts w:ascii="Arial" w:hAnsi="Arial" w:cs="Arial"/>
          <w:i/>
        </w:rPr>
        <w:t xml:space="preserve"> 89</w:t>
      </w:r>
      <w:r w:rsidR="00A204A5" w:rsidRPr="00B07E86">
        <w:rPr>
          <w:rFonts w:ascii="Arial" w:hAnsi="Arial" w:cs="Arial"/>
        </w:rPr>
        <w:t xml:space="preserve">(7), e0010821. </w:t>
      </w:r>
      <w:hyperlink r:id="rId8" w:history="1">
        <w:r w:rsidR="00A204A5" w:rsidRPr="00B07E86">
          <w:rPr>
            <w:rStyle w:val="Hyperlink"/>
            <w:rFonts w:ascii="Arial" w:hAnsi="Arial" w:cs="Arial"/>
          </w:rPr>
          <w:t>https://doi.org/10.1128/IAI.00108-21</w:t>
        </w:r>
      </w:hyperlink>
      <w:r w:rsidR="00A204A5" w:rsidRPr="00B07E86">
        <w:rPr>
          <w:rFonts w:ascii="Arial" w:hAnsi="Arial" w:cs="Arial"/>
        </w:rPr>
        <w:t xml:space="preserve"> </w:t>
      </w:r>
    </w:p>
    <w:p w14:paraId="3A786B78" w14:textId="4E2E5C99" w:rsidR="00A204A5" w:rsidRPr="00B07E86" w:rsidRDefault="00A204A5" w:rsidP="00A204A5">
      <w:pPr>
        <w:pStyle w:val="EndNoteBibliography"/>
        <w:ind w:left="720" w:hanging="720"/>
        <w:rPr>
          <w:rFonts w:ascii="Arial" w:hAnsi="Arial" w:cs="Arial"/>
        </w:rPr>
      </w:pPr>
      <w:r w:rsidRPr="00B07E86">
        <w:rPr>
          <w:rFonts w:ascii="Arial" w:hAnsi="Arial" w:cs="Arial"/>
        </w:rPr>
        <w:t xml:space="preserve">Reuter, J., Otten, C., Jacquier, N., Lee, J., Mengin-Lecreulx, D., Lockener, I., Kluj, R., Mayer, C., Corona, F., Dannenberg, J., Aeby, S., Buhl, H., Greub, G., Vollmer, W., Ouellette, S. P., Schneider, T., &amp; Henrichfreise, B. (2023). An NlpC/P60 protein catalyzes a key step in peptidoglycan recycling at the intersection of energy recovery, cell division and immune evasion in the intracellular pathogen Chlamydia trachomatis. </w:t>
      </w:r>
      <w:r w:rsidRPr="00B07E86">
        <w:rPr>
          <w:rFonts w:ascii="Arial" w:hAnsi="Arial" w:cs="Arial"/>
          <w:i/>
        </w:rPr>
        <w:t>PLoS Pathog</w:t>
      </w:r>
      <w:r w:rsidRPr="00B07E86">
        <w:rPr>
          <w:rFonts w:ascii="Arial" w:hAnsi="Arial" w:cs="Arial"/>
        </w:rPr>
        <w:t>,</w:t>
      </w:r>
      <w:r w:rsidRPr="00B07E86">
        <w:rPr>
          <w:rFonts w:ascii="Arial" w:hAnsi="Arial" w:cs="Arial"/>
          <w:i/>
        </w:rPr>
        <w:t xml:space="preserve"> 19</w:t>
      </w:r>
      <w:r w:rsidRPr="00B07E86">
        <w:rPr>
          <w:rFonts w:ascii="Arial" w:hAnsi="Arial" w:cs="Arial"/>
        </w:rPr>
        <w:t xml:space="preserve">(2), e1011047. </w:t>
      </w:r>
      <w:hyperlink r:id="rId9" w:history="1">
        <w:r w:rsidRPr="00B07E86">
          <w:rPr>
            <w:rStyle w:val="Hyperlink"/>
            <w:rFonts w:ascii="Arial" w:hAnsi="Arial" w:cs="Arial"/>
          </w:rPr>
          <w:t>https://doi.org/10.1371/journal.ppat.1011047</w:t>
        </w:r>
      </w:hyperlink>
      <w:r w:rsidRPr="00B07E86">
        <w:rPr>
          <w:rFonts w:ascii="Arial" w:hAnsi="Arial" w:cs="Arial"/>
        </w:rPr>
        <w:t xml:space="preserve"> </w:t>
      </w:r>
    </w:p>
    <w:p w14:paraId="1E9698E6" w14:textId="7C478C74" w:rsidR="00A204A5" w:rsidRPr="00B07E86" w:rsidRDefault="00A204A5" w:rsidP="00A204A5">
      <w:pPr>
        <w:pStyle w:val="EndNoteBibliography"/>
        <w:ind w:left="720" w:hanging="720"/>
        <w:rPr>
          <w:rFonts w:ascii="Arial" w:hAnsi="Arial" w:cs="Arial"/>
        </w:rPr>
      </w:pPr>
      <w:r w:rsidRPr="00B07E86">
        <w:rPr>
          <w:rFonts w:ascii="Arial" w:hAnsi="Arial" w:cs="Arial"/>
        </w:rPr>
        <w:t>Shen, L., Gao, L., Swoboda, A. R., &amp; Ouellette, S. P. (202</w:t>
      </w:r>
      <w:r w:rsidR="00525574" w:rsidRPr="00B07E86">
        <w:rPr>
          <w:rFonts w:ascii="Arial" w:hAnsi="Arial" w:cs="Arial"/>
        </w:rPr>
        <w:t>4</w:t>
      </w:r>
      <w:r w:rsidRPr="00B07E86">
        <w:rPr>
          <w:rFonts w:ascii="Arial" w:hAnsi="Arial" w:cs="Arial"/>
        </w:rPr>
        <w:t xml:space="preserve">). Targeted repression of </w:t>
      </w:r>
      <w:r w:rsidR="00525574" w:rsidRPr="00B07E86">
        <w:rPr>
          <w:rFonts w:ascii="Arial" w:hAnsi="Arial" w:cs="Arial"/>
        </w:rPr>
        <w:t xml:space="preserve">topA by CRISPRi </w:t>
      </w:r>
      <w:r w:rsidRPr="00B07E86">
        <w:rPr>
          <w:rFonts w:ascii="Arial" w:hAnsi="Arial" w:cs="Arial"/>
        </w:rPr>
        <w:t xml:space="preserve">reveals a critical function for </w:t>
      </w:r>
      <w:r w:rsidR="00525574" w:rsidRPr="00B07E86">
        <w:rPr>
          <w:rFonts w:ascii="Arial" w:hAnsi="Arial" w:cs="Arial"/>
        </w:rPr>
        <w:t xml:space="preserve">balanced DNA topoisomerase I activity </w:t>
      </w:r>
      <w:r w:rsidRPr="00B07E86">
        <w:rPr>
          <w:rFonts w:ascii="Arial" w:hAnsi="Arial" w:cs="Arial"/>
        </w:rPr>
        <w:t xml:space="preserve">in the Chlamydia trachomatis developmental cycle. </w:t>
      </w:r>
      <w:r w:rsidR="00525574" w:rsidRPr="00B07E86">
        <w:rPr>
          <w:rFonts w:ascii="Arial" w:hAnsi="Arial" w:cs="Arial"/>
          <w:i/>
        </w:rPr>
        <w:t>mBio, 15(2)</w:t>
      </w:r>
      <w:r w:rsidR="00525574" w:rsidRPr="00B07E86">
        <w:rPr>
          <w:rFonts w:ascii="Arial" w:hAnsi="Arial" w:cs="Arial"/>
          <w:iCs/>
        </w:rPr>
        <w:t>, e0258423.</w:t>
      </w:r>
      <w:r w:rsidRPr="00B07E86">
        <w:rPr>
          <w:rFonts w:ascii="Arial" w:hAnsi="Arial" w:cs="Arial"/>
        </w:rPr>
        <w:t xml:space="preserve"> </w:t>
      </w:r>
      <w:hyperlink r:id="rId10" w:history="1">
        <w:r w:rsidRPr="00B07E86">
          <w:rPr>
            <w:rStyle w:val="Hyperlink"/>
            <w:rFonts w:ascii="Arial" w:hAnsi="Arial" w:cs="Arial"/>
          </w:rPr>
          <w:t>https://doi.org/10.1101/2023.03.14.532001</w:t>
        </w:r>
      </w:hyperlink>
      <w:r w:rsidRPr="00B07E86">
        <w:rPr>
          <w:rFonts w:ascii="Arial" w:hAnsi="Arial" w:cs="Arial"/>
        </w:rPr>
        <w:t xml:space="preserve"> </w:t>
      </w:r>
    </w:p>
    <w:p w14:paraId="552B01CB" w14:textId="220AB7C0" w:rsidR="00A204A5" w:rsidRPr="00B07E86" w:rsidRDefault="00A204A5" w:rsidP="00A204A5">
      <w:pPr>
        <w:pStyle w:val="EndNoteBibliography"/>
        <w:ind w:left="720" w:hanging="720"/>
        <w:rPr>
          <w:rFonts w:ascii="Arial" w:hAnsi="Arial" w:cs="Arial"/>
        </w:rPr>
      </w:pPr>
      <w:r w:rsidRPr="00B07E86">
        <w:rPr>
          <w:rFonts w:ascii="Arial" w:hAnsi="Arial" w:cs="Arial"/>
        </w:rPr>
        <w:t xml:space="preserve">Wood, N. A., Blocker, A. M., Seleem, M. A., Conda-Sheridan, M., Fisher, D. J., &amp; Ouellette, S. P. (2020). The ClpX and ClpP2 Orthologs of Chlamydia trachomatis Perform Discrete and Essential Functions in Organism Growth and Development. </w:t>
      </w:r>
      <w:r w:rsidRPr="00B07E86">
        <w:rPr>
          <w:rFonts w:ascii="Arial" w:hAnsi="Arial" w:cs="Arial"/>
          <w:i/>
        </w:rPr>
        <w:t>mBio</w:t>
      </w:r>
      <w:r w:rsidRPr="00B07E86">
        <w:rPr>
          <w:rFonts w:ascii="Arial" w:hAnsi="Arial" w:cs="Arial"/>
        </w:rPr>
        <w:t>,</w:t>
      </w:r>
      <w:r w:rsidRPr="00B07E86">
        <w:rPr>
          <w:rFonts w:ascii="Arial" w:hAnsi="Arial" w:cs="Arial"/>
          <w:i/>
        </w:rPr>
        <w:t xml:space="preserve"> 11</w:t>
      </w:r>
      <w:r w:rsidRPr="00B07E86">
        <w:rPr>
          <w:rFonts w:ascii="Arial" w:hAnsi="Arial" w:cs="Arial"/>
        </w:rPr>
        <w:t xml:space="preserve">(5). </w:t>
      </w:r>
      <w:hyperlink r:id="rId11" w:history="1">
        <w:r w:rsidRPr="00B07E86">
          <w:rPr>
            <w:rStyle w:val="Hyperlink"/>
            <w:rFonts w:ascii="Arial" w:hAnsi="Arial" w:cs="Arial"/>
          </w:rPr>
          <w:t>https://doi.org/10.1128/mBio.02016-20</w:t>
        </w:r>
      </w:hyperlink>
      <w:r w:rsidRPr="00B07E86">
        <w:rPr>
          <w:rFonts w:ascii="Arial" w:hAnsi="Arial" w:cs="Arial"/>
        </w:rPr>
        <w:t xml:space="preserve"> </w:t>
      </w:r>
    </w:p>
    <w:p w14:paraId="4777F347" w14:textId="15DCDD85" w:rsidR="001C55BA" w:rsidRPr="00377D80" w:rsidRDefault="00AD28DE" w:rsidP="00B46DE1">
      <w:pPr>
        <w:autoSpaceDE w:val="0"/>
        <w:autoSpaceDN w:val="0"/>
        <w:adjustRightInd w:val="0"/>
        <w:rPr>
          <w:rFonts w:ascii="Arial" w:eastAsiaTheme="minorEastAsia" w:hAnsi="Arial" w:cs="Arial"/>
          <w:color w:val="000000"/>
          <w:sz w:val="22"/>
          <w:szCs w:val="22"/>
          <w:lang w:eastAsia="ko-KR"/>
        </w:rPr>
      </w:pPr>
      <w:r w:rsidRPr="00B07E86">
        <w:rPr>
          <w:rFonts w:ascii="Arial" w:eastAsiaTheme="minorEastAsia" w:hAnsi="Arial" w:cs="Arial"/>
          <w:color w:val="000000"/>
          <w:sz w:val="22"/>
          <w:szCs w:val="22"/>
          <w:lang w:eastAsia="ko-KR"/>
        </w:rPr>
        <w:fldChar w:fldCharType="end"/>
      </w:r>
    </w:p>
    <w:sectPr w:rsidR="001C55BA" w:rsidRPr="00377D8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B99B1" w14:textId="77777777" w:rsidR="003A560B" w:rsidRDefault="003A560B" w:rsidP="00F170E5">
      <w:r>
        <w:separator/>
      </w:r>
    </w:p>
  </w:endnote>
  <w:endnote w:type="continuationSeparator" w:id="0">
    <w:p w14:paraId="04B53F0D" w14:textId="77777777" w:rsidR="003A560B" w:rsidRDefault="003A560B" w:rsidP="00F170E5">
      <w:r>
        <w:continuationSeparator/>
      </w:r>
    </w:p>
  </w:endnote>
  <w:endnote w:type="continuationNotice" w:id="1">
    <w:p w14:paraId="2190FC09" w14:textId="77777777" w:rsidR="003A560B" w:rsidRDefault="003A56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216FB" w14:textId="77777777" w:rsidR="003A560B" w:rsidRDefault="003A560B" w:rsidP="00F170E5">
      <w:r>
        <w:separator/>
      </w:r>
    </w:p>
  </w:footnote>
  <w:footnote w:type="continuationSeparator" w:id="0">
    <w:p w14:paraId="4968283E" w14:textId="77777777" w:rsidR="003A560B" w:rsidRDefault="003A560B" w:rsidP="00F170E5">
      <w:r>
        <w:continuationSeparator/>
      </w:r>
    </w:p>
  </w:footnote>
  <w:footnote w:type="continuationNotice" w:id="1">
    <w:p w14:paraId="1A7CEC97" w14:textId="77777777" w:rsidR="003A560B" w:rsidRDefault="003A56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47DAD"/>
    <w:multiLevelType w:val="hybridMultilevel"/>
    <w:tmpl w:val="CA606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E1CE1"/>
    <w:multiLevelType w:val="hybridMultilevel"/>
    <w:tmpl w:val="9126F22E"/>
    <w:lvl w:ilvl="0" w:tplc="53AA0066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677083273">
    <w:abstractNumId w:val="1"/>
  </w:num>
  <w:num w:numId="2" w16cid:durableId="391344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1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tpppzz265rzxoev9fk5vv232zvr9e52rt5e&quot;&gt;My EndNote Library&lt;record-ids&gt;&lt;item&gt;7&lt;/item&gt;&lt;item&gt;14&lt;/item&gt;&lt;item&gt;16&lt;/item&gt;&lt;item&gt;26&lt;/item&gt;&lt;/record-ids&gt;&lt;/item&gt;&lt;/Libraries&gt;"/>
  </w:docVars>
  <w:rsids>
    <w:rsidRoot w:val="0041425E"/>
    <w:rsid w:val="000412AB"/>
    <w:rsid w:val="000623A7"/>
    <w:rsid w:val="00071174"/>
    <w:rsid w:val="00075402"/>
    <w:rsid w:val="00084B97"/>
    <w:rsid w:val="000A0434"/>
    <w:rsid w:val="000B22F3"/>
    <w:rsid w:val="000B4019"/>
    <w:rsid w:val="000E3872"/>
    <w:rsid w:val="001117B2"/>
    <w:rsid w:val="0014049B"/>
    <w:rsid w:val="001A129C"/>
    <w:rsid w:val="001B2F81"/>
    <w:rsid w:val="001B3935"/>
    <w:rsid w:val="001B5D21"/>
    <w:rsid w:val="001C55BA"/>
    <w:rsid w:val="001F62A7"/>
    <w:rsid w:val="00206856"/>
    <w:rsid w:val="00210344"/>
    <w:rsid w:val="0022363D"/>
    <w:rsid w:val="002529C1"/>
    <w:rsid w:val="002659A0"/>
    <w:rsid w:val="0028667B"/>
    <w:rsid w:val="002A365D"/>
    <w:rsid w:val="002A5D29"/>
    <w:rsid w:val="002C35F6"/>
    <w:rsid w:val="002E6969"/>
    <w:rsid w:val="00315809"/>
    <w:rsid w:val="00320279"/>
    <w:rsid w:val="00326E35"/>
    <w:rsid w:val="00335D7D"/>
    <w:rsid w:val="003421F6"/>
    <w:rsid w:val="00356152"/>
    <w:rsid w:val="00361037"/>
    <w:rsid w:val="00377D80"/>
    <w:rsid w:val="00380B7A"/>
    <w:rsid w:val="0038486B"/>
    <w:rsid w:val="00385F54"/>
    <w:rsid w:val="003956DF"/>
    <w:rsid w:val="003A560B"/>
    <w:rsid w:val="003B37BF"/>
    <w:rsid w:val="003B6722"/>
    <w:rsid w:val="003C6B6A"/>
    <w:rsid w:val="003D6F64"/>
    <w:rsid w:val="003F27E2"/>
    <w:rsid w:val="00411707"/>
    <w:rsid w:val="0041425E"/>
    <w:rsid w:val="004355AD"/>
    <w:rsid w:val="00455B68"/>
    <w:rsid w:val="004807E2"/>
    <w:rsid w:val="00492CBB"/>
    <w:rsid w:val="004A486A"/>
    <w:rsid w:val="004A68EC"/>
    <w:rsid w:val="004B350B"/>
    <w:rsid w:val="004B7518"/>
    <w:rsid w:val="004C3BE0"/>
    <w:rsid w:val="004E1ACC"/>
    <w:rsid w:val="00500836"/>
    <w:rsid w:val="00502FD7"/>
    <w:rsid w:val="005143FB"/>
    <w:rsid w:val="00525574"/>
    <w:rsid w:val="00535EB4"/>
    <w:rsid w:val="00555026"/>
    <w:rsid w:val="00557574"/>
    <w:rsid w:val="0056060B"/>
    <w:rsid w:val="005734F8"/>
    <w:rsid w:val="00573C88"/>
    <w:rsid w:val="0057710E"/>
    <w:rsid w:val="005814A7"/>
    <w:rsid w:val="005A1770"/>
    <w:rsid w:val="005A22B9"/>
    <w:rsid w:val="005A512B"/>
    <w:rsid w:val="005A7343"/>
    <w:rsid w:val="005B033F"/>
    <w:rsid w:val="005E1196"/>
    <w:rsid w:val="00602F3F"/>
    <w:rsid w:val="00621B8C"/>
    <w:rsid w:val="00630B37"/>
    <w:rsid w:val="00657920"/>
    <w:rsid w:val="00664EEE"/>
    <w:rsid w:val="00665FE6"/>
    <w:rsid w:val="00692C6A"/>
    <w:rsid w:val="00693812"/>
    <w:rsid w:val="00694D3C"/>
    <w:rsid w:val="006C0549"/>
    <w:rsid w:val="006C4AD4"/>
    <w:rsid w:val="006E0A79"/>
    <w:rsid w:val="006E1A91"/>
    <w:rsid w:val="006E7226"/>
    <w:rsid w:val="006F414C"/>
    <w:rsid w:val="00714FDF"/>
    <w:rsid w:val="00776B35"/>
    <w:rsid w:val="00777A93"/>
    <w:rsid w:val="00783E0A"/>
    <w:rsid w:val="007A1FA7"/>
    <w:rsid w:val="008024CA"/>
    <w:rsid w:val="00812928"/>
    <w:rsid w:val="00814DD5"/>
    <w:rsid w:val="008364AC"/>
    <w:rsid w:val="00844175"/>
    <w:rsid w:val="00871239"/>
    <w:rsid w:val="008804C9"/>
    <w:rsid w:val="00897468"/>
    <w:rsid w:val="00897D81"/>
    <w:rsid w:val="008A3884"/>
    <w:rsid w:val="008A7A6F"/>
    <w:rsid w:val="008B191A"/>
    <w:rsid w:val="008D11DF"/>
    <w:rsid w:val="0090059E"/>
    <w:rsid w:val="00904BE7"/>
    <w:rsid w:val="00904FC4"/>
    <w:rsid w:val="00912EEF"/>
    <w:rsid w:val="00913BED"/>
    <w:rsid w:val="00917E16"/>
    <w:rsid w:val="00923AFF"/>
    <w:rsid w:val="009456F9"/>
    <w:rsid w:val="00955CB7"/>
    <w:rsid w:val="0097126A"/>
    <w:rsid w:val="009741F0"/>
    <w:rsid w:val="009A409D"/>
    <w:rsid w:val="009B3599"/>
    <w:rsid w:val="009C15DC"/>
    <w:rsid w:val="009D10C2"/>
    <w:rsid w:val="009D77CB"/>
    <w:rsid w:val="009E72EA"/>
    <w:rsid w:val="009F3595"/>
    <w:rsid w:val="00A204A5"/>
    <w:rsid w:val="00A6783D"/>
    <w:rsid w:val="00A82B39"/>
    <w:rsid w:val="00AB2061"/>
    <w:rsid w:val="00AB4BE9"/>
    <w:rsid w:val="00AC49CD"/>
    <w:rsid w:val="00AD0362"/>
    <w:rsid w:val="00AD28DE"/>
    <w:rsid w:val="00AD46A0"/>
    <w:rsid w:val="00AF1756"/>
    <w:rsid w:val="00B07E86"/>
    <w:rsid w:val="00B21030"/>
    <w:rsid w:val="00B22DBD"/>
    <w:rsid w:val="00B30B39"/>
    <w:rsid w:val="00B46DE1"/>
    <w:rsid w:val="00B7142C"/>
    <w:rsid w:val="00B76AED"/>
    <w:rsid w:val="00B81514"/>
    <w:rsid w:val="00B8417B"/>
    <w:rsid w:val="00BA07BA"/>
    <w:rsid w:val="00BA1CD8"/>
    <w:rsid w:val="00BC1BBF"/>
    <w:rsid w:val="00BC287D"/>
    <w:rsid w:val="00BC58AE"/>
    <w:rsid w:val="00BD51E6"/>
    <w:rsid w:val="00BE766D"/>
    <w:rsid w:val="00BF762D"/>
    <w:rsid w:val="00C00DF7"/>
    <w:rsid w:val="00C07AF7"/>
    <w:rsid w:val="00C175A4"/>
    <w:rsid w:val="00C25AEE"/>
    <w:rsid w:val="00C81F5C"/>
    <w:rsid w:val="00CB2260"/>
    <w:rsid w:val="00CD7F2E"/>
    <w:rsid w:val="00CE2980"/>
    <w:rsid w:val="00D04C7D"/>
    <w:rsid w:val="00D13EA5"/>
    <w:rsid w:val="00D16B36"/>
    <w:rsid w:val="00D17B24"/>
    <w:rsid w:val="00D17F09"/>
    <w:rsid w:val="00D267F8"/>
    <w:rsid w:val="00D33BB2"/>
    <w:rsid w:val="00D450EC"/>
    <w:rsid w:val="00D567D7"/>
    <w:rsid w:val="00D752C8"/>
    <w:rsid w:val="00D80F14"/>
    <w:rsid w:val="00D84369"/>
    <w:rsid w:val="00D8657E"/>
    <w:rsid w:val="00DE453E"/>
    <w:rsid w:val="00DF41AE"/>
    <w:rsid w:val="00DF490E"/>
    <w:rsid w:val="00DF4ED7"/>
    <w:rsid w:val="00E0675E"/>
    <w:rsid w:val="00E10AC5"/>
    <w:rsid w:val="00E137DA"/>
    <w:rsid w:val="00E31C25"/>
    <w:rsid w:val="00E47821"/>
    <w:rsid w:val="00E5783A"/>
    <w:rsid w:val="00E630FB"/>
    <w:rsid w:val="00E65867"/>
    <w:rsid w:val="00E7306B"/>
    <w:rsid w:val="00E861A5"/>
    <w:rsid w:val="00EA358D"/>
    <w:rsid w:val="00EA41E1"/>
    <w:rsid w:val="00EB4E00"/>
    <w:rsid w:val="00EC073B"/>
    <w:rsid w:val="00EC330F"/>
    <w:rsid w:val="00EE4BCA"/>
    <w:rsid w:val="00EF3135"/>
    <w:rsid w:val="00EF7864"/>
    <w:rsid w:val="00F170E5"/>
    <w:rsid w:val="00F229B1"/>
    <w:rsid w:val="00F27871"/>
    <w:rsid w:val="00F35863"/>
    <w:rsid w:val="00F44DB3"/>
    <w:rsid w:val="00F54B3A"/>
    <w:rsid w:val="00F654D7"/>
    <w:rsid w:val="00F90300"/>
    <w:rsid w:val="00F90F9F"/>
    <w:rsid w:val="00FC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C1F25"/>
  <w15:chartTrackingRefBased/>
  <w15:docId w15:val="{AD37DE4D-7BA3-4511-BA21-B619E049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514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4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70E5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F170E5"/>
  </w:style>
  <w:style w:type="paragraph" w:styleId="Footer">
    <w:name w:val="footer"/>
    <w:basedOn w:val="Normal"/>
    <w:link w:val="FooterChar"/>
    <w:uiPriority w:val="99"/>
    <w:unhideWhenUsed/>
    <w:rsid w:val="00F170E5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F170E5"/>
  </w:style>
  <w:style w:type="paragraph" w:styleId="ListParagraph">
    <w:name w:val="List Paragraph"/>
    <w:basedOn w:val="Normal"/>
    <w:uiPriority w:val="34"/>
    <w:qFormat/>
    <w:rsid w:val="00F170E5"/>
    <w:pPr>
      <w:ind w:leftChars="400" w:left="800"/>
    </w:pPr>
  </w:style>
  <w:style w:type="character" w:styleId="CommentReference">
    <w:name w:val="annotation reference"/>
    <w:basedOn w:val="DefaultParagraphFont"/>
    <w:uiPriority w:val="99"/>
    <w:semiHidden/>
    <w:unhideWhenUsed/>
    <w:rsid w:val="00CD7F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7F2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7F2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F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7F2E"/>
    <w:rPr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F2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F2E"/>
    <w:rPr>
      <w:rFonts w:ascii="Times New Roman" w:hAnsi="Times New Roman" w:cs="Times New Roman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0623A7"/>
    <w:pPr>
      <w:jc w:val="center"/>
    </w:pPr>
    <w:rPr>
      <w:rFonts w:eastAsia="Malgun Gothic"/>
      <w:noProof/>
      <w:sz w:val="22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623A7"/>
    <w:rPr>
      <w:rFonts w:ascii="Times New Roman" w:eastAsia="Malgun Gothic" w:hAnsi="Times New Roman" w:cs="Times New Roman"/>
      <w:noProof/>
      <w:kern w:val="0"/>
      <w:sz w:val="22"/>
      <w:szCs w:val="24"/>
      <w:lang w:eastAsia="en-US"/>
    </w:rPr>
  </w:style>
  <w:style w:type="paragraph" w:customStyle="1" w:styleId="EndNoteBibliography">
    <w:name w:val="EndNote Bibliography"/>
    <w:basedOn w:val="Normal"/>
    <w:link w:val="EndNoteBibliographyChar"/>
    <w:rsid w:val="000623A7"/>
    <w:pPr>
      <w:spacing w:line="360" w:lineRule="auto"/>
    </w:pPr>
    <w:rPr>
      <w:rFonts w:eastAsia="Malgun Gothic"/>
      <w:noProof/>
      <w:sz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0623A7"/>
    <w:rPr>
      <w:rFonts w:ascii="Times New Roman" w:eastAsia="Malgun Gothic" w:hAnsi="Times New Roman" w:cs="Times New Roman"/>
      <w:noProof/>
      <w:kern w:val="0"/>
      <w:sz w:val="22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4C3BE0"/>
    <w:rPr>
      <w:i/>
      <w:iCs/>
    </w:rPr>
  </w:style>
  <w:style w:type="character" w:styleId="Hyperlink">
    <w:name w:val="Hyperlink"/>
    <w:basedOn w:val="DefaultParagraphFont"/>
    <w:uiPriority w:val="99"/>
    <w:unhideWhenUsed/>
    <w:rsid w:val="00500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28/IAI.00108-2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28/mBio.02016-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i.org/10.1101/2023.03.14.5320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371/journal.ppat.1011047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6F30E9-88AB-1B47-944A-D24B3C6C9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1099</Words>
  <Characters>6268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</dc:creator>
  <cp:keywords/>
  <dc:description/>
  <cp:lastModifiedBy>Ouellette, Scot</cp:lastModifiedBy>
  <cp:revision>6</cp:revision>
  <dcterms:created xsi:type="dcterms:W3CDTF">2024-10-15T20:35:00Z</dcterms:created>
  <dcterms:modified xsi:type="dcterms:W3CDTF">2025-01-03T16:11:00Z</dcterms:modified>
</cp:coreProperties>
</file>