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C367" w14:textId="641790B2" w:rsidR="009A003D" w:rsidRDefault="009A003D" w:rsidP="009A003D">
      <w:pPr>
        <w:pStyle w:val="Caption"/>
      </w:pPr>
      <w:r w:rsidRPr="009A003D">
        <w:rPr>
          <w:b/>
          <w:bCs/>
        </w:rPr>
        <w:t>Figure 4-source data 1</w:t>
      </w:r>
      <w:r>
        <w:rPr>
          <w:b/>
          <w:bCs/>
        </w:rPr>
        <w:t>.</w:t>
      </w:r>
      <w:r w:rsidRPr="009A003D">
        <w:rPr>
          <w:b/>
          <w:bCs/>
        </w:rPr>
        <w:t xml:space="preserve"> </w:t>
      </w:r>
      <w:proofErr w:type="spellStart"/>
      <w:r>
        <w:rPr>
          <w:b/>
          <w:bCs/>
        </w:rPr>
        <w:t>Neurosynth</w:t>
      </w:r>
      <w:proofErr w:type="spellEnd"/>
      <w:r>
        <w:rPr>
          <w:b/>
          <w:bCs/>
        </w:rPr>
        <w:t xml:space="preserve"> meta-analyses.</w:t>
      </w:r>
      <w:r>
        <w:t xml:space="preserve"> The table includes details about the term used for the automated meta-analyses, as well as the number of studies included in the meta-analysis, the total number of reported activations and the maximal Z-statistic from the meta-analysis.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28"/>
        <w:gridCol w:w="1538"/>
        <w:gridCol w:w="783"/>
      </w:tblGrid>
      <w:tr w:rsidR="009A003D" w14:paraId="3C5B563C" w14:textId="77777777" w:rsidTr="009A003D">
        <w:trPr>
          <w:jc w:val="center"/>
        </w:trPr>
        <w:tc>
          <w:tcPr>
            <w:tcW w:w="0" w:type="auto"/>
          </w:tcPr>
          <w:p w14:paraId="0E070EBA" w14:textId="77777777" w:rsidR="009A003D" w:rsidRDefault="009A003D" w:rsidP="00731C6B">
            <w:r>
              <w:t>search term</w:t>
            </w:r>
          </w:p>
        </w:tc>
        <w:tc>
          <w:tcPr>
            <w:tcW w:w="0" w:type="auto"/>
          </w:tcPr>
          <w:p w14:paraId="3FCCB3E9" w14:textId="77777777" w:rsidR="009A003D" w:rsidRDefault="009A003D" w:rsidP="00731C6B">
            <w:r>
              <w:t>num. studies</w:t>
            </w:r>
          </w:p>
        </w:tc>
        <w:tc>
          <w:tcPr>
            <w:tcW w:w="0" w:type="auto"/>
          </w:tcPr>
          <w:p w14:paraId="2B1ED048" w14:textId="77777777" w:rsidR="009A003D" w:rsidRDefault="009A003D" w:rsidP="00731C6B">
            <w:r>
              <w:t>num. activations</w:t>
            </w:r>
          </w:p>
        </w:tc>
        <w:tc>
          <w:tcPr>
            <w:tcW w:w="0" w:type="auto"/>
          </w:tcPr>
          <w:p w14:paraId="58291D71" w14:textId="77777777" w:rsidR="009A003D" w:rsidRDefault="009A003D" w:rsidP="00731C6B">
            <w:r>
              <w:t>max. Z</w:t>
            </w:r>
          </w:p>
        </w:tc>
      </w:tr>
      <w:tr w:rsidR="009A003D" w14:paraId="422D5DA8" w14:textId="77777777" w:rsidTr="009A003D">
        <w:trPr>
          <w:tblHeader/>
          <w:jc w:val="center"/>
        </w:trPr>
        <w:tc>
          <w:tcPr>
            <w:tcW w:w="0" w:type="auto"/>
          </w:tcPr>
          <w:p w14:paraId="17082200" w14:textId="77777777" w:rsidR="009A003D" w:rsidRDefault="009A003D" w:rsidP="00731C6B">
            <w:r>
              <w:t>pain</w:t>
            </w:r>
          </w:p>
        </w:tc>
        <w:tc>
          <w:tcPr>
            <w:tcW w:w="0" w:type="auto"/>
          </w:tcPr>
          <w:p w14:paraId="2E0D2A8D" w14:textId="77777777" w:rsidR="009A003D" w:rsidRDefault="009A003D" w:rsidP="00731C6B">
            <w:r>
              <w:t>516</w:t>
            </w:r>
          </w:p>
        </w:tc>
        <w:tc>
          <w:tcPr>
            <w:tcW w:w="0" w:type="auto"/>
          </w:tcPr>
          <w:p w14:paraId="4A2620D0" w14:textId="77777777" w:rsidR="009A003D" w:rsidRDefault="009A003D" w:rsidP="00731C6B">
            <w:r>
              <w:t>23295</w:t>
            </w:r>
          </w:p>
        </w:tc>
        <w:tc>
          <w:tcPr>
            <w:tcW w:w="0" w:type="auto"/>
          </w:tcPr>
          <w:p w14:paraId="33C5B13E" w14:textId="77777777" w:rsidR="009A003D" w:rsidRDefault="009A003D" w:rsidP="00731C6B">
            <w:r>
              <w:t>14.8</w:t>
            </w:r>
          </w:p>
        </w:tc>
      </w:tr>
      <w:tr w:rsidR="009A003D" w14:paraId="49D85794" w14:textId="77777777" w:rsidTr="009A003D">
        <w:trPr>
          <w:tblHeader/>
          <w:jc w:val="center"/>
        </w:trPr>
        <w:tc>
          <w:tcPr>
            <w:tcW w:w="0" w:type="auto"/>
          </w:tcPr>
          <w:p w14:paraId="616ED078" w14:textId="77777777" w:rsidR="009A003D" w:rsidRDefault="009A003D" w:rsidP="00731C6B">
            <w:r>
              <w:t>motor</w:t>
            </w:r>
          </w:p>
        </w:tc>
        <w:tc>
          <w:tcPr>
            <w:tcW w:w="0" w:type="auto"/>
          </w:tcPr>
          <w:p w14:paraId="73406EA5" w14:textId="77777777" w:rsidR="009A003D" w:rsidRDefault="009A003D" w:rsidP="00731C6B">
            <w:r>
              <w:t>2565</w:t>
            </w:r>
          </w:p>
        </w:tc>
        <w:tc>
          <w:tcPr>
            <w:tcW w:w="0" w:type="auto"/>
          </w:tcPr>
          <w:p w14:paraId="09E1B518" w14:textId="77777777" w:rsidR="009A003D" w:rsidRDefault="009A003D" w:rsidP="00731C6B">
            <w:r>
              <w:t>109491</w:t>
            </w:r>
          </w:p>
        </w:tc>
        <w:tc>
          <w:tcPr>
            <w:tcW w:w="0" w:type="auto"/>
          </w:tcPr>
          <w:p w14:paraId="32ED04A7" w14:textId="77777777" w:rsidR="009A003D" w:rsidRDefault="009A003D" w:rsidP="00731C6B">
            <w:r>
              <w:t>22.5</w:t>
            </w:r>
          </w:p>
        </w:tc>
      </w:tr>
      <w:tr w:rsidR="009A003D" w14:paraId="236E6086" w14:textId="77777777" w:rsidTr="009A003D">
        <w:trPr>
          <w:tblHeader/>
          <w:jc w:val="center"/>
        </w:trPr>
        <w:tc>
          <w:tcPr>
            <w:tcW w:w="0" w:type="auto"/>
          </w:tcPr>
          <w:p w14:paraId="0BA4AB99" w14:textId="77777777" w:rsidR="009A003D" w:rsidRDefault="009A003D" w:rsidP="00731C6B">
            <w:r>
              <w:t>auditory</w:t>
            </w:r>
          </w:p>
        </w:tc>
        <w:tc>
          <w:tcPr>
            <w:tcW w:w="0" w:type="auto"/>
          </w:tcPr>
          <w:p w14:paraId="4757D676" w14:textId="77777777" w:rsidR="009A003D" w:rsidRDefault="009A003D" w:rsidP="00731C6B">
            <w:r>
              <w:t>1252</w:t>
            </w:r>
          </w:p>
        </w:tc>
        <w:tc>
          <w:tcPr>
            <w:tcW w:w="0" w:type="auto"/>
          </w:tcPr>
          <w:p w14:paraId="0FCB4A75" w14:textId="77777777" w:rsidR="009A003D" w:rsidRDefault="009A003D" w:rsidP="00731C6B">
            <w:r>
              <w:t>46557</w:t>
            </w:r>
          </w:p>
        </w:tc>
        <w:tc>
          <w:tcPr>
            <w:tcW w:w="0" w:type="auto"/>
          </w:tcPr>
          <w:p w14:paraId="04F418F7" w14:textId="77777777" w:rsidR="009A003D" w:rsidRDefault="009A003D" w:rsidP="00731C6B">
            <w:r>
              <w:t>25.3</w:t>
            </w:r>
          </w:p>
        </w:tc>
      </w:tr>
      <w:tr w:rsidR="009A003D" w14:paraId="60FE9B7B" w14:textId="77777777" w:rsidTr="009A003D">
        <w:trPr>
          <w:tblHeader/>
          <w:jc w:val="center"/>
        </w:trPr>
        <w:tc>
          <w:tcPr>
            <w:tcW w:w="0" w:type="auto"/>
          </w:tcPr>
          <w:p w14:paraId="5C79AF46" w14:textId="77777777" w:rsidR="009A003D" w:rsidRDefault="009A003D" w:rsidP="00731C6B">
            <w:r>
              <w:t>visual</w:t>
            </w:r>
          </w:p>
        </w:tc>
        <w:tc>
          <w:tcPr>
            <w:tcW w:w="0" w:type="auto"/>
          </w:tcPr>
          <w:p w14:paraId="4345EBEB" w14:textId="77777777" w:rsidR="009A003D" w:rsidRDefault="009A003D" w:rsidP="00731C6B">
            <w:r>
              <w:t>3110</w:t>
            </w:r>
          </w:p>
        </w:tc>
        <w:tc>
          <w:tcPr>
            <w:tcW w:w="0" w:type="auto"/>
          </w:tcPr>
          <w:p w14:paraId="6C7867E4" w14:textId="77777777" w:rsidR="009A003D" w:rsidRDefault="009A003D" w:rsidP="00731C6B">
            <w:r>
              <w:t>115726</w:t>
            </w:r>
          </w:p>
        </w:tc>
        <w:tc>
          <w:tcPr>
            <w:tcW w:w="0" w:type="auto"/>
          </w:tcPr>
          <w:p w14:paraId="623687A4" w14:textId="77777777" w:rsidR="009A003D" w:rsidRDefault="009A003D" w:rsidP="00731C6B">
            <w:r>
              <w:t>15.4</w:t>
            </w:r>
          </w:p>
        </w:tc>
      </w:tr>
      <w:tr w:rsidR="009A003D" w14:paraId="680C5446" w14:textId="77777777" w:rsidTr="009A003D">
        <w:trPr>
          <w:tblHeader/>
          <w:jc w:val="center"/>
        </w:trPr>
        <w:tc>
          <w:tcPr>
            <w:tcW w:w="0" w:type="auto"/>
          </w:tcPr>
          <w:p w14:paraId="229FB605" w14:textId="77777777" w:rsidR="009A003D" w:rsidRDefault="009A003D" w:rsidP="00731C6B">
            <w:r>
              <w:t>face</w:t>
            </w:r>
          </w:p>
        </w:tc>
        <w:tc>
          <w:tcPr>
            <w:tcW w:w="0" w:type="auto"/>
          </w:tcPr>
          <w:p w14:paraId="6416ACB7" w14:textId="77777777" w:rsidR="009A003D" w:rsidRDefault="009A003D" w:rsidP="00731C6B">
            <w:r>
              <w:t>896</w:t>
            </w:r>
          </w:p>
        </w:tc>
        <w:tc>
          <w:tcPr>
            <w:tcW w:w="0" w:type="auto"/>
          </w:tcPr>
          <w:p w14:paraId="54ECCC95" w14:textId="77777777" w:rsidR="009A003D" w:rsidRDefault="009A003D" w:rsidP="00731C6B">
            <w:r>
              <w:t>31842</w:t>
            </w:r>
          </w:p>
        </w:tc>
        <w:tc>
          <w:tcPr>
            <w:tcW w:w="0" w:type="auto"/>
          </w:tcPr>
          <w:p w14:paraId="1B7163BF" w14:textId="77777777" w:rsidR="009A003D" w:rsidRDefault="009A003D" w:rsidP="00731C6B">
            <w:r>
              <w:t>26.8</w:t>
            </w:r>
          </w:p>
        </w:tc>
      </w:tr>
      <w:tr w:rsidR="009A003D" w14:paraId="57B6F699" w14:textId="77777777" w:rsidTr="009A003D">
        <w:trPr>
          <w:tblHeader/>
          <w:jc w:val="center"/>
        </w:trPr>
        <w:tc>
          <w:tcPr>
            <w:tcW w:w="0" w:type="auto"/>
          </w:tcPr>
          <w:p w14:paraId="3C0A02FB" w14:textId="77777777" w:rsidR="009A003D" w:rsidRDefault="009A003D" w:rsidP="00731C6B">
            <w:r>
              <w:t>autobiographical</w:t>
            </w:r>
          </w:p>
        </w:tc>
        <w:tc>
          <w:tcPr>
            <w:tcW w:w="0" w:type="auto"/>
          </w:tcPr>
          <w:p w14:paraId="67213332" w14:textId="77777777" w:rsidR="009A003D" w:rsidRDefault="009A003D" w:rsidP="00731C6B">
            <w:r>
              <w:t>143</w:t>
            </w:r>
          </w:p>
        </w:tc>
        <w:tc>
          <w:tcPr>
            <w:tcW w:w="0" w:type="auto"/>
          </w:tcPr>
          <w:p w14:paraId="7FB5E119" w14:textId="77777777" w:rsidR="009A003D" w:rsidRDefault="009A003D" w:rsidP="00731C6B">
            <w:r>
              <w:t>7251</w:t>
            </w:r>
          </w:p>
        </w:tc>
        <w:tc>
          <w:tcPr>
            <w:tcW w:w="0" w:type="auto"/>
          </w:tcPr>
          <w:p w14:paraId="7F897769" w14:textId="77777777" w:rsidR="009A003D" w:rsidRDefault="009A003D" w:rsidP="00731C6B">
            <w:r>
              <w:t>15.7</w:t>
            </w:r>
          </w:p>
        </w:tc>
      </w:tr>
      <w:tr w:rsidR="009A003D" w14:paraId="598488B4" w14:textId="77777777" w:rsidTr="009A003D">
        <w:trPr>
          <w:tblHeader/>
          <w:jc w:val="center"/>
        </w:trPr>
        <w:tc>
          <w:tcPr>
            <w:tcW w:w="0" w:type="auto"/>
          </w:tcPr>
          <w:p w14:paraId="211F2460" w14:textId="77777777" w:rsidR="009A003D" w:rsidRDefault="009A003D" w:rsidP="00731C6B">
            <w:r>
              <w:t>theory of mind</w:t>
            </w:r>
          </w:p>
        </w:tc>
        <w:tc>
          <w:tcPr>
            <w:tcW w:w="0" w:type="auto"/>
          </w:tcPr>
          <w:p w14:paraId="42C333B8" w14:textId="77777777" w:rsidR="009A003D" w:rsidRDefault="009A003D" w:rsidP="00731C6B">
            <w:r>
              <w:t>181</w:t>
            </w:r>
          </w:p>
        </w:tc>
        <w:tc>
          <w:tcPr>
            <w:tcW w:w="0" w:type="auto"/>
          </w:tcPr>
          <w:p w14:paraId="55A3E033" w14:textId="77777777" w:rsidR="009A003D" w:rsidRDefault="009A003D" w:rsidP="00731C6B">
            <w:r>
              <w:t>7761</w:t>
            </w:r>
          </w:p>
        </w:tc>
        <w:tc>
          <w:tcPr>
            <w:tcW w:w="0" w:type="auto"/>
          </w:tcPr>
          <w:p w14:paraId="0ADCF3E0" w14:textId="77777777" w:rsidR="009A003D" w:rsidRDefault="009A003D" w:rsidP="00731C6B">
            <w:r>
              <w:t>15.1</w:t>
            </w:r>
          </w:p>
        </w:tc>
      </w:tr>
      <w:tr w:rsidR="009A003D" w14:paraId="1B2A8BC2" w14:textId="77777777" w:rsidTr="009A003D">
        <w:trPr>
          <w:tblHeader/>
          <w:jc w:val="center"/>
        </w:trPr>
        <w:tc>
          <w:tcPr>
            <w:tcW w:w="0" w:type="auto"/>
          </w:tcPr>
          <w:p w14:paraId="4C7D414C" w14:textId="77777777" w:rsidR="009A003D" w:rsidRDefault="009A003D" w:rsidP="00731C6B">
            <w:r>
              <w:t>sentences</w:t>
            </w:r>
          </w:p>
        </w:tc>
        <w:tc>
          <w:tcPr>
            <w:tcW w:w="0" w:type="auto"/>
          </w:tcPr>
          <w:p w14:paraId="7C3EEDA0" w14:textId="77777777" w:rsidR="009A003D" w:rsidRDefault="009A003D" w:rsidP="00731C6B">
            <w:r>
              <w:t>356</w:t>
            </w:r>
          </w:p>
        </w:tc>
        <w:tc>
          <w:tcPr>
            <w:tcW w:w="0" w:type="auto"/>
          </w:tcPr>
          <w:p w14:paraId="152F1E58" w14:textId="77777777" w:rsidR="009A003D" w:rsidRDefault="009A003D" w:rsidP="00731C6B">
            <w:r>
              <w:t>13461</w:t>
            </w:r>
          </w:p>
        </w:tc>
        <w:tc>
          <w:tcPr>
            <w:tcW w:w="0" w:type="auto"/>
          </w:tcPr>
          <w:p w14:paraId="4BABDC2D" w14:textId="77777777" w:rsidR="009A003D" w:rsidRDefault="009A003D" w:rsidP="00731C6B">
            <w:r>
              <w:t>16.5</w:t>
            </w:r>
          </w:p>
        </w:tc>
      </w:tr>
    </w:tbl>
    <w:p w14:paraId="4A404A0C" w14:textId="77777777" w:rsidR="009A003D" w:rsidRDefault="009A003D" w:rsidP="009A003D"/>
    <w:p w14:paraId="683FA73C" w14:textId="77777777" w:rsidR="00931B90" w:rsidRDefault="00931B90"/>
    <w:sectPr w:rsidR="00931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3D"/>
    <w:rsid w:val="00061558"/>
    <w:rsid w:val="000C4D49"/>
    <w:rsid w:val="001B2477"/>
    <w:rsid w:val="002074DE"/>
    <w:rsid w:val="00467EBD"/>
    <w:rsid w:val="0064089A"/>
    <w:rsid w:val="00931B90"/>
    <w:rsid w:val="009A003D"/>
    <w:rsid w:val="00A20190"/>
    <w:rsid w:val="00AC5C9F"/>
    <w:rsid w:val="00BE2C2C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2F384"/>
  <w15:chartTrackingRefBased/>
  <w15:docId w15:val="{1B016309-CD17-1040-B488-2E79614F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3D"/>
    <w:pPr>
      <w:spacing w:before="240"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3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3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3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3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3D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3D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03D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3D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0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03D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03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A003D"/>
    <w:pPr>
      <w:spacing w:before="0" w:after="200"/>
      <w:ind w:left="567" w:right="521"/>
      <w:jc w:val="left"/>
    </w:pPr>
    <w:rPr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Spisak</dc:creator>
  <cp:keywords/>
  <dc:description/>
  <cp:lastModifiedBy>Tamas Spisak</cp:lastModifiedBy>
  <cp:revision>1</cp:revision>
  <dcterms:created xsi:type="dcterms:W3CDTF">2026-02-11T09:47:00Z</dcterms:created>
  <dcterms:modified xsi:type="dcterms:W3CDTF">2026-02-11T09:57:00Z</dcterms:modified>
</cp:coreProperties>
</file>