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C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Supplementary file 1</w:t>
      </w:r>
    </w:p>
    <w:p w14:paraId="235A5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Times New Roman" w:hAnsi="Times New Roman" w:eastAsia="Times New Roman"/>
          <w:b/>
          <w:i/>
          <w:color w:val="auto"/>
          <w:sz w:val="24"/>
          <w:szCs w:val="24"/>
          <w:highlight w:val="none"/>
        </w:rPr>
      </w:pPr>
      <w:bookmarkStart w:id="0" w:name="OLE_LINK22"/>
      <w:r>
        <w:rPr>
          <w:rFonts w:hint="eastAsia" w:ascii="Times New Roman" w:hAnsi="Times New Roman" w:eastAsia="Times New Roman"/>
          <w:b/>
          <w:color w:val="auto"/>
          <w:sz w:val="24"/>
          <w:szCs w:val="24"/>
          <w:highlight w:val="none"/>
        </w:rPr>
        <w:t>Artesunate, EDTA and colistin work synergistically against MCR-negative and -positive</w:t>
      </w:r>
      <w:r>
        <w:rPr>
          <w:rFonts w:hint="eastAsia" w:ascii="Times New Roman" w:hAnsi="Times New Roman" w:eastAsia="宋体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Times New Roman"/>
          <w:b/>
          <w:color w:val="auto"/>
          <w:sz w:val="24"/>
          <w:szCs w:val="24"/>
          <w:highlight w:val="none"/>
        </w:rPr>
        <w:t xml:space="preserve">colistin-resistant </w:t>
      </w:r>
      <w:r>
        <w:rPr>
          <w:rFonts w:hint="eastAsia" w:ascii="Times New Roman" w:hAnsi="Times New Roman" w:eastAsia="Times New Roman"/>
          <w:b/>
          <w:i/>
          <w:color w:val="auto"/>
          <w:sz w:val="24"/>
          <w:szCs w:val="24"/>
          <w:highlight w:val="none"/>
        </w:rPr>
        <w:t>Salmonella</w:t>
      </w:r>
    </w:p>
    <w:bookmarkEnd w:id="0"/>
    <w:p w14:paraId="548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 w:ascii="Times New Roman" w:hAnsi="Times New Roman" w:eastAsia="Times New Roman"/>
          <w:b/>
          <w:i/>
          <w:color w:val="auto"/>
          <w:sz w:val="24"/>
          <w:szCs w:val="24"/>
          <w:highlight w:val="none"/>
          <w:lang w:val="en-US" w:eastAsia="zh-CN"/>
        </w:rPr>
      </w:pPr>
    </w:p>
    <w:p w14:paraId="35CB4D66">
      <w:pPr>
        <w:adjustRightInd w:val="0"/>
        <w:snapToGrid w:val="0"/>
        <w:spacing w:line="480" w:lineRule="auto"/>
        <w:jc w:val="left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  <w:vertAlign w:val="superscript"/>
        </w:rPr>
      </w:pP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Yajun Zhai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†,</w:t>
      </w:r>
      <w:r>
        <w:rPr>
          <w:rFonts w:hint="eastAsia" w:ascii="Times New Roman" w:hAnsi="Times New Roman"/>
          <w:color w:val="auto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Peiyi Liu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†, Xueqin Hu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 xml:space="preserve">†, </w:t>
      </w:r>
      <w:r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  <w:t>Changjian Fan</w:t>
      </w:r>
      <w:r>
        <w:rPr>
          <w:rFonts w:hint="eastAsia" w:ascii="Times New Roman" w:hAnsi="Times New Roman" w:eastAsia="宋体"/>
          <w:color w:val="auto"/>
          <w:sz w:val="20"/>
          <w:szCs w:val="20"/>
          <w:highlight w:val="none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,</w:t>
      </w:r>
      <w:r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Xiaodie Cui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 xml:space="preserve">, </w:t>
      </w:r>
      <w:r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  <w:t>Qibiao He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  <w:t xml:space="preserve">, 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Dandan He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, Xiaoyuan Ma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,</w:t>
      </w:r>
      <w:r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Gongzheng Hu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  <w:vertAlign w:val="superscript"/>
        </w:rPr>
        <w:t>*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</w:rPr>
        <w:t>, Yajun Zhai</w:t>
      </w:r>
      <w:r>
        <w:rPr>
          <w:rFonts w:hint="eastAsia" w:ascii="Times New Roman" w:hAnsi="Times New Roman" w:eastAsia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  <w:vertAlign w:val="superscript"/>
        </w:rPr>
        <w:t>*</w:t>
      </w:r>
    </w:p>
    <w:p w14:paraId="7A94C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0"/>
          <w:szCs w:val="20"/>
          <w:highlight w:val="none"/>
          <w:vertAlign w:val="superscript"/>
        </w:rPr>
      </w:pPr>
    </w:p>
    <w:p w14:paraId="7D73D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  <w:vertAlign w:val="superscript"/>
        </w:rPr>
        <w:t>1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  <w:vertAlign w:val="baseline"/>
        </w:rPr>
        <w:t>Department of Pharmacology and Toxicology, College of Veterinary Medicine, Henan Agricultural University,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  <w:vertAlign w:val="baseline"/>
        </w:rPr>
        <w:t>Zhengzhou, Henan 450046, China</w:t>
      </w:r>
    </w:p>
    <w:p w14:paraId="5D466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</w:pPr>
    </w:p>
    <w:p w14:paraId="235B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† The authors contributed equally as the first author.</w:t>
      </w:r>
    </w:p>
    <w:p w14:paraId="719E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0"/>
          <w:szCs w:val="20"/>
          <w:highlight w:val="none"/>
          <w:vertAlign w:val="superscript"/>
        </w:rPr>
      </w:pPr>
    </w:p>
    <w:p w14:paraId="327B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  <w:highlight w:val="none"/>
          <w:vertAlign w:val="superscript"/>
        </w:rPr>
        <w:t>*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 xml:space="preserve">Corresponding authors Address: College of Veterinary Medicine, </w:t>
      </w:r>
      <w:bookmarkStart w:id="1" w:name="OLE_LINK33"/>
      <w:bookmarkStart w:id="2" w:name="OLE_LINK34"/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Henan Agricultural University</w:t>
      </w:r>
      <w:bookmarkEnd w:id="1"/>
      <w:bookmarkEnd w:id="2"/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, Zhengzhou 450002, People’s Republic of China;</w:t>
      </w:r>
    </w:p>
    <w:p w14:paraId="2A0AB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 xml:space="preserve">E-mail address: 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instrText xml:space="preserve"> HYPERLINK "mailto:zyj90518@126.com" </w:instrTex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>zyj90518@126.com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>Y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a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>j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un Z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 xml:space="preserve">hai), 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instrText xml:space="preserve"> HYPERLINK "mailto:yaolilab@126.com" </w:instrTex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yaolilab@126.com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fldChar w:fldCharType="end"/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Gong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>z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heng H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>u)</w:t>
      </w:r>
    </w:p>
    <w:p w14:paraId="41153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highlight w:val="none"/>
          <w:lang w:val="en-US" w:eastAsia="zh-CN"/>
        </w:rPr>
      </w:pPr>
    </w:p>
    <w:p w14:paraId="13D0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 xml:space="preserve">Running 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>title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 xml:space="preserve">: 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 xml:space="preserve">ynergy 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>of a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rtesunate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  <w:t>EDTA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colistin</w:t>
      </w:r>
    </w:p>
    <w:p w14:paraId="32C4F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cs="Times New Roman"/>
          <w:highlight w:val="none"/>
        </w:rPr>
      </w:pPr>
    </w:p>
    <w:p w14:paraId="01735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cs="Times New Roman"/>
          <w:highlight w:val="none"/>
        </w:rPr>
      </w:pPr>
    </w:p>
    <w:p w14:paraId="7B00D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cs="Times New Roman"/>
          <w:highlight w:val="none"/>
        </w:rPr>
      </w:pPr>
    </w:p>
    <w:p w14:paraId="27F09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cs="Times New Roman"/>
          <w:highlight w:val="none"/>
        </w:rPr>
      </w:pPr>
    </w:p>
    <w:p w14:paraId="22E6D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cs="Times New Roman"/>
          <w:highlight w:val="none"/>
        </w:rPr>
      </w:pPr>
    </w:p>
    <w:p w14:paraId="6EB478C4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color w:val="auto"/>
          <w:sz w:val="20"/>
          <w:szCs w:val="20"/>
          <w:highlight w:val="none"/>
          <w:shd w:val="clear" w:color="000000" w:fill="FFFFFF"/>
          <w:lang w:eastAsia="zh-CN"/>
        </w:rPr>
      </w:pPr>
    </w:p>
    <w:p w14:paraId="7508F2F6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highlight w:val="none"/>
          <w:shd w:val="clear" w:color="000000" w:fill="FFFFFF"/>
        </w:rPr>
      </w:pPr>
    </w:p>
    <w:p w14:paraId="44A6B221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yellow"/>
          <w:lang w:val="en-US" w:eastAsia="zh-CN"/>
        </w:rPr>
        <w:t>S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yellow"/>
        </w:rPr>
        <w:t>upplementary file 1a.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 xml:space="preserve"> Sequences of primers used in this study</w:t>
      </w:r>
    </w:p>
    <w:tbl>
      <w:tblPr>
        <w:tblStyle w:val="4"/>
        <w:tblW w:w="8352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714"/>
        <w:gridCol w:w="1545"/>
      </w:tblGrid>
      <w:tr w14:paraId="390EA7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bottom w:val="single" w:color="auto" w:sz="4" w:space="0"/>
            </w:tcBorders>
          </w:tcPr>
          <w:p w14:paraId="09DD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Primer</w:t>
            </w:r>
          </w:p>
        </w:tc>
        <w:tc>
          <w:tcPr>
            <w:tcW w:w="4714" w:type="dxa"/>
            <w:tcBorders>
              <w:top w:val="single" w:color="000000" w:sz="4" w:space="0"/>
              <w:bottom w:val="single" w:color="auto" w:sz="4" w:space="0"/>
            </w:tcBorders>
          </w:tcPr>
          <w:p w14:paraId="25A6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Sequence (5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  <w:lang w:val="en-US" w:eastAsia="zh-CN"/>
              </w:rPr>
              <w:t>’</w:t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  <w:lang w:val="en-US" w:eastAsia="zh-CN"/>
              </w:rPr>
              <w:t>’</w:t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1545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EE23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References</w:t>
            </w:r>
          </w:p>
        </w:tc>
      </w:tr>
      <w:tr w14:paraId="01DEDA3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</w:tcBorders>
          </w:tcPr>
          <w:p w14:paraId="3080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cheA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  <w:tcBorders>
              <w:top w:val="single" w:color="auto" w:sz="4" w:space="0"/>
            </w:tcBorders>
          </w:tcPr>
          <w:p w14:paraId="55C07B01">
            <w:pPr>
              <w:keepNext w:val="0"/>
              <w:keepLines w:val="0"/>
              <w:pageBreakBefore w:val="0"/>
              <w:widowControl w:val="0"/>
              <w:tabs>
                <w:tab w:val="center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AATCTCGAGGTGAGCATGGATATTAGCGA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</w:tcBorders>
            <w:vAlign w:val="center"/>
          </w:tcPr>
          <w:p w14:paraId="772C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268564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7366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cheA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2EA1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AATGAATTCTCAGGCGGCTGTGATCGCCA</w:t>
            </w:r>
          </w:p>
        </w:tc>
        <w:tc>
          <w:tcPr>
            <w:tcW w:w="1545" w:type="dxa"/>
            <w:vMerge w:val="continue"/>
            <w:vAlign w:val="center"/>
          </w:tcPr>
          <w:p w14:paraId="09B6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27A247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60C88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cheY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425D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ACACTCGAGATGGCGGATAAAGAGCTTAA</w:t>
            </w:r>
          </w:p>
        </w:tc>
        <w:tc>
          <w:tcPr>
            <w:tcW w:w="1545" w:type="dxa"/>
            <w:vMerge w:val="restart"/>
            <w:vAlign w:val="center"/>
          </w:tcPr>
          <w:p w14:paraId="057E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60E7F7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4126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cheY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70B6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ACAGAATTCTCACATGCCCAGTTTCTCAA</w:t>
            </w:r>
          </w:p>
        </w:tc>
        <w:tc>
          <w:tcPr>
            <w:tcW w:w="1545" w:type="dxa"/>
            <w:vMerge w:val="continue"/>
            <w:vAlign w:val="center"/>
          </w:tcPr>
          <w:p w14:paraId="2013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5DCE6FC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7551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STMDT2_34621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7EA1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GGCCTCGAGATGAAAAATATCAAAGTCATCAC</w:t>
            </w:r>
          </w:p>
        </w:tc>
        <w:tc>
          <w:tcPr>
            <w:tcW w:w="1545" w:type="dxa"/>
            <w:vMerge w:val="restart"/>
            <w:vAlign w:val="center"/>
          </w:tcPr>
          <w:p w14:paraId="225E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3176FDE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bottom w:val="nil"/>
            </w:tcBorders>
          </w:tcPr>
          <w:p w14:paraId="25C6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STMDT2_34621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  <w:tcBorders>
              <w:bottom w:val="nil"/>
            </w:tcBorders>
          </w:tcPr>
          <w:p w14:paraId="15C4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GGCGAATTCTTAGAAGCTTTCCCAGTTCG</w:t>
            </w:r>
          </w:p>
        </w:tc>
        <w:tc>
          <w:tcPr>
            <w:tcW w:w="1545" w:type="dxa"/>
            <w:vMerge w:val="continue"/>
            <w:tcBorders>
              <w:bottom w:val="nil"/>
            </w:tcBorders>
            <w:vAlign w:val="center"/>
          </w:tcPr>
          <w:p w14:paraId="790D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0F61B3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nil"/>
            </w:tcBorders>
          </w:tcPr>
          <w:p w14:paraId="1163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aer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  <w:tcBorders>
              <w:top w:val="nil"/>
            </w:tcBorders>
          </w:tcPr>
          <w:p w14:paraId="6DBD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AATCTCGAGATGTCTTCTCATCCCTACGT</w:t>
            </w:r>
          </w:p>
        </w:tc>
        <w:tc>
          <w:tcPr>
            <w:tcW w:w="1545" w:type="dxa"/>
            <w:vMerge w:val="restart"/>
            <w:tcBorders>
              <w:top w:val="nil"/>
            </w:tcBorders>
            <w:vAlign w:val="center"/>
          </w:tcPr>
          <w:p w14:paraId="3345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0E920E0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bottom w:val="nil"/>
            </w:tcBorders>
          </w:tcPr>
          <w:p w14:paraId="05FD3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aer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  <w:tcBorders>
              <w:bottom w:val="nil"/>
            </w:tcBorders>
          </w:tcPr>
          <w:p w14:paraId="3890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GGCCTGCAGTTAATGCAGTACCGTGA</w:t>
            </w:r>
          </w:p>
        </w:tc>
        <w:tc>
          <w:tcPr>
            <w:tcW w:w="1545" w:type="dxa"/>
            <w:vMerge w:val="continue"/>
            <w:tcBorders>
              <w:bottom w:val="nil"/>
            </w:tcBorders>
            <w:vAlign w:val="center"/>
          </w:tcPr>
          <w:p w14:paraId="3F2F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3EF457E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nil"/>
            </w:tcBorders>
          </w:tcPr>
          <w:p w14:paraId="2F6C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bookmarkStart w:id="3" w:name="OLE_LINK13"/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fli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</w:rPr>
              <w:t>D</w:t>
            </w:r>
            <w:bookmarkEnd w:id="3"/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  <w:tcBorders>
              <w:top w:val="nil"/>
            </w:tcBorders>
          </w:tcPr>
          <w:p w14:paraId="50AC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GGCCTCGAGATGGCTTCAATTTCATCATT</w:t>
            </w:r>
          </w:p>
        </w:tc>
        <w:tc>
          <w:tcPr>
            <w:tcW w:w="1545" w:type="dxa"/>
            <w:vMerge w:val="restart"/>
            <w:tcBorders>
              <w:top w:val="nil"/>
            </w:tcBorders>
            <w:vAlign w:val="center"/>
          </w:tcPr>
          <w:p w14:paraId="6A3A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423491C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2014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fli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</w:rPr>
              <w:t>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464F2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AACCTGCAGTCAGGACTTGTTCATAGCT</w:t>
            </w:r>
          </w:p>
        </w:tc>
        <w:tc>
          <w:tcPr>
            <w:tcW w:w="1545" w:type="dxa"/>
            <w:vMerge w:val="continue"/>
            <w:vAlign w:val="center"/>
          </w:tcPr>
          <w:p w14:paraId="1728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1EBCE9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296F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fliT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5334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AATCTCGAGATGACCTCAACCGTGGA</w:t>
            </w:r>
          </w:p>
        </w:tc>
        <w:tc>
          <w:tcPr>
            <w:tcW w:w="1545" w:type="dxa"/>
            <w:vMerge w:val="restart"/>
            <w:vAlign w:val="center"/>
          </w:tcPr>
          <w:p w14:paraId="1A69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39B45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6868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fliT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4BE47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AATGAATTCTTATGAGGCGCCAGGCG</w:t>
            </w:r>
          </w:p>
        </w:tc>
        <w:tc>
          <w:tcPr>
            <w:tcW w:w="1545" w:type="dxa"/>
            <w:vMerge w:val="continue"/>
            <w:vAlign w:val="center"/>
          </w:tcPr>
          <w:p w14:paraId="6E31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7C27C33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6EE6E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oppuBB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0AB2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GGCCTCGAGATGGATACGATACATTATATG</w:t>
            </w:r>
          </w:p>
        </w:tc>
        <w:tc>
          <w:tcPr>
            <w:tcW w:w="1545" w:type="dxa"/>
            <w:vMerge w:val="restart"/>
            <w:vAlign w:val="center"/>
          </w:tcPr>
          <w:p w14:paraId="57B68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6B2D0D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3495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oppuBB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585A8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AATGAATTCTTATCGTATCCCCTTCGGTG</w:t>
            </w:r>
          </w:p>
        </w:tc>
        <w:tc>
          <w:tcPr>
            <w:tcW w:w="1545" w:type="dxa"/>
            <w:vMerge w:val="continue"/>
            <w:vAlign w:val="center"/>
          </w:tcPr>
          <w:p w14:paraId="5398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784F3D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3956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gltI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484C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GGCCTCGAGATGATAAAGGAGTTGGATAT</w:t>
            </w:r>
          </w:p>
        </w:tc>
        <w:tc>
          <w:tcPr>
            <w:tcW w:w="1545" w:type="dxa"/>
            <w:vMerge w:val="restart"/>
            <w:vAlign w:val="center"/>
          </w:tcPr>
          <w:p w14:paraId="4065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bookmarkStart w:id="4" w:name="OLE_LINK15"/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  <w:bookmarkEnd w:id="4"/>
          </w:p>
        </w:tc>
      </w:tr>
      <w:tr w14:paraId="56BA0D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55897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gltI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1063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GGCGAATTCTTAGTTAAGCGCTTTATCATTC</w:t>
            </w:r>
          </w:p>
        </w:tc>
        <w:tc>
          <w:tcPr>
            <w:tcW w:w="1545" w:type="dxa"/>
            <w:vMerge w:val="continue"/>
            <w:vAlign w:val="center"/>
          </w:tcPr>
          <w:p w14:paraId="59FA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52F6890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 w14:paraId="204F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dppB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673F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AATCTCGAGATGTTGCAGTTCATTCTCCG</w:t>
            </w:r>
          </w:p>
        </w:tc>
        <w:tc>
          <w:tcPr>
            <w:tcW w:w="1545" w:type="dxa"/>
            <w:vMerge w:val="restart"/>
            <w:vAlign w:val="center"/>
          </w:tcPr>
          <w:p w14:paraId="288D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688F30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 w14:paraId="3266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dppB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0714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GGCGAATTCTTACTTCTTATGCCGAATACGC</w:t>
            </w:r>
          </w:p>
        </w:tc>
        <w:tc>
          <w:tcPr>
            <w:tcW w:w="1545" w:type="dxa"/>
            <w:vMerge w:val="continue"/>
            <w:vAlign w:val="center"/>
          </w:tcPr>
          <w:p w14:paraId="3F94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1C859E4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 w14:paraId="2909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dppC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1A6D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AGGCTCGAGATGTCACAGGTTACTGAAAA</w:t>
            </w:r>
          </w:p>
        </w:tc>
        <w:tc>
          <w:tcPr>
            <w:tcW w:w="1545" w:type="dxa"/>
            <w:vMerge w:val="restart"/>
            <w:vAlign w:val="center"/>
          </w:tcPr>
          <w:p w14:paraId="56D5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27DF76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 w14:paraId="1D6A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dppC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4FB1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AGGGAATTCTTACTGCTTCAGTTTGGGATC</w:t>
            </w:r>
          </w:p>
        </w:tc>
        <w:tc>
          <w:tcPr>
            <w:tcW w:w="1545" w:type="dxa"/>
            <w:vMerge w:val="continue"/>
            <w:vAlign w:val="center"/>
          </w:tcPr>
          <w:p w14:paraId="0972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4F95FB3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 w14:paraId="64D4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bookmarkStart w:id="5" w:name="OLE_LINK14"/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spvD</w:t>
            </w:r>
            <w:bookmarkEnd w:id="5"/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1B80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AATCTCGAGATGAGAGTTTCTGGTAGTGC</w:t>
            </w:r>
          </w:p>
        </w:tc>
        <w:tc>
          <w:tcPr>
            <w:tcW w:w="1545" w:type="dxa"/>
            <w:vMerge w:val="restart"/>
            <w:vAlign w:val="center"/>
          </w:tcPr>
          <w:p w14:paraId="18262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This study</w:t>
            </w:r>
          </w:p>
        </w:tc>
      </w:tr>
      <w:tr w14:paraId="4DD08B1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 w14:paraId="6368A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spvD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1F8E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GGCGAATTCTCAATCGTGTTTTTCATCAT</w:t>
            </w:r>
          </w:p>
        </w:tc>
        <w:tc>
          <w:tcPr>
            <w:tcW w:w="1545" w:type="dxa"/>
            <w:vMerge w:val="continue"/>
            <w:vAlign w:val="center"/>
          </w:tcPr>
          <w:p w14:paraId="3708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1A24B2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 w14:paraId="7CA9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mcr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q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1E7E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TGCTCCAAAATGCCCTACAGACC</w:t>
            </w:r>
          </w:p>
        </w:tc>
        <w:tc>
          <w:tcPr>
            <w:tcW w:w="1545" w:type="dxa"/>
            <w:vMerge w:val="restart"/>
            <w:vAlign w:val="center"/>
          </w:tcPr>
          <w:p w14:paraId="5717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Yi</w:t>
            </w:r>
            <w:r>
              <w:rPr>
                <w:rFonts w:hint="eastAsia" w:ascii="Times New Roman" w:hAnsi="Times New Roman" w:eastAsia="Times New Roman"/>
                <w:i/>
                <w:color w:val="auto"/>
                <w:sz w:val="20"/>
                <w:szCs w:val="20"/>
                <w:highlight w:val="none"/>
              </w:rPr>
              <w:t xml:space="preserve"> et al</w:t>
            </w: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, 20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</w:tr>
      <w:tr w14:paraId="4F5D16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top"/>
          </w:tcPr>
          <w:p w14:paraId="7B23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mcr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q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</w:tcPr>
          <w:p w14:paraId="5218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TGCCCCAAGTCGGATAATCCAC</w:t>
            </w:r>
          </w:p>
        </w:tc>
        <w:tc>
          <w:tcPr>
            <w:tcW w:w="1545" w:type="dxa"/>
            <w:vMerge w:val="continue"/>
            <w:vAlign w:val="center"/>
          </w:tcPr>
          <w:p w14:paraId="51C7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31BD04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3408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16S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rRNA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q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F</w:t>
            </w:r>
          </w:p>
        </w:tc>
        <w:tc>
          <w:tcPr>
            <w:tcW w:w="4714" w:type="dxa"/>
          </w:tcPr>
          <w:p w14:paraId="3F6C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TGTCGTCAGCTCGTGTTGTG</w:t>
            </w:r>
          </w:p>
        </w:tc>
        <w:tc>
          <w:tcPr>
            <w:tcW w:w="1545" w:type="dxa"/>
            <w:vMerge w:val="restart"/>
            <w:vAlign w:val="center"/>
          </w:tcPr>
          <w:p w14:paraId="0B7A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Yi</w:t>
            </w:r>
            <w:r>
              <w:rPr>
                <w:rFonts w:hint="eastAsia" w:ascii="Times New Roman" w:hAnsi="Times New Roman" w:eastAsia="Times New Roman"/>
                <w:i/>
                <w:color w:val="auto"/>
                <w:sz w:val="20"/>
                <w:szCs w:val="20"/>
                <w:highlight w:val="none"/>
              </w:rPr>
              <w:t xml:space="preserve"> et al</w:t>
            </w: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, 20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</w:tr>
      <w:tr w14:paraId="67D6FF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bottom w:val="single" w:color="auto" w:sz="4" w:space="0"/>
            </w:tcBorders>
          </w:tcPr>
          <w:p w14:paraId="2A0C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16S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rRNA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q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R</w:t>
            </w:r>
          </w:p>
        </w:tc>
        <w:tc>
          <w:tcPr>
            <w:tcW w:w="4714" w:type="dxa"/>
            <w:tcBorders>
              <w:bottom w:val="single" w:color="auto" w:sz="4" w:space="0"/>
            </w:tcBorders>
          </w:tcPr>
          <w:p w14:paraId="7330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ATCCCCACCTTCCTCCAGTT</w:t>
            </w:r>
          </w:p>
        </w:tc>
        <w:tc>
          <w:tcPr>
            <w:tcW w:w="1545" w:type="dxa"/>
            <w:vMerge w:val="continue"/>
            <w:tcBorders>
              <w:bottom w:val="single" w:color="auto" w:sz="4" w:space="0"/>
            </w:tcBorders>
            <w:vAlign w:val="center"/>
          </w:tcPr>
          <w:p w14:paraId="5904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25BD035C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3646C875">
      <w:pPr>
        <w:adjustRightInd w:val="0"/>
        <w:snapToGrid w:val="0"/>
        <w:spacing w:line="480" w:lineRule="auto"/>
        <w:jc w:val="both"/>
        <w:rPr>
          <w:rFonts w:hint="eastAsia" w:ascii="Times New Roman" w:hAnsi="Times New Roman" w:cs="Times New Roman"/>
          <w:color w:val="auto"/>
          <w:sz w:val="20"/>
          <w:szCs w:val="20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yellow"/>
          <w:lang w:val="en-US" w:eastAsia="zh-CN"/>
        </w:rPr>
        <w:t>S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yellow"/>
        </w:rPr>
        <w:t>upplementary file 1</w:t>
      </w: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yellow"/>
          <w:lang w:val="en-US" w:eastAsia="zh-CN"/>
        </w:rPr>
        <w:t>b</w:t>
      </w: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none"/>
          <w:lang w:val="en-US" w:eastAsia="zh-CN"/>
        </w:rPr>
        <w:t>.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楷体" w:cs="Times New Roman"/>
          <w:b/>
          <w:bCs/>
          <w:color w:val="auto"/>
          <w:sz w:val="20"/>
          <w:szCs w:val="20"/>
          <w:highlight w:val="none"/>
          <w:lang w:val="en-US" w:eastAsia="zh-CN"/>
        </w:rPr>
        <w:t>The antibacterial activities of COL, AS and EDTA against the tested strains after single and double combinations</w:t>
      </w:r>
    </w:p>
    <w:tbl>
      <w:tblPr>
        <w:tblStyle w:val="4"/>
        <w:tblW w:w="105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725"/>
        <w:gridCol w:w="738"/>
        <w:gridCol w:w="775"/>
        <w:gridCol w:w="825"/>
        <w:gridCol w:w="791"/>
        <w:gridCol w:w="871"/>
        <w:gridCol w:w="734"/>
        <w:gridCol w:w="922"/>
        <w:gridCol w:w="850"/>
        <w:gridCol w:w="778"/>
        <w:gridCol w:w="866"/>
        <w:gridCol w:w="867"/>
      </w:tblGrid>
      <w:tr w14:paraId="1F9A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BF4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Strains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4DE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i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mcr-1</w:t>
            </w:r>
          </w:p>
        </w:tc>
        <w:tc>
          <w:tcPr>
            <w:tcW w:w="9017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4BE2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MICs (mg/L)</w:t>
            </w:r>
          </w:p>
        </w:tc>
      </w:tr>
      <w:tr w14:paraId="23AB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tblHeader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 w14:paraId="2AB7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right w:val="nil"/>
            </w:tcBorders>
            <w:noWrap w:val="0"/>
            <w:vAlign w:val="center"/>
          </w:tcPr>
          <w:p w14:paraId="5F61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FFFFFF" w:sz="36" w:space="0"/>
            </w:tcBorders>
            <w:noWrap w:val="0"/>
            <w:vAlign w:val="center"/>
          </w:tcPr>
          <w:p w14:paraId="0F2C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Alone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FFFFFF" w:sz="36" w:space="0"/>
              <w:bottom w:val="single" w:color="auto" w:sz="4" w:space="0"/>
              <w:right w:val="single" w:color="FFFFFF" w:sz="36" w:space="0"/>
            </w:tcBorders>
            <w:noWrap w:val="0"/>
            <w:vAlign w:val="center"/>
          </w:tcPr>
          <w:p w14:paraId="0170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COL +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AS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FFFFFF" w:sz="36" w:space="0"/>
              <w:bottom w:val="single" w:color="auto" w:sz="4" w:space="0"/>
            </w:tcBorders>
            <w:noWrap w:val="0"/>
            <w:vAlign w:val="center"/>
          </w:tcPr>
          <w:p w14:paraId="2C72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COL + EDTA</w:t>
            </w:r>
          </w:p>
        </w:tc>
      </w:tr>
      <w:tr w14:paraId="35BA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83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465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Merge w:val="continue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926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A018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COL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40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AS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FFFFFF" w:sz="36" w:space="0"/>
            </w:tcBorders>
            <w:noWrap w:val="0"/>
            <w:vAlign w:val="center"/>
          </w:tcPr>
          <w:p w14:paraId="33DA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EDTA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5B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1/4</w:t>
            </w:r>
          </w:p>
          <w:p w14:paraId="323B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AS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DA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1/8</w:t>
            </w:r>
          </w:p>
          <w:p w14:paraId="7BE7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AS</w:t>
            </w:r>
          </w:p>
        </w:tc>
        <w:tc>
          <w:tcPr>
            <w:tcW w:w="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C2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1/16</w:t>
            </w:r>
          </w:p>
          <w:p w14:paraId="7D77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AS</w:t>
            </w:r>
          </w:p>
        </w:tc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FFFFFF" w:sz="36" w:space="0"/>
            </w:tcBorders>
            <w:noWrap w:val="0"/>
            <w:vAlign w:val="center"/>
          </w:tcPr>
          <w:p w14:paraId="68CE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Fold</w:t>
            </w:r>
          </w:p>
          <w:p w14:paraId="537BD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change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E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1/4</w:t>
            </w:r>
          </w:p>
          <w:p w14:paraId="7F3C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EDTA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C4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1/8</w:t>
            </w:r>
          </w:p>
          <w:p w14:paraId="2D7C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EDTA</w:t>
            </w:r>
          </w:p>
        </w:tc>
        <w:tc>
          <w:tcPr>
            <w:tcW w:w="8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11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1/16</w:t>
            </w:r>
          </w:p>
          <w:p w14:paraId="62C4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EDTA</w:t>
            </w:r>
          </w:p>
        </w:tc>
        <w:tc>
          <w:tcPr>
            <w:tcW w:w="8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81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Fold</w:t>
            </w:r>
          </w:p>
          <w:p w14:paraId="5551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change</w:t>
            </w:r>
          </w:p>
        </w:tc>
      </w:tr>
      <w:tr w14:paraId="1033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832" w:type="dxa"/>
            <w:tcBorders>
              <w:top w:val="nil"/>
              <w:bottom w:val="nil"/>
            </w:tcBorders>
            <w:noWrap w:val="0"/>
            <w:vAlign w:val="center"/>
          </w:tcPr>
          <w:p w14:paraId="3B3C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S29</w:t>
            </w:r>
          </w:p>
        </w:tc>
        <w:tc>
          <w:tcPr>
            <w:tcW w:w="725" w:type="dxa"/>
            <w:tcBorders>
              <w:top w:val="nil"/>
              <w:bottom w:val="nil"/>
            </w:tcBorders>
            <w:noWrap w:val="0"/>
            <w:vAlign w:val="center"/>
          </w:tcPr>
          <w:p w14:paraId="39EB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+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 w:val="0"/>
            <w:vAlign w:val="center"/>
          </w:tcPr>
          <w:p w14:paraId="7279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75" w:type="dxa"/>
            <w:tcBorders>
              <w:top w:val="nil"/>
              <w:bottom w:val="nil"/>
            </w:tcBorders>
            <w:noWrap w:val="0"/>
            <w:vAlign w:val="center"/>
          </w:tcPr>
          <w:p w14:paraId="0E24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1250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 w:val="0"/>
            <w:vAlign w:val="center"/>
          </w:tcPr>
          <w:p w14:paraId="5C08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125</w:t>
            </w:r>
          </w:p>
        </w:tc>
        <w:tc>
          <w:tcPr>
            <w:tcW w:w="791" w:type="dxa"/>
            <w:tcBorders>
              <w:top w:val="nil"/>
              <w:bottom w:val="nil"/>
            </w:tcBorders>
            <w:noWrap w:val="0"/>
            <w:vAlign w:val="center"/>
          </w:tcPr>
          <w:p w14:paraId="2067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0.015</w:t>
            </w:r>
          </w:p>
        </w:tc>
        <w:tc>
          <w:tcPr>
            <w:tcW w:w="871" w:type="dxa"/>
            <w:tcBorders>
              <w:top w:val="nil"/>
              <w:bottom w:val="nil"/>
            </w:tcBorders>
            <w:noWrap w:val="0"/>
            <w:vAlign w:val="center"/>
          </w:tcPr>
          <w:p w14:paraId="2325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0.125</w:t>
            </w:r>
          </w:p>
        </w:tc>
        <w:tc>
          <w:tcPr>
            <w:tcW w:w="734" w:type="dxa"/>
            <w:tcBorders>
              <w:top w:val="nil"/>
              <w:bottom w:val="nil"/>
            </w:tcBorders>
            <w:noWrap w:val="0"/>
            <w:vAlign w:val="center"/>
          </w:tcPr>
          <w:p w14:paraId="18E9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922" w:type="dxa"/>
            <w:tcBorders>
              <w:top w:val="nil"/>
              <w:bottom w:val="nil"/>
            </w:tcBorders>
            <w:noWrap w:val="0"/>
            <w:vAlign w:val="center"/>
          </w:tcPr>
          <w:p w14:paraId="0CFB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 w:val="0"/>
            <w:vAlign w:val="center"/>
          </w:tcPr>
          <w:p w14:paraId="1F8E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8" w:type="dxa"/>
            <w:tcBorders>
              <w:top w:val="nil"/>
              <w:bottom w:val="nil"/>
            </w:tcBorders>
            <w:noWrap w:val="0"/>
            <w:vAlign w:val="center"/>
          </w:tcPr>
          <w:p w14:paraId="4EA0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 w:val="0"/>
            <w:vAlign w:val="center"/>
          </w:tcPr>
          <w:p w14:paraId="798B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 w:val="0"/>
            <w:vAlign w:val="center"/>
          </w:tcPr>
          <w:p w14:paraId="47E0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</w:tr>
      <w:tr w14:paraId="7F67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832" w:type="dxa"/>
            <w:tcBorders>
              <w:top w:val="nil"/>
              <w:bottom w:val="nil"/>
            </w:tcBorders>
            <w:noWrap w:val="0"/>
            <w:vAlign w:val="center"/>
          </w:tcPr>
          <w:p w14:paraId="6A82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S31</w:t>
            </w:r>
          </w:p>
        </w:tc>
        <w:tc>
          <w:tcPr>
            <w:tcW w:w="725" w:type="dxa"/>
            <w:tcBorders>
              <w:top w:val="nil"/>
              <w:bottom w:val="nil"/>
            </w:tcBorders>
            <w:noWrap w:val="0"/>
            <w:vAlign w:val="center"/>
          </w:tcPr>
          <w:p w14:paraId="5E0F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+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 w:val="0"/>
            <w:vAlign w:val="center"/>
          </w:tcPr>
          <w:p w14:paraId="2037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75" w:type="dxa"/>
            <w:tcBorders>
              <w:top w:val="nil"/>
              <w:bottom w:val="nil"/>
            </w:tcBorders>
            <w:noWrap w:val="0"/>
            <w:vAlign w:val="center"/>
          </w:tcPr>
          <w:p w14:paraId="4C9D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1250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 w:val="0"/>
            <w:vAlign w:val="center"/>
          </w:tcPr>
          <w:p w14:paraId="10EF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125</w:t>
            </w:r>
          </w:p>
        </w:tc>
        <w:tc>
          <w:tcPr>
            <w:tcW w:w="791" w:type="dxa"/>
            <w:tcBorders>
              <w:top w:val="nil"/>
              <w:bottom w:val="nil"/>
            </w:tcBorders>
            <w:noWrap w:val="0"/>
            <w:vAlign w:val="center"/>
          </w:tcPr>
          <w:p w14:paraId="7F1C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71" w:type="dxa"/>
            <w:tcBorders>
              <w:top w:val="nil"/>
              <w:bottom w:val="nil"/>
            </w:tcBorders>
            <w:noWrap w:val="0"/>
            <w:vAlign w:val="center"/>
          </w:tcPr>
          <w:p w14:paraId="5BDB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734" w:type="dxa"/>
            <w:tcBorders>
              <w:top w:val="nil"/>
              <w:bottom w:val="nil"/>
            </w:tcBorders>
            <w:noWrap w:val="0"/>
            <w:vAlign w:val="center"/>
          </w:tcPr>
          <w:p w14:paraId="739A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22" w:type="dxa"/>
            <w:tcBorders>
              <w:top w:val="nil"/>
              <w:bottom w:val="nil"/>
            </w:tcBorders>
            <w:noWrap w:val="0"/>
            <w:vAlign w:val="center"/>
          </w:tcPr>
          <w:p w14:paraId="2F21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 w:val="0"/>
            <w:vAlign w:val="center"/>
          </w:tcPr>
          <w:p w14:paraId="29C2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78" w:type="dxa"/>
            <w:tcBorders>
              <w:top w:val="nil"/>
              <w:bottom w:val="nil"/>
            </w:tcBorders>
            <w:noWrap w:val="0"/>
            <w:vAlign w:val="center"/>
          </w:tcPr>
          <w:p w14:paraId="4A0A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 w:val="0"/>
            <w:vAlign w:val="center"/>
          </w:tcPr>
          <w:p w14:paraId="15D8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 w:val="0"/>
            <w:vAlign w:val="center"/>
          </w:tcPr>
          <w:p w14:paraId="53EA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</w:tr>
      <w:tr w14:paraId="43A3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32" w:type="dxa"/>
            <w:tcBorders>
              <w:top w:val="nil"/>
              <w:bottom w:val="nil"/>
            </w:tcBorders>
            <w:noWrap w:val="0"/>
            <w:vAlign w:val="center"/>
          </w:tcPr>
          <w:p w14:paraId="747C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725" w:type="dxa"/>
            <w:tcBorders>
              <w:top w:val="nil"/>
              <w:bottom w:val="nil"/>
            </w:tcBorders>
            <w:noWrap w:val="0"/>
            <w:vAlign w:val="center"/>
          </w:tcPr>
          <w:p w14:paraId="14BD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+</w:t>
            </w:r>
          </w:p>
        </w:tc>
        <w:tc>
          <w:tcPr>
            <w:tcW w:w="738" w:type="dxa"/>
            <w:tcBorders>
              <w:top w:val="nil"/>
              <w:bottom w:val="nil"/>
            </w:tcBorders>
            <w:noWrap w:val="0"/>
            <w:vAlign w:val="center"/>
          </w:tcPr>
          <w:p w14:paraId="3D0C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75" w:type="dxa"/>
            <w:tcBorders>
              <w:top w:val="nil"/>
              <w:bottom w:val="nil"/>
            </w:tcBorders>
            <w:noWrap w:val="0"/>
            <w:vAlign w:val="center"/>
          </w:tcPr>
          <w:p w14:paraId="4DB7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1250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 w:val="0"/>
            <w:vAlign w:val="center"/>
          </w:tcPr>
          <w:p w14:paraId="0B5E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125</w:t>
            </w:r>
          </w:p>
        </w:tc>
        <w:tc>
          <w:tcPr>
            <w:tcW w:w="791" w:type="dxa"/>
            <w:tcBorders>
              <w:top w:val="nil"/>
              <w:bottom w:val="nil"/>
            </w:tcBorders>
            <w:noWrap w:val="0"/>
            <w:vAlign w:val="center"/>
          </w:tcPr>
          <w:p w14:paraId="2EB7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71" w:type="dxa"/>
            <w:tcBorders>
              <w:top w:val="nil"/>
              <w:bottom w:val="nil"/>
            </w:tcBorders>
            <w:noWrap w:val="0"/>
            <w:vAlign w:val="center"/>
          </w:tcPr>
          <w:p w14:paraId="0990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734" w:type="dxa"/>
            <w:tcBorders>
              <w:top w:val="nil"/>
              <w:bottom w:val="nil"/>
            </w:tcBorders>
            <w:noWrap w:val="0"/>
            <w:vAlign w:val="center"/>
          </w:tcPr>
          <w:p w14:paraId="35A3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22" w:type="dxa"/>
            <w:tcBorders>
              <w:top w:val="nil"/>
              <w:bottom w:val="nil"/>
            </w:tcBorders>
            <w:noWrap w:val="0"/>
            <w:vAlign w:val="center"/>
          </w:tcPr>
          <w:p w14:paraId="5A9E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 w:val="0"/>
            <w:vAlign w:val="center"/>
          </w:tcPr>
          <w:p w14:paraId="68E5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78" w:type="dxa"/>
            <w:tcBorders>
              <w:top w:val="nil"/>
              <w:bottom w:val="nil"/>
            </w:tcBorders>
            <w:noWrap w:val="0"/>
            <w:vAlign w:val="center"/>
          </w:tcPr>
          <w:p w14:paraId="11DA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 w:val="0"/>
            <w:vAlign w:val="center"/>
          </w:tcPr>
          <w:p w14:paraId="7641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 w:val="0"/>
            <w:vAlign w:val="center"/>
          </w:tcPr>
          <w:p w14:paraId="564F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</w:tr>
      <w:tr w14:paraId="6E13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832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F0F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S93</w:t>
            </w:r>
          </w:p>
        </w:tc>
        <w:tc>
          <w:tcPr>
            <w:tcW w:w="72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EFA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+</w:t>
            </w:r>
          </w:p>
        </w:tc>
        <w:tc>
          <w:tcPr>
            <w:tcW w:w="73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079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7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89F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1250</w:t>
            </w:r>
          </w:p>
        </w:tc>
        <w:tc>
          <w:tcPr>
            <w:tcW w:w="82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A4A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125</w:t>
            </w:r>
          </w:p>
        </w:tc>
        <w:tc>
          <w:tcPr>
            <w:tcW w:w="79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B73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7BC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3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A82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22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B39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85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CC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5282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6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3BF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6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E6D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</w:tr>
    </w:tbl>
    <w:p w14:paraId="38FF2A3A">
      <w:pPr>
        <w:adjustRightInd w:val="0"/>
        <w:snapToGrid w:val="0"/>
        <w:spacing w:line="480" w:lineRule="auto"/>
        <w:rPr>
          <w:rFonts w:hint="eastAsia" w:ascii="Times New Roman" w:hAnsi="Times New Roman" w:cs="Times New Roman"/>
          <w:color w:val="auto"/>
          <w:sz w:val="20"/>
          <w:szCs w:val="20"/>
          <w:highlight w:val="none"/>
          <w:shd w:val="clear" w:color="auto" w:fill="FFFFFF"/>
          <w:lang w:val="en-US" w:eastAsia="zh-CN"/>
        </w:rPr>
      </w:pPr>
    </w:p>
    <w:p w14:paraId="58A9B62A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3395761C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3630AD41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27199D94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56433528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3894814E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22B75004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359F5D65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2C3C6711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743C5D32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34D60B32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3D660737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62527C81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0CC551C6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37FC2277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458E60E3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717DA02C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12A94996">
      <w:pPr>
        <w:adjustRightInd w:val="0"/>
        <w:snapToGrid w:val="0"/>
        <w:spacing w:line="480" w:lineRule="auto"/>
        <w:jc w:val="both"/>
        <w:rPr>
          <w:rFonts w:hint="eastAsia" w:ascii="Times New Roman" w:hAnsi="Times New Roman" w:cs="Times New Roman"/>
          <w:color w:val="auto"/>
          <w:sz w:val="20"/>
          <w:szCs w:val="20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yellow"/>
          <w:lang w:val="en-US" w:eastAsia="zh-CN"/>
        </w:rPr>
        <w:t>S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yellow"/>
        </w:rPr>
        <w:t>upplementary file 1</w:t>
      </w: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yellow"/>
          <w:lang w:val="en-US" w:eastAsia="zh-CN"/>
        </w:rPr>
        <w:t>c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  <w:t>. The antibacterial activities of COL against the tested strains after single and triple combinations</w:t>
      </w:r>
    </w:p>
    <w:tbl>
      <w:tblPr>
        <w:tblStyle w:val="3"/>
        <w:tblpPr w:leftFromText="180" w:rightFromText="180" w:vertAnchor="text" w:tblpXSpec="center" w:tblpY="1"/>
        <w:tblOverlap w:val="never"/>
        <w:tblW w:w="94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52"/>
        <w:gridCol w:w="889"/>
        <w:gridCol w:w="773"/>
        <w:gridCol w:w="838"/>
        <w:gridCol w:w="839"/>
        <w:gridCol w:w="800"/>
        <w:gridCol w:w="800"/>
        <w:gridCol w:w="889"/>
        <w:gridCol w:w="907"/>
        <w:gridCol w:w="1214"/>
      </w:tblGrid>
      <w:tr w14:paraId="43DD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C54DFFC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Strains</w:t>
            </w:r>
          </w:p>
        </w:tc>
        <w:tc>
          <w:tcPr>
            <w:tcW w:w="73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9C3595D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MICs (mg/L)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4CB5ED8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b/>
                <w:color w:val="auto"/>
                <w:sz w:val="20"/>
                <w:szCs w:val="20"/>
                <w:highlight w:val="none"/>
              </w:rPr>
              <w:t>Fold change</w:t>
            </w:r>
          </w:p>
        </w:tc>
      </w:tr>
      <w:tr w14:paraId="5F0B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06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B3193A6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0020DDC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COL</w:t>
            </w:r>
          </w:p>
          <w:p w14:paraId="45924C1E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alone</w:t>
            </w: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FFFFFF" w:sz="36" w:space="0"/>
              <w:tl2br w:val="nil"/>
              <w:tr2bl w:val="nil"/>
            </w:tcBorders>
            <w:noWrap w:val="0"/>
            <w:vAlign w:val="center"/>
          </w:tcPr>
          <w:p w14:paraId="01FAAC91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COL + 1/4 AS +EDTA</w:t>
            </w:r>
          </w:p>
        </w:tc>
        <w:tc>
          <w:tcPr>
            <w:tcW w:w="3396" w:type="dxa"/>
            <w:gridSpan w:val="4"/>
            <w:tcBorders>
              <w:top w:val="single" w:color="auto" w:sz="4" w:space="0"/>
              <w:left w:val="single" w:color="FFFFFF" w:sz="36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DAE4413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COL + 1/8 AS +EDTA</w:t>
            </w:r>
          </w:p>
        </w:tc>
        <w:tc>
          <w:tcPr>
            <w:tcW w:w="12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43926DE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 w14:paraId="6066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91AA70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DB76DFD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6AAE852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1/4</w:t>
            </w:r>
          </w:p>
          <w:p w14:paraId="338F0ACD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EDTA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455C032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1/8</w:t>
            </w:r>
          </w:p>
          <w:p w14:paraId="5494EDCB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EDTA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E0F1F2A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1/16</w:t>
            </w:r>
          </w:p>
          <w:p w14:paraId="5E179000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EDTA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FFFFFF" w:sz="36" w:space="0"/>
              <w:tl2br w:val="nil"/>
              <w:tr2bl w:val="nil"/>
            </w:tcBorders>
            <w:noWrap w:val="0"/>
            <w:vAlign w:val="center"/>
          </w:tcPr>
          <w:p w14:paraId="754C2D84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1/32</w:t>
            </w:r>
          </w:p>
          <w:p w14:paraId="54CF450F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EDTA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FFFFFF" w:sz="36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E5C0067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1/4</w:t>
            </w:r>
          </w:p>
          <w:p w14:paraId="003DF225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EDTA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493DAE1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1/8</w:t>
            </w:r>
          </w:p>
          <w:p w14:paraId="4E8FABF3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EDTA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434B805B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1/16</w:t>
            </w:r>
          </w:p>
          <w:p w14:paraId="21AA393C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EDTA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0B526EC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1/23</w:t>
            </w:r>
          </w:p>
          <w:p w14:paraId="68A2D8AD">
            <w:pPr>
              <w:topLinePunct/>
              <w:autoSpaceDE w:val="0"/>
              <w:autoSpaceDN w:val="0"/>
              <w:jc w:val="center"/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0"/>
                <w:szCs w:val="20"/>
                <w:highlight w:val="none"/>
              </w:rPr>
              <w:t>EDTA</w:t>
            </w:r>
          </w:p>
        </w:tc>
        <w:tc>
          <w:tcPr>
            <w:tcW w:w="12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C7FDA65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 w14:paraId="25F3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06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E9D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S29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A1C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826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0.00003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A96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0.001</w:t>
            </w: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168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0.03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1DC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0.0625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B5A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0.008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BDE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0.03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114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0.125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805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0.125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3BF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16-66667</w:t>
            </w:r>
          </w:p>
        </w:tc>
      </w:tr>
      <w:tr w14:paraId="67D9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C46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S31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D18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EC67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85D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246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8009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B5C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0.125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E7B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5DFA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B3C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479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8-133</w:t>
            </w:r>
          </w:p>
        </w:tc>
      </w:tr>
      <w:tr w14:paraId="1BC6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13A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D26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447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0.0625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135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0.125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44A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0.125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4F8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B87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0.125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978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EE5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D45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C2F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8-64</w:t>
            </w:r>
          </w:p>
        </w:tc>
      </w:tr>
      <w:tr w14:paraId="7DB6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933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S93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DDC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BE5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043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0.0625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482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0.125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809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DC0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C26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46C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77B4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7D7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2-133</w:t>
            </w:r>
          </w:p>
        </w:tc>
      </w:tr>
    </w:tbl>
    <w:p w14:paraId="67AEAEDD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3ED8A583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6484F29E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4F5F7CCE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1B920B67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0731E3BB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1D3FDF06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1E144BB1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7274BFA8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39181348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3BBC845B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4E0267CA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34EA3C4D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0F150883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</w:pPr>
    </w:p>
    <w:p w14:paraId="00EDD3F8">
      <w:pPr>
        <w:adjustRightInd w:val="0"/>
        <w:snapToGrid w:val="0"/>
        <w:spacing w:line="480" w:lineRule="auto"/>
        <w:jc w:val="both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yellow"/>
          <w:lang w:val="en-US" w:eastAsia="zh-CN"/>
        </w:rPr>
        <w:t>S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yellow"/>
        </w:rPr>
        <w:t>upplementary file 1</w:t>
      </w: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yellow"/>
          <w:lang w:val="en-US" w:eastAsia="zh-CN"/>
        </w:rPr>
        <w:t>d</w:t>
      </w:r>
      <w:bookmarkStart w:id="6" w:name="_GoBack"/>
      <w:bookmarkEnd w:id="6"/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  <w:t>. The</w:t>
      </w: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none"/>
          <w:lang w:val="en-US" w:eastAsia="zh-CN"/>
        </w:rPr>
        <w:t xml:space="preserve"> MIC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  <w:t xml:space="preserve">s of </w:t>
      </w: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none"/>
          <w:lang w:val="en-US" w:eastAsia="zh-CN"/>
        </w:rPr>
        <w:t xml:space="preserve">different 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  <w:t>antimicrobial drugs against the</w:t>
      </w:r>
      <w:r>
        <w:rPr>
          <w:rFonts w:hint="eastAsia" w:ascii="Times New Roman" w:hAnsi="Times New Roman" w:eastAsia="宋体"/>
          <w:b/>
          <w:color w:val="auto"/>
          <w:sz w:val="20"/>
          <w:szCs w:val="20"/>
          <w:highlight w:val="none"/>
          <w:lang w:val="en-US" w:eastAsia="zh-CN"/>
        </w:rPr>
        <w:t xml:space="preserve"> S16 and S30</w:t>
      </w:r>
      <w:r>
        <w:rPr>
          <w:rFonts w:hint="eastAsia" w:ascii="Times New Roman" w:hAnsi="Times New Roman" w:eastAsia="Times New Roman"/>
          <w:b/>
          <w:color w:val="auto"/>
          <w:sz w:val="20"/>
          <w:szCs w:val="20"/>
          <w:highlight w:val="none"/>
        </w:rPr>
        <w:t xml:space="preserve"> </w:t>
      </w:r>
    </w:p>
    <w:tbl>
      <w:tblPr>
        <w:tblStyle w:val="3"/>
        <w:tblW w:w="5008" w:type="pct"/>
        <w:tblInd w:w="0" w:type="dxa"/>
        <w:tblBorders>
          <w:top w:val="single" w:color="000000" w:sz="8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835"/>
        <w:gridCol w:w="760"/>
        <w:gridCol w:w="815"/>
        <w:gridCol w:w="845"/>
        <w:gridCol w:w="855"/>
        <w:gridCol w:w="740"/>
        <w:gridCol w:w="750"/>
        <w:gridCol w:w="761"/>
        <w:gridCol w:w="710"/>
        <w:gridCol w:w="625"/>
      </w:tblGrid>
      <w:tr w14:paraId="269082C9">
        <w:tblPrEx>
          <w:tblBorders>
            <w:top w:val="single" w:color="000000" w:sz="8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pct"/>
            <w:tcBorders>
              <w:top w:val="single" w:color="000000" w:sz="8" w:space="0"/>
              <w:bottom w:val="nil"/>
            </w:tcBorders>
            <w:vAlign w:val="center"/>
          </w:tcPr>
          <w:p w14:paraId="714F9131">
            <w:pPr>
              <w:spacing w:line="360" w:lineRule="auto"/>
              <w:jc w:val="center"/>
              <w:rPr>
                <w:rFonts w:hint="eastAsia" w:eastAsia="楷体"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Drug</w:t>
            </w:r>
          </w:p>
        </w:tc>
        <w:tc>
          <w:tcPr>
            <w:tcW w:w="470" w:type="pct"/>
            <w:tcBorders>
              <w:top w:val="single" w:color="000000" w:sz="8" w:space="0"/>
              <w:bottom w:val="nil"/>
            </w:tcBorders>
            <w:vAlign w:val="center"/>
          </w:tcPr>
          <w:p w14:paraId="042C5FE6">
            <w:pPr>
              <w:spacing w:line="360" w:lineRule="auto"/>
              <w:jc w:val="center"/>
              <w:rPr>
                <w:rFonts w:hint="eastAsia" w:eastAsia="楷体"/>
                <w:i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楷体" w:cs="Times New Roman"/>
                <w:iCs/>
                <w:sz w:val="18"/>
                <w:szCs w:val="18"/>
                <w:highlight w:val="none"/>
              </w:rPr>
              <w:t>FFC</w:t>
            </w:r>
          </w:p>
        </w:tc>
        <w:tc>
          <w:tcPr>
            <w:tcW w:w="428" w:type="pct"/>
            <w:tcBorders>
              <w:top w:val="single" w:color="000000" w:sz="8" w:space="0"/>
              <w:bottom w:val="nil"/>
            </w:tcBorders>
            <w:vAlign w:val="center"/>
          </w:tcPr>
          <w:p w14:paraId="7EBA0B8F">
            <w:pPr>
              <w:spacing w:line="360" w:lineRule="auto"/>
              <w:jc w:val="center"/>
              <w:rPr>
                <w:rFonts w:hint="eastAsia" w:eastAsia="楷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  <w:t>ENR</w:t>
            </w:r>
          </w:p>
        </w:tc>
        <w:tc>
          <w:tcPr>
            <w:tcW w:w="459" w:type="pct"/>
            <w:tcBorders>
              <w:top w:val="single" w:color="000000" w:sz="8" w:space="0"/>
              <w:bottom w:val="nil"/>
            </w:tcBorders>
            <w:vAlign w:val="center"/>
          </w:tcPr>
          <w:p w14:paraId="65A3628F">
            <w:pPr>
              <w:spacing w:line="360" w:lineRule="auto"/>
              <w:jc w:val="center"/>
              <w:rPr>
                <w:rFonts w:hint="eastAsia" w:eastAsia="楷体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  <w:highlight w:val="none"/>
              </w:rPr>
              <w:t>DOX</w:t>
            </w:r>
          </w:p>
        </w:tc>
        <w:tc>
          <w:tcPr>
            <w:tcW w:w="476" w:type="pct"/>
            <w:tcBorders>
              <w:top w:val="single" w:color="000000" w:sz="8" w:space="0"/>
              <w:bottom w:val="nil"/>
            </w:tcBorders>
            <w:vAlign w:val="center"/>
          </w:tcPr>
          <w:p w14:paraId="2927DBD0">
            <w:pPr>
              <w:spacing w:line="360" w:lineRule="auto"/>
              <w:jc w:val="center"/>
              <w:rPr>
                <w:rFonts w:hint="eastAsia" w:eastAsia="楷体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  <w:highlight w:val="none"/>
              </w:rPr>
              <w:t>AMP</w:t>
            </w:r>
          </w:p>
        </w:tc>
        <w:tc>
          <w:tcPr>
            <w:tcW w:w="481" w:type="pct"/>
            <w:tcBorders>
              <w:top w:val="single" w:color="000000" w:sz="8" w:space="0"/>
              <w:bottom w:val="nil"/>
            </w:tcBorders>
            <w:vAlign w:val="center"/>
          </w:tcPr>
          <w:p w14:paraId="65C89428">
            <w:pPr>
              <w:spacing w:line="360" w:lineRule="auto"/>
              <w:jc w:val="center"/>
              <w:rPr>
                <w:rFonts w:hint="eastAsia" w:eastAsia="楷体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  <w:highlight w:val="none"/>
              </w:rPr>
              <w:t>AMK</w:t>
            </w:r>
          </w:p>
        </w:tc>
        <w:tc>
          <w:tcPr>
            <w:tcW w:w="417" w:type="pct"/>
            <w:tcBorders>
              <w:top w:val="single" w:color="000000" w:sz="8" w:space="0"/>
              <w:bottom w:val="nil"/>
            </w:tcBorders>
            <w:vAlign w:val="center"/>
          </w:tcPr>
          <w:p w14:paraId="5EE43868">
            <w:pPr>
              <w:spacing w:line="360" w:lineRule="auto"/>
              <w:jc w:val="center"/>
              <w:rPr>
                <w:rFonts w:hint="eastAsia" w:eastAsia="楷体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  <w:highlight w:val="none"/>
              </w:rPr>
              <w:t>FOS</w:t>
            </w:r>
          </w:p>
        </w:tc>
        <w:tc>
          <w:tcPr>
            <w:tcW w:w="422" w:type="pct"/>
            <w:tcBorders>
              <w:top w:val="single" w:color="000000" w:sz="8" w:space="0"/>
              <w:bottom w:val="nil"/>
            </w:tcBorders>
            <w:vAlign w:val="center"/>
          </w:tcPr>
          <w:p w14:paraId="21F10D5D">
            <w:pPr>
              <w:spacing w:line="360" w:lineRule="auto"/>
              <w:jc w:val="center"/>
              <w:rPr>
                <w:rFonts w:hint="eastAsia" w:eastAsia="楷体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  <w:highlight w:val="none"/>
              </w:rPr>
              <w:t>CAZ</w:t>
            </w:r>
          </w:p>
        </w:tc>
        <w:tc>
          <w:tcPr>
            <w:tcW w:w="428" w:type="pct"/>
            <w:tcBorders>
              <w:top w:val="single" w:color="000000" w:sz="8" w:space="0"/>
              <w:bottom w:val="nil"/>
            </w:tcBorders>
            <w:vAlign w:val="center"/>
          </w:tcPr>
          <w:p w14:paraId="14524EFB">
            <w:pPr>
              <w:spacing w:line="360" w:lineRule="auto"/>
              <w:jc w:val="center"/>
              <w:rPr>
                <w:rFonts w:hint="eastAsia" w:eastAsia="楷体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  <w:highlight w:val="none"/>
              </w:rPr>
              <w:t>CRO</w:t>
            </w:r>
          </w:p>
        </w:tc>
        <w:tc>
          <w:tcPr>
            <w:tcW w:w="400" w:type="pct"/>
            <w:tcBorders>
              <w:top w:val="single" w:color="000000" w:sz="8" w:space="0"/>
              <w:bottom w:val="nil"/>
            </w:tcBorders>
            <w:vAlign w:val="center"/>
          </w:tcPr>
          <w:p w14:paraId="6BAF31EA">
            <w:pPr>
              <w:spacing w:line="360" w:lineRule="auto"/>
              <w:jc w:val="center"/>
              <w:rPr>
                <w:rFonts w:hint="eastAsia" w:eastAsia="楷体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  <w:highlight w:val="none"/>
              </w:rPr>
              <w:t>CTX</w:t>
            </w:r>
          </w:p>
        </w:tc>
        <w:tc>
          <w:tcPr>
            <w:tcW w:w="352" w:type="pct"/>
            <w:tcBorders>
              <w:top w:val="single" w:color="000000" w:sz="8" w:space="0"/>
              <w:bottom w:val="nil"/>
            </w:tcBorders>
            <w:vAlign w:val="center"/>
          </w:tcPr>
          <w:p w14:paraId="1328C59E">
            <w:pPr>
              <w:spacing w:line="360" w:lineRule="auto"/>
              <w:jc w:val="center"/>
              <w:rPr>
                <w:rFonts w:hint="default" w:eastAsia="楷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  <w:highlight w:val="none"/>
              </w:rPr>
              <w:t>T</w:t>
            </w:r>
            <w:r>
              <w:rPr>
                <w:rFonts w:hint="eastAsia" w:ascii="Times New Roman" w:hAnsi="Times New Roman" w:eastAsia="楷体" w:cs="Times New Roman"/>
                <w:sz w:val="18"/>
                <w:szCs w:val="18"/>
                <w:highlight w:val="none"/>
                <w:lang w:val="en-US" w:eastAsia="zh-CN"/>
              </w:rPr>
              <w:t>GC</w:t>
            </w:r>
          </w:p>
        </w:tc>
      </w:tr>
      <w:tr w14:paraId="48B8DED0">
        <w:tblPrEx>
          <w:tblBorders>
            <w:top w:val="single" w:color="000000" w:sz="8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pct"/>
            <w:tcBorders>
              <w:top w:val="nil"/>
              <w:bottom w:val="single" w:color="000000" w:sz="8" w:space="0"/>
            </w:tcBorders>
            <w:vAlign w:val="center"/>
          </w:tcPr>
          <w:p w14:paraId="46F90580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Breakpoint</w:t>
            </w:r>
          </w:p>
        </w:tc>
        <w:tc>
          <w:tcPr>
            <w:tcW w:w="470" w:type="pct"/>
            <w:tcBorders>
              <w:top w:val="nil"/>
              <w:bottom w:val="single" w:color="000000" w:sz="8" w:space="0"/>
            </w:tcBorders>
            <w:vAlign w:val="center"/>
          </w:tcPr>
          <w:p w14:paraId="24547F8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≥16</w:t>
            </w:r>
          </w:p>
        </w:tc>
        <w:tc>
          <w:tcPr>
            <w:tcW w:w="428" w:type="pct"/>
            <w:tcBorders>
              <w:top w:val="nil"/>
              <w:bottom w:val="single" w:color="000000" w:sz="8" w:space="0"/>
            </w:tcBorders>
            <w:vAlign w:val="center"/>
          </w:tcPr>
          <w:p w14:paraId="3FEB72BB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59" w:type="pct"/>
            <w:tcBorders>
              <w:top w:val="nil"/>
              <w:bottom w:val="single" w:color="000000" w:sz="8" w:space="0"/>
            </w:tcBorders>
            <w:vAlign w:val="center"/>
          </w:tcPr>
          <w:p w14:paraId="4BA2060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≥16</w:t>
            </w:r>
          </w:p>
        </w:tc>
        <w:tc>
          <w:tcPr>
            <w:tcW w:w="476" w:type="pct"/>
            <w:tcBorders>
              <w:top w:val="nil"/>
              <w:bottom w:val="single" w:color="000000" w:sz="8" w:space="0"/>
            </w:tcBorders>
            <w:vAlign w:val="center"/>
          </w:tcPr>
          <w:p w14:paraId="4D3EC633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≥32</w:t>
            </w:r>
          </w:p>
        </w:tc>
        <w:tc>
          <w:tcPr>
            <w:tcW w:w="481" w:type="pct"/>
            <w:tcBorders>
              <w:top w:val="nil"/>
              <w:bottom w:val="single" w:color="000000" w:sz="8" w:space="0"/>
            </w:tcBorders>
            <w:vAlign w:val="center"/>
          </w:tcPr>
          <w:p w14:paraId="15FCA572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≥16</w:t>
            </w:r>
          </w:p>
        </w:tc>
        <w:tc>
          <w:tcPr>
            <w:tcW w:w="417" w:type="pct"/>
            <w:tcBorders>
              <w:top w:val="nil"/>
              <w:bottom w:val="single" w:color="000000" w:sz="8" w:space="0"/>
            </w:tcBorders>
            <w:vAlign w:val="center"/>
          </w:tcPr>
          <w:p w14:paraId="5E5BA3D4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≥256</w:t>
            </w:r>
          </w:p>
        </w:tc>
        <w:tc>
          <w:tcPr>
            <w:tcW w:w="422" w:type="pct"/>
            <w:tcBorders>
              <w:top w:val="nil"/>
              <w:bottom w:val="single" w:color="000000" w:sz="8" w:space="0"/>
            </w:tcBorders>
            <w:vAlign w:val="center"/>
          </w:tcPr>
          <w:p w14:paraId="23BBAE4A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≥16</w:t>
            </w:r>
          </w:p>
        </w:tc>
        <w:tc>
          <w:tcPr>
            <w:tcW w:w="428" w:type="pct"/>
            <w:tcBorders>
              <w:top w:val="nil"/>
              <w:bottom w:val="single" w:color="000000" w:sz="8" w:space="0"/>
            </w:tcBorders>
            <w:vAlign w:val="center"/>
          </w:tcPr>
          <w:p w14:paraId="0D4F506B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≥4</w:t>
            </w:r>
          </w:p>
        </w:tc>
        <w:tc>
          <w:tcPr>
            <w:tcW w:w="400" w:type="pct"/>
            <w:tcBorders>
              <w:top w:val="nil"/>
              <w:bottom w:val="single" w:color="000000" w:sz="8" w:space="0"/>
            </w:tcBorders>
            <w:vAlign w:val="center"/>
          </w:tcPr>
          <w:p w14:paraId="2D85C3A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i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≥4</w:t>
            </w:r>
          </w:p>
        </w:tc>
        <w:tc>
          <w:tcPr>
            <w:tcW w:w="352" w:type="pct"/>
            <w:tcBorders>
              <w:top w:val="nil"/>
              <w:bottom w:val="single" w:color="000000" w:sz="8" w:space="0"/>
            </w:tcBorders>
            <w:vAlign w:val="center"/>
          </w:tcPr>
          <w:p w14:paraId="76274997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i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≥4</w:t>
            </w:r>
          </w:p>
        </w:tc>
      </w:tr>
      <w:tr w14:paraId="309449FD">
        <w:tblPrEx>
          <w:tblBorders>
            <w:top w:val="single" w:color="000000" w:sz="8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6439696C">
            <w:pPr>
              <w:spacing w:line="360" w:lineRule="auto"/>
              <w:jc w:val="center"/>
              <w:rPr>
                <w:rFonts w:hint="default" w:ascii="Times New Roman" w:hAnsi="Times New Roman" w:eastAsia="楷体" w:cs="Times New Roman"/>
                <w:i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Cs/>
                <w:sz w:val="18"/>
                <w:szCs w:val="18"/>
                <w:highlight w:val="none"/>
                <w:lang w:val="en-US" w:eastAsia="zh-CN"/>
              </w:rPr>
              <w:t>S16</w:t>
            </w:r>
          </w:p>
        </w:tc>
        <w:tc>
          <w:tcPr>
            <w:tcW w:w="470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47DF26E6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2</w:t>
            </w:r>
          </w:p>
        </w:tc>
        <w:tc>
          <w:tcPr>
            <w:tcW w:w="428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1B70DCF1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＜0.5</w:t>
            </w:r>
          </w:p>
        </w:tc>
        <w:tc>
          <w:tcPr>
            <w:tcW w:w="459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38883F8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2</w:t>
            </w:r>
          </w:p>
        </w:tc>
        <w:tc>
          <w:tcPr>
            <w:tcW w:w="476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18B1C5A9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512</w:t>
            </w:r>
          </w:p>
        </w:tc>
        <w:tc>
          <w:tcPr>
            <w:tcW w:w="481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79DDF4D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＜0.5</w:t>
            </w:r>
          </w:p>
        </w:tc>
        <w:tc>
          <w:tcPr>
            <w:tcW w:w="417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12EA845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2</w:t>
            </w:r>
          </w:p>
        </w:tc>
        <w:tc>
          <w:tcPr>
            <w:tcW w:w="422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3A899750">
            <w:pPr>
              <w:spacing w:line="360" w:lineRule="auto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＜0.5</w:t>
            </w:r>
          </w:p>
        </w:tc>
        <w:tc>
          <w:tcPr>
            <w:tcW w:w="428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238BA712">
            <w:pPr>
              <w:spacing w:line="360" w:lineRule="auto"/>
              <w:rPr>
                <w:rFonts w:ascii="Times New Roman" w:hAnsi="Times New Roman" w:eastAsia="楷体" w:cs="Times New Roman"/>
                <w:i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＜0.5</w:t>
            </w:r>
          </w:p>
        </w:tc>
        <w:tc>
          <w:tcPr>
            <w:tcW w:w="400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31C885E2">
            <w:pPr>
              <w:spacing w:line="360" w:lineRule="auto"/>
              <w:rPr>
                <w:rFonts w:ascii="Times New Roman" w:hAnsi="Times New Roman" w:eastAsia="楷体" w:cs="Times New Roman"/>
                <w:i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＜0.5</w:t>
            </w:r>
          </w:p>
        </w:tc>
        <w:tc>
          <w:tcPr>
            <w:tcW w:w="352" w:type="pct"/>
            <w:tcBorders>
              <w:top w:val="single" w:color="000000" w:sz="8" w:space="0"/>
              <w:bottom w:val="nil"/>
            </w:tcBorders>
            <w:shd w:val="clear" w:color="auto" w:fill="auto"/>
            <w:vAlign w:val="center"/>
          </w:tcPr>
          <w:p w14:paraId="0DCCD8E6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i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4</w:t>
            </w:r>
          </w:p>
        </w:tc>
      </w:tr>
      <w:tr w14:paraId="7DECC03D">
        <w:tblPrEx>
          <w:tblBorders>
            <w:top w:val="single" w:color="000000" w:sz="8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73EE4185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i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18"/>
                <w:szCs w:val="18"/>
                <w:highlight w:val="none"/>
              </w:rPr>
              <w:t>S30</w:t>
            </w:r>
          </w:p>
        </w:tc>
        <w:tc>
          <w:tcPr>
            <w:tcW w:w="470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6CC29359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128</w:t>
            </w:r>
          </w:p>
        </w:tc>
        <w:tc>
          <w:tcPr>
            <w:tcW w:w="428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09EB2486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2</w:t>
            </w:r>
          </w:p>
        </w:tc>
        <w:tc>
          <w:tcPr>
            <w:tcW w:w="459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51D6D791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32</w:t>
            </w:r>
          </w:p>
        </w:tc>
        <w:tc>
          <w:tcPr>
            <w:tcW w:w="476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22535F13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＞512</w:t>
            </w:r>
          </w:p>
        </w:tc>
        <w:tc>
          <w:tcPr>
            <w:tcW w:w="481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745BFBC3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1</w:t>
            </w:r>
          </w:p>
        </w:tc>
        <w:tc>
          <w:tcPr>
            <w:tcW w:w="417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1D6B3CA5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8</w:t>
            </w:r>
          </w:p>
        </w:tc>
        <w:tc>
          <w:tcPr>
            <w:tcW w:w="422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157187AB">
            <w:pPr>
              <w:spacing w:line="360" w:lineRule="auto"/>
              <w:rPr>
                <w:rFonts w:ascii="Times New Roman" w:hAnsi="Times New Roman" w:eastAsia="楷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＜0.5</w:t>
            </w:r>
          </w:p>
        </w:tc>
        <w:tc>
          <w:tcPr>
            <w:tcW w:w="428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604BA1B2">
            <w:pPr>
              <w:spacing w:line="360" w:lineRule="auto"/>
              <w:rPr>
                <w:rFonts w:ascii="Times New Roman" w:hAnsi="Times New Roman" w:eastAsia="楷体" w:cs="Times New Roman"/>
                <w:i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＜0.5</w:t>
            </w:r>
          </w:p>
        </w:tc>
        <w:tc>
          <w:tcPr>
            <w:tcW w:w="400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6B4EAD17">
            <w:pPr>
              <w:spacing w:line="360" w:lineRule="auto"/>
              <w:rPr>
                <w:rFonts w:ascii="Times New Roman" w:hAnsi="Times New Roman" w:eastAsia="楷体" w:cs="Times New Roman"/>
                <w:i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＜0.5</w:t>
            </w:r>
          </w:p>
        </w:tc>
        <w:tc>
          <w:tcPr>
            <w:tcW w:w="352" w:type="pct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 w14:paraId="1F9163B6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i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highlight w:val="none"/>
              </w:rPr>
              <w:t>4</w:t>
            </w:r>
          </w:p>
        </w:tc>
      </w:tr>
    </w:tbl>
    <w:p w14:paraId="65C4A8DB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  <w:t xml:space="preserve">Note: FFC: Flufenicol; ENR: Enrofloxacin; DOX: Doxycycline; AMP: Ampicillin; AMK: Amikacin; FOX: Fosfomycin; CAZ: ceftazidime; CRO: Ceftriaxone; CTX:Cefotaxime; </w:t>
      </w:r>
      <w:r>
        <w:rPr>
          <w:rFonts w:hint="eastAsia" w:ascii="Times New Roman" w:hAnsi="Times New Roman" w:eastAsia="楷体" w:cs="Times New Roman"/>
          <w:sz w:val="18"/>
          <w:szCs w:val="18"/>
          <w:highlight w:val="none"/>
        </w:rPr>
        <w:t>T</w:t>
      </w:r>
      <w:r>
        <w:rPr>
          <w:rFonts w:hint="eastAsia" w:ascii="Times New Roman" w:hAnsi="Times New Roman" w:eastAsia="楷体" w:cs="Times New Roman"/>
          <w:sz w:val="18"/>
          <w:szCs w:val="18"/>
          <w:highlight w:val="none"/>
          <w:lang w:val="en-US" w:eastAsia="zh-CN"/>
        </w:rPr>
        <w:t xml:space="preserve">GC: </w:t>
      </w:r>
      <w:r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  <w:t>Tigecycline.</w:t>
      </w:r>
    </w:p>
    <w:p w14:paraId="5200C383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1AD511A3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5A1FAFCA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353596A4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0DECA7D2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49A54A06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6F592853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572D2389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07D77056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6112C096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1F343B05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05155D5D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73ABA661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13A867D7"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宋体"/>
          <w:color w:val="auto"/>
          <w:sz w:val="20"/>
          <w:szCs w:val="20"/>
          <w:highlight w:val="none"/>
          <w:lang w:val="en-US" w:eastAsia="zh-CN"/>
        </w:rPr>
      </w:pPr>
    </w:p>
    <w:p w14:paraId="10009CC7">
      <w:pPr>
        <w:spacing w:line="480" w:lineRule="auto"/>
        <w:rPr>
          <w:rFonts w:hint="default" w:ascii="Times New Roman" w:hAnsi="Times New Roman" w:eastAsia="Times New Roman"/>
          <w:b/>
          <w:color w:val="auto"/>
          <w:sz w:val="24"/>
          <w:szCs w:val="24"/>
          <w:highlight w:val="none"/>
          <w:lang w:val="en-US" w:eastAsia="zh-CN"/>
        </w:rPr>
      </w:pPr>
    </w:p>
    <w:sectPr>
      <w:pgSz w:w="12240" w:h="15839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GY5NThhZjk4ZDA1YTQ1MmM4ZmQzMGU3NWI4NjgifQ=="/>
  </w:docVars>
  <w:rsids>
    <w:rsidRoot w:val="00000000"/>
    <w:rsid w:val="001F7F7E"/>
    <w:rsid w:val="00247343"/>
    <w:rsid w:val="002934D6"/>
    <w:rsid w:val="002C4449"/>
    <w:rsid w:val="003B643A"/>
    <w:rsid w:val="003D21B2"/>
    <w:rsid w:val="00465756"/>
    <w:rsid w:val="005574FC"/>
    <w:rsid w:val="005B7C79"/>
    <w:rsid w:val="00816543"/>
    <w:rsid w:val="00A007F7"/>
    <w:rsid w:val="00AB4743"/>
    <w:rsid w:val="00AE2E42"/>
    <w:rsid w:val="00BC3A1F"/>
    <w:rsid w:val="00C14B91"/>
    <w:rsid w:val="00C71B57"/>
    <w:rsid w:val="00D440D9"/>
    <w:rsid w:val="00E30FAC"/>
    <w:rsid w:val="00F409F4"/>
    <w:rsid w:val="00FB62F5"/>
    <w:rsid w:val="011078C7"/>
    <w:rsid w:val="01203FAE"/>
    <w:rsid w:val="01360507"/>
    <w:rsid w:val="0194674A"/>
    <w:rsid w:val="019E3125"/>
    <w:rsid w:val="01B14C06"/>
    <w:rsid w:val="01B23A13"/>
    <w:rsid w:val="02253C68"/>
    <w:rsid w:val="02624152"/>
    <w:rsid w:val="02701B02"/>
    <w:rsid w:val="02753E85"/>
    <w:rsid w:val="02895D00"/>
    <w:rsid w:val="0297204E"/>
    <w:rsid w:val="029A1B3E"/>
    <w:rsid w:val="02A044D4"/>
    <w:rsid w:val="02A209F3"/>
    <w:rsid w:val="02C95F7F"/>
    <w:rsid w:val="02CD38AA"/>
    <w:rsid w:val="02D679DA"/>
    <w:rsid w:val="03055FFC"/>
    <w:rsid w:val="03404493"/>
    <w:rsid w:val="03555A65"/>
    <w:rsid w:val="035E3114"/>
    <w:rsid w:val="03747103"/>
    <w:rsid w:val="037474BD"/>
    <w:rsid w:val="037F0B0A"/>
    <w:rsid w:val="038A3960"/>
    <w:rsid w:val="038A58F4"/>
    <w:rsid w:val="03A8028B"/>
    <w:rsid w:val="03AC12AA"/>
    <w:rsid w:val="03AC214F"/>
    <w:rsid w:val="03C50E3C"/>
    <w:rsid w:val="03CA0201"/>
    <w:rsid w:val="03E80687"/>
    <w:rsid w:val="041A1188"/>
    <w:rsid w:val="0430492A"/>
    <w:rsid w:val="04335DA6"/>
    <w:rsid w:val="046B19E4"/>
    <w:rsid w:val="04722833"/>
    <w:rsid w:val="04732647"/>
    <w:rsid w:val="04785EAF"/>
    <w:rsid w:val="047C5927"/>
    <w:rsid w:val="047C599F"/>
    <w:rsid w:val="04814D63"/>
    <w:rsid w:val="04820ADC"/>
    <w:rsid w:val="0486237A"/>
    <w:rsid w:val="048B5BE2"/>
    <w:rsid w:val="049F7362"/>
    <w:rsid w:val="04AB7C6C"/>
    <w:rsid w:val="04BC0AE8"/>
    <w:rsid w:val="04CD7FA9"/>
    <w:rsid w:val="04D20CA8"/>
    <w:rsid w:val="04FA5B91"/>
    <w:rsid w:val="04FC6AE0"/>
    <w:rsid w:val="05113D6B"/>
    <w:rsid w:val="0539563E"/>
    <w:rsid w:val="054162A1"/>
    <w:rsid w:val="056A57F8"/>
    <w:rsid w:val="05882122"/>
    <w:rsid w:val="059A2623"/>
    <w:rsid w:val="05AD1B88"/>
    <w:rsid w:val="05DB04A3"/>
    <w:rsid w:val="061439B5"/>
    <w:rsid w:val="06257970"/>
    <w:rsid w:val="063F4ED6"/>
    <w:rsid w:val="064853A5"/>
    <w:rsid w:val="065169B7"/>
    <w:rsid w:val="066676AF"/>
    <w:rsid w:val="067A7CBC"/>
    <w:rsid w:val="069A65B0"/>
    <w:rsid w:val="06B14ECE"/>
    <w:rsid w:val="06E20753"/>
    <w:rsid w:val="06EB0BBA"/>
    <w:rsid w:val="06F7130D"/>
    <w:rsid w:val="070C28DE"/>
    <w:rsid w:val="071D689A"/>
    <w:rsid w:val="0721638A"/>
    <w:rsid w:val="072B545A"/>
    <w:rsid w:val="07442078"/>
    <w:rsid w:val="07524795"/>
    <w:rsid w:val="07547B37"/>
    <w:rsid w:val="076C47A9"/>
    <w:rsid w:val="078132CC"/>
    <w:rsid w:val="07852DBD"/>
    <w:rsid w:val="07B36D03"/>
    <w:rsid w:val="07BC2556"/>
    <w:rsid w:val="07C03DF5"/>
    <w:rsid w:val="07E86EA8"/>
    <w:rsid w:val="07FC2953"/>
    <w:rsid w:val="0816709D"/>
    <w:rsid w:val="08273E74"/>
    <w:rsid w:val="083D71F3"/>
    <w:rsid w:val="08590257"/>
    <w:rsid w:val="085F360E"/>
    <w:rsid w:val="0865674A"/>
    <w:rsid w:val="086E1AA3"/>
    <w:rsid w:val="08850B9A"/>
    <w:rsid w:val="08907C6B"/>
    <w:rsid w:val="089A2898"/>
    <w:rsid w:val="089E26FA"/>
    <w:rsid w:val="08A2174C"/>
    <w:rsid w:val="08B647E3"/>
    <w:rsid w:val="08D75C0A"/>
    <w:rsid w:val="08E21B49"/>
    <w:rsid w:val="08F21AE9"/>
    <w:rsid w:val="08FD1976"/>
    <w:rsid w:val="090B72F2"/>
    <w:rsid w:val="093C394F"/>
    <w:rsid w:val="093E76C7"/>
    <w:rsid w:val="09694018"/>
    <w:rsid w:val="0983157E"/>
    <w:rsid w:val="09864BCA"/>
    <w:rsid w:val="098B6878"/>
    <w:rsid w:val="099F7A3A"/>
    <w:rsid w:val="09A6526C"/>
    <w:rsid w:val="09DE26F0"/>
    <w:rsid w:val="09DE4A06"/>
    <w:rsid w:val="0A042457"/>
    <w:rsid w:val="0A227626"/>
    <w:rsid w:val="0A36039E"/>
    <w:rsid w:val="0A546A76"/>
    <w:rsid w:val="0A6E5D8A"/>
    <w:rsid w:val="0A7809B7"/>
    <w:rsid w:val="0A7F0E18"/>
    <w:rsid w:val="0A8F3F52"/>
    <w:rsid w:val="0AA479FE"/>
    <w:rsid w:val="0AF54ADE"/>
    <w:rsid w:val="0B155C3A"/>
    <w:rsid w:val="0B187AA4"/>
    <w:rsid w:val="0B1A1A6E"/>
    <w:rsid w:val="0B362BF0"/>
    <w:rsid w:val="0B485107"/>
    <w:rsid w:val="0B494101"/>
    <w:rsid w:val="0B52745A"/>
    <w:rsid w:val="0B531AE8"/>
    <w:rsid w:val="0B6131F9"/>
    <w:rsid w:val="0B785B6B"/>
    <w:rsid w:val="0B7F5D75"/>
    <w:rsid w:val="0B815649"/>
    <w:rsid w:val="0B965C42"/>
    <w:rsid w:val="0BB377CC"/>
    <w:rsid w:val="0BBE064B"/>
    <w:rsid w:val="0BBF43C3"/>
    <w:rsid w:val="0BCD6AE0"/>
    <w:rsid w:val="0BD31C1D"/>
    <w:rsid w:val="0C10409D"/>
    <w:rsid w:val="0C61547A"/>
    <w:rsid w:val="0C6D13EC"/>
    <w:rsid w:val="0C7E4E52"/>
    <w:rsid w:val="0C897FA2"/>
    <w:rsid w:val="0CBD4DA7"/>
    <w:rsid w:val="0CC003F3"/>
    <w:rsid w:val="0CCC4FEA"/>
    <w:rsid w:val="0CD345CA"/>
    <w:rsid w:val="0CF82BFC"/>
    <w:rsid w:val="0CFB142B"/>
    <w:rsid w:val="0CFB767D"/>
    <w:rsid w:val="0D2070E4"/>
    <w:rsid w:val="0D96443E"/>
    <w:rsid w:val="0DA41AC3"/>
    <w:rsid w:val="0DA970D9"/>
    <w:rsid w:val="0DBA658E"/>
    <w:rsid w:val="0DBC6E0C"/>
    <w:rsid w:val="0DD51C7C"/>
    <w:rsid w:val="0DEA20D5"/>
    <w:rsid w:val="0DF009C8"/>
    <w:rsid w:val="0DF90060"/>
    <w:rsid w:val="0DFE1CF6"/>
    <w:rsid w:val="0E016F15"/>
    <w:rsid w:val="0E0B6C67"/>
    <w:rsid w:val="0E140CE4"/>
    <w:rsid w:val="0E1F1149"/>
    <w:rsid w:val="0E25025F"/>
    <w:rsid w:val="0E26072A"/>
    <w:rsid w:val="0E303EF9"/>
    <w:rsid w:val="0E3E38D2"/>
    <w:rsid w:val="0E4D3F08"/>
    <w:rsid w:val="0E4F7C80"/>
    <w:rsid w:val="0E51266E"/>
    <w:rsid w:val="0E560167"/>
    <w:rsid w:val="0E5B0ACE"/>
    <w:rsid w:val="0E666D78"/>
    <w:rsid w:val="0E745939"/>
    <w:rsid w:val="0EA0672E"/>
    <w:rsid w:val="0EA224A6"/>
    <w:rsid w:val="0EB63569"/>
    <w:rsid w:val="0EC45F55"/>
    <w:rsid w:val="0ECB0A4D"/>
    <w:rsid w:val="0ECF2C8D"/>
    <w:rsid w:val="0ED12A7E"/>
    <w:rsid w:val="0EF40828"/>
    <w:rsid w:val="0F256C33"/>
    <w:rsid w:val="0F3C3CB6"/>
    <w:rsid w:val="0F503CB0"/>
    <w:rsid w:val="0F5F460A"/>
    <w:rsid w:val="0F615EBD"/>
    <w:rsid w:val="0F64150A"/>
    <w:rsid w:val="0F786D63"/>
    <w:rsid w:val="0F7C2CF7"/>
    <w:rsid w:val="0FEB7630"/>
    <w:rsid w:val="10161634"/>
    <w:rsid w:val="101728F4"/>
    <w:rsid w:val="10172A20"/>
    <w:rsid w:val="101C0036"/>
    <w:rsid w:val="1052183E"/>
    <w:rsid w:val="105C2B7D"/>
    <w:rsid w:val="10616837"/>
    <w:rsid w:val="10704CB5"/>
    <w:rsid w:val="107A7662"/>
    <w:rsid w:val="107A7C82"/>
    <w:rsid w:val="107E2A9F"/>
    <w:rsid w:val="10A5002C"/>
    <w:rsid w:val="10E943BC"/>
    <w:rsid w:val="10EC7516"/>
    <w:rsid w:val="10FB2339"/>
    <w:rsid w:val="10FD1C16"/>
    <w:rsid w:val="110B02B5"/>
    <w:rsid w:val="111331E7"/>
    <w:rsid w:val="1125413F"/>
    <w:rsid w:val="1139291A"/>
    <w:rsid w:val="114E421F"/>
    <w:rsid w:val="115A7068"/>
    <w:rsid w:val="116B29F1"/>
    <w:rsid w:val="116F4196"/>
    <w:rsid w:val="117B0D8C"/>
    <w:rsid w:val="119372B9"/>
    <w:rsid w:val="11A2456B"/>
    <w:rsid w:val="11A976A8"/>
    <w:rsid w:val="11AC0F46"/>
    <w:rsid w:val="11BF511D"/>
    <w:rsid w:val="11D16BFE"/>
    <w:rsid w:val="11DD55A3"/>
    <w:rsid w:val="11DD6828"/>
    <w:rsid w:val="11E15093"/>
    <w:rsid w:val="12096398"/>
    <w:rsid w:val="12127556"/>
    <w:rsid w:val="12165E71"/>
    <w:rsid w:val="122907E8"/>
    <w:rsid w:val="12296A3A"/>
    <w:rsid w:val="126B6286"/>
    <w:rsid w:val="126F6B43"/>
    <w:rsid w:val="127001C5"/>
    <w:rsid w:val="128E0BAC"/>
    <w:rsid w:val="12C47AD5"/>
    <w:rsid w:val="12CD5618"/>
    <w:rsid w:val="12D22C2E"/>
    <w:rsid w:val="12D61B20"/>
    <w:rsid w:val="12D91F46"/>
    <w:rsid w:val="12EB3CF0"/>
    <w:rsid w:val="12ED2B85"/>
    <w:rsid w:val="130A3A46"/>
    <w:rsid w:val="132A7687"/>
    <w:rsid w:val="132F0080"/>
    <w:rsid w:val="1332191F"/>
    <w:rsid w:val="13A66595"/>
    <w:rsid w:val="13CB7DA9"/>
    <w:rsid w:val="13F54E26"/>
    <w:rsid w:val="14060DE1"/>
    <w:rsid w:val="14065285"/>
    <w:rsid w:val="140C03C2"/>
    <w:rsid w:val="14176512"/>
    <w:rsid w:val="142125A3"/>
    <w:rsid w:val="142474B9"/>
    <w:rsid w:val="14270D58"/>
    <w:rsid w:val="14294AD0"/>
    <w:rsid w:val="145A112D"/>
    <w:rsid w:val="147449A5"/>
    <w:rsid w:val="147A3810"/>
    <w:rsid w:val="14B06F9F"/>
    <w:rsid w:val="14D25167"/>
    <w:rsid w:val="14E8179E"/>
    <w:rsid w:val="14ED0282"/>
    <w:rsid w:val="150B2427"/>
    <w:rsid w:val="15115C90"/>
    <w:rsid w:val="151E215B"/>
    <w:rsid w:val="15396F94"/>
    <w:rsid w:val="15431BC1"/>
    <w:rsid w:val="15464638"/>
    <w:rsid w:val="1574621E"/>
    <w:rsid w:val="157D1577"/>
    <w:rsid w:val="158D0FFB"/>
    <w:rsid w:val="15920CE1"/>
    <w:rsid w:val="15BE2355"/>
    <w:rsid w:val="15BF393E"/>
    <w:rsid w:val="15DC1F2E"/>
    <w:rsid w:val="15DC3D8A"/>
    <w:rsid w:val="15E21042"/>
    <w:rsid w:val="16007AB2"/>
    <w:rsid w:val="1606188B"/>
    <w:rsid w:val="16511B6C"/>
    <w:rsid w:val="16610551"/>
    <w:rsid w:val="1675224E"/>
    <w:rsid w:val="1686445B"/>
    <w:rsid w:val="168D7598"/>
    <w:rsid w:val="169F0DE6"/>
    <w:rsid w:val="16B234A2"/>
    <w:rsid w:val="16DE1BA1"/>
    <w:rsid w:val="16E719E6"/>
    <w:rsid w:val="16F071FF"/>
    <w:rsid w:val="170830C2"/>
    <w:rsid w:val="170D2C8B"/>
    <w:rsid w:val="170D5D69"/>
    <w:rsid w:val="1719707D"/>
    <w:rsid w:val="17365E81"/>
    <w:rsid w:val="174A5489"/>
    <w:rsid w:val="174C1201"/>
    <w:rsid w:val="177E695D"/>
    <w:rsid w:val="178F7340"/>
    <w:rsid w:val="17A10E21"/>
    <w:rsid w:val="17A728DB"/>
    <w:rsid w:val="17BD20FF"/>
    <w:rsid w:val="17C70888"/>
    <w:rsid w:val="17DA4A5F"/>
    <w:rsid w:val="17FA6EAF"/>
    <w:rsid w:val="17FB49D5"/>
    <w:rsid w:val="1827575D"/>
    <w:rsid w:val="183F48C2"/>
    <w:rsid w:val="185222E5"/>
    <w:rsid w:val="18636D79"/>
    <w:rsid w:val="186407CC"/>
    <w:rsid w:val="18644328"/>
    <w:rsid w:val="188E7EE4"/>
    <w:rsid w:val="188F715A"/>
    <w:rsid w:val="18931696"/>
    <w:rsid w:val="18C66D91"/>
    <w:rsid w:val="18F54DF5"/>
    <w:rsid w:val="190336CE"/>
    <w:rsid w:val="19145D4E"/>
    <w:rsid w:val="19235F91"/>
    <w:rsid w:val="19287A4C"/>
    <w:rsid w:val="1945415A"/>
    <w:rsid w:val="19625445"/>
    <w:rsid w:val="19744A3F"/>
    <w:rsid w:val="1981715C"/>
    <w:rsid w:val="19856240"/>
    <w:rsid w:val="198738B2"/>
    <w:rsid w:val="198C1D89"/>
    <w:rsid w:val="19A03A86"/>
    <w:rsid w:val="19A1335A"/>
    <w:rsid w:val="19B94B48"/>
    <w:rsid w:val="19C213AC"/>
    <w:rsid w:val="19D13C3F"/>
    <w:rsid w:val="19FB0CBC"/>
    <w:rsid w:val="1A051B3B"/>
    <w:rsid w:val="1A157B18"/>
    <w:rsid w:val="1A2024D1"/>
    <w:rsid w:val="1A226249"/>
    <w:rsid w:val="1A4426FE"/>
    <w:rsid w:val="1A5B1B46"/>
    <w:rsid w:val="1A620D3B"/>
    <w:rsid w:val="1A7D5B75"/>
    <w:rsid w:val="1A83746A"/>
    <w:rsid w:val="1A8E7D82"/>
    <w:rsid w:val="1A9149BF"/>
    <w:rsid w:val="1A9A7841"/>
    <w:rsid w:val="1AB377E9"/>
    <w:rsid w:val="1AB5530F"/>
    <w:rsid w:val="1AC95BD0"/>
    <w:rsid w:val="1AE75B97"/>
    <w:rsid w:val="1B0B13D3"/>
    <w:rsid w:val="1B0F0EC3"/>
    <w:rsid w:val="1B2515AA"/>
    <w:rsid w:val="1B26620D"/>
    <w:rsid w:val="1B2B737F"/>
    <w:rsid w:val="1B432CE9"/>
    <w:rsid w:val="1B49512E"/>
    <w:rsid w:val="1B5508A0"/>
    <w:rsid w:val="1B610FF3"/>
    <w:rsid w:val="1B7A20B5"/>
    <w:rsid w:val="1B8E32D1"/>
    <w:rsid w:val="1B9238A2"/>
    <w:rsid w:val="1BA710FC"/>
    <w:rsid w:val="1BA723CA"/>
    <w:rsid w:val="1BB3170F"/>
    <w:rsid w:val="1BC3580A"/>
    <w:rsid w:val="1BD417C5"/>
    <w:rsid w:val="1BFA010E"/>
    <w:rsid w:val="1C0227D6"/>
    <w:rsid w:val="1C0A51E7"/>
    <w:rsid w:val="1C1B3898"/>
    <w:rsid w:val="1C566B27"/>
    <w:rsid w:val="1C8431EB"/>
    <w:rsid w:val="1C844F99"/>
    <w:rsid w:val="1C8651B5"/>
    <w:rsid w:val="1C8C20A0"/>
    <w:rsid w:val="1C8C6544"/>
    <w:rsid w:val="1CB47291"/>
    <w:rsid w:val="1CCB706C"/>
    <w:rsid w:val="1CD87093"/>
    <w:rsid w:val="1CD96F21"/>
    <w:rsid w:val="1CDD6D9F"/>
    <w:rsid w:val="1CE95CBC"/>
    <w:rsid w:val="1CF32110"/>
    <w:rsid w:val="1D1C3424"/>
    <w:rsid w:val="1D5C0893"/>
    <w:rsid w:val="1D853352"/>
    <w:rsid w:val="1DAA6C81"/>
    <w:rsid w:val="1DB42984"/>
    <w:rsid w:val="1DE026A3"/>
    <w:rsid w:val="1DE61A0D"/>
    <w:rsid w:val="1DF148B0"/>
    <w:rsid w:val="1DF27517"/>
    <w:rsid w:val="1E0076D6"/>
    <w:rsid w:val="1E087E4C"/>
    <w:rsid w:val="1E116D00"/>
    <w:rsid w:val="1E25455A"/>
    <w:rsid w:val="1E2A6014"/>
    <w:rsid w:val="1E3B1FCF"/>
    <w:rsid w:val="1E3F01AE"/>
    <w:rsid w:val="1E4569AA"/>
    <w:rsid w:val="1E7B061E"/>
    <w:rsid w:val="1E7E1EBC"/>
    <w:rsid w:val="1E8E65A3"/>
    <w:rsid w:val="1E982F7E"/>
    <w:rsid w:val="1ECF7BF8"/>
    <w:rsid w:val="1F142ECE"/>
    <w:rsid w:val="1F291E28"/>
    <w:rsid w:val="1F3503EB"/>
    <w:rsid w:val="1F4E188E"/>
    <w:rsid w:val="1F63358C"/>
    <w:rsid w:val="1F65294C"/>
    <w:rsid w:val="1F75506D"/>
    <w:rsid w:val="1F8D23B7"/>
    <w:rsid w:val="1F8D685B"/>
    <w:rsid w:val="1F9F033C"/>
    <w:rsid w:val="1FA33C08"/>
    <w:rsid w:val="1FA6791C"/>
    <w:rsid w:val="1FAD0CAB"/>
    <w:rsid w:val="1FD04999"/>
    <w:rsid w:val="1FE87F35"/>
    <w:rsid w:val="1FEA5A5B"/>
    <w:rsid w:val="2007660D"/>
    <w:rsid w:val="200D34F7"/>
    <w:rsid w:val="20250841"/>
    <w:rsid w:val="202B5FFF"/>
    <w:rsid w:val="205B7296"/>
    <w:rsid w:val="205E0768"/>
    <w:rsid w:val="20633032"/>
    <w:rsid w:val="20717FF6"/>
    <w:rsid w:val="20914128"/>
    <w:rsid w:val="20992FDD"/>
    <w:rsid w:val="20B83463"/>
    <w:rsid w:val="20BB11A5"/>
    <w:rsid w:val="20BE47F2"/>
    <w:rsid w:val="20D12777"/>
    <w:rsid w:val="210466A8"/>
    <w:rsid w:val="21151544"/>
    <w:rsid w:val="211865F8"/>
    <w:rsid w:val="21242C09"/>
    <w:rsid w:val="212925B3"/>
    <w:rsid w:val="21423675"/>
    <w:rsid w:val="215E44A7"/>
    <w:rsid w:val="216E446A"/>
    <w:rsid w:val="21751354"/>
    <w:rsid w:val="21847DF1"/>
    <w:rsid w:val="21A13118"/>
    <w:rsid w:val="21A974B5"/>
    <w:rsid w:val="21BA145D"/>
    <w:rsid w:val="21BC6BAE"/>
    <w:rsid w:val="21BF4CA0"/>
    <w:rsid w:val="21BF6A73"/>
    <w:rsid w:val="21CB18BC"/>
    <w:rsid w:val="21F075F2"/>
    <w:rsid w:val="21F506E7"/>
    <w:rsid w:val="21FF290B"/>
    <w:rsid w:val="221548E5"/>
    <w:rsid w:val="22482F0D"/>
    <w:rsid w:val="227E6985"/>
    <w:rsid w:val="22864680"/>
    <w:rsid w:val="22925F36"/>
    <w:rsid w:val="229C1B6E"/>
    <w:rsid w:val="22BD7457"/>
    <w:rsid w:val="22D14CB0"/>
    <w:rsid w:val="22D351CD"/>
    <w:rsid w:val="22D84291"/>
    <w:rsid w:val="22EA7B20"/>
    <w:rsid w:val="23030CDE"/>
    <w:rsid w:val="231F636F"/>
    <w:rsid w:val="234E6301"/>
    <w:rsid w:val="23670772"/>
    <w:rsid w:val="236F7E9E"/>
    <w:rsid w:val="23863CED"/>
    <w:rsid w:val="238B30B1"/>
    <w:rsid w:val="239D5B02"/>
    <w:rsid w:val="23A61C99"/>
    <w:rsid w:val="23A67EEB"/>
    <w:rsid w:val="23AD1279"/>
    <w:rsid w:val="23B048C6"/>
    <w:rsid w:val="23B05953"/>
    <w:rsid w:val="23C6233B"/>
    <w:rsid w:val="23D031BA"/>
    <w:rsid w:val="23EB3B50"/>
    <w:rsid w:val="24092722"/>
    <w:rsid w:val="240A66CC"/>
    <w:rsid w:val="241035B6"/>
    <w:rsid w:val="243454F7"/>
    <w:rsid w:val="24464F9C"/>
    <w:rsid w:val="24857B00"/>
    <w:rsid w:val="249146F7"/>
    <w:rsid w:val="24C148B0"/>
    <w:rsid w:val="24D51E86"/>
    <w:rsid w:val="24DB0068"/>
    <w:rsid w:val="24FA2329"/>
    <w:rsid w:val="25003E89"/>
    <w:rsid w:val="25201F1F"/>
    <w:rsid w:val="254B122C"/>
    <w:rsid w:val="255D0A7D"/>
    <w:rsid w:val="25683A99"/>
    <w:rsid w:val="25754238"/>
    <w:rsid w:val="25781413"/>
    <w:rsid w:val="257A33DD"/>
    <w:rsid w:val="2595416E"/>
    <w:rsid w:val="25BC39F6"/>
    <w:rsid w:val="25BD581C"/>
    <w:rsid w:val="25D84D4E"/>
    <w:rsid w:val="25E1345C"/>
    <w:rsid w:val="26121868"/>
    <w:rsid w:val="26307F40"/>
    <w:rsid w:val="263C7598"/>
    <w:rsid w:val="26451C3D"/>
    <w:rsid w:val="266B0F78"/>
    <w:rsid w:val="26747E2C"/>
    <w:rsid w:val="267D06FF"/>
    <w:rsid w:val="26950781"/>
    <w:rsid w:val="269A29A7"/>
    <w:rsid w:val="26A06E73"/>
    <w:rsid w:val="26B80661"/>
    <w:rsid w:val="26E95F71"/>
    <w:rsid w:val="27003DB6"/>
    <w:rsid w:val="27207FB4"/>
    <w:rsid w:val="272A0E33"/>
    <w:rsid w:val="273340E4"/>
    <w:rsid w:val="274243CE"/>
    <w:rsid w:val="274814E5"/>
    <w:rsid w:val="274E52FB"/>
    <w:rsid w:val="275A34C6"/>
    <w:rsid w:val="276071C9"/>
    <w:rsid w:val="276B56D3"/>
    <w:rsid w:val="279915D2"/>
    <w:rsid w:val="279D2ECC"/>
    <w:rsid w:val="27AA5AD0"/>
    <w:rsid w:val="27E437C3"/>
    <w:rsid w:val="27EE1E60"/>
    <w:rsid w:val="28357A8F"/>
    <w:rsid w:val="28480940"/>
    <w:rsid w:val="284D74FA"/>
    <w:rsid w:val="288307FB"/>
    <w:rsid w:val="28AA222B"/>
    <w:rsid w:val="28B5297E"/>
    <w:rsid w:val="28BA7F95"/>
    <w:rsid w:val="28D177B8"/>
    <w:rsid w:val="28E55011"/>
    <w:rsid w:val="28F14F04"/>
    <w:rsid w:val="28F24E95"/>
    <w:rsid w:val="290A6E9D"/>
    <w:rsid w:val="29231FDE"/>
    <w:rsid w:val="293134A7"/>
    <w:rsid w:val="293E0BC6"/>
    <w:rsid w:val="29491A44"/>
    <w:rsid w:val="29626ACA"/>
    <w:rsid w:val="296C7719"/>
    <w:rsid w:val="298F4F7D"/>
    <w:rsid w:val="299627B0"/>
    <w:rsid w:val="299B4D53"/>
    <w:rsid w:val="299D769A"/>
    <w:rsid w:val="29A83155"/>
    <w:rsid w:val="29B50E88"/>
    <w:rsid w:val="29B9024C"/>
    <w:rsid w:val="29D142A7"/>
    <w:rsid w:val="29F95074"/>
    <w:rsid w:val="2A3873C3"/>
    <w:rsid w:val="2A3A138D"/>
    <w:rsid w:val="2A573CED"/>
    <w:rsid w:val="2A6E7289"/>
    <w:rsid w:val="2A73785E"/>
    <w:rsid w:val="2A756869"/>
    <w:rsid w:val="2A84085A"/>
    <w:rsid w:val="2A900FAD"/>
    <w:rsid w:val="2A906CDB"/>
    <w:rsid w:val="2A9A1E2C"/>
    <w:rsid w:val="2AA43498"/>
    <w:rsid w:val="2AAB4039"/>
    <w:rsid w:val="2ABA19A7"/>
    <w:rsid w:val="2AC46EA9"/>
    <w:rsid w:val="2AF4778E"/>
    <w:rsid w:val="2AFA0B1C"/>
    <w:rsid w:val="2AFB6D6E"/>
    <w:rsid w:val="2B0D0850"/>
    <w:rsid w:val="2B0F45C8"/>
    <w:rsid w:val="2B305FE6"/>
    <w:rsid w:val="2B367DA6"/>
    <w:rsid w:val="2B3E5E22"/>
    <w:rsid w:val="2B433E9F"/>
    <w:rsid w:val="2B536BAA"/>
    <w:rsid w:val="2B5E554F"/>
    <w:rsid w:val="2B611CE6"/>
    <w:rsid w:val="2B6C75C2"/>
    <w:rsid w:val="2B6C7C6C"/>
    <w:rsid w:val="2B842144"/>
    <w:rsid w:val="2BC171F2"/>
    <w:rsid w:val="2BCC5C7A"/>
    <w:rsid w:val="2BD0109B"/>
    <w:rsid w:val="2BD979EA"/>
    <w:rsid w:val="2BE21CDC"/>
    <w:rsid w:val="2BE75544"/>
    <w:rsid w:val="2BF67536"/>
    <w:rsid w:val="2C041C52"/>
    <w:rsid w:val="2C131E96"/>
    <w:rsid w:val="2C35005E"/>
    <w:rsid w:val="2C7548FE"/>
    <w:rsid w:val="2C7D1A05"/>
    <w:rsid w:val="2C910F41"/>
    <w:rsid w:val="2C923702"/>
    <w:rsid w:val="2C965551"/>
    <w:rsid w:val="2CA246E6"/>
    <w:rsid w:val="2CAE4729"/>
    <w:rsid w:val="2CC338BC"/>
    <w:rsid w:val="2CE455E0"/>
    <w:rsid w:val="2CF20208"/>
    <w:rsid w:val="2CF9108B"/>
    <w:rsid w:val="2D0D0FDB"/>
    <w:rsid w:val="2D0F4D53"/>
    <w:rsid w:val="2D1C4D7A"/>
    <w:rsid w:val="2D314CC9"/>
    <w:rsid w:val="2D3622E0"/>
    <w:rsid w:val="2D546C0A"/>
    <w:rsid w:val="2D60110A"/>
    <w:rsid w:val="2D6C3435"/>
    <w:rsid w:val="2D6D7CCB"/>
    <w:rsid w:val="2D6E1CD5"/>
    <w:rsid w:val="2D8E5371"/>
    <w:rsid w:val="2D99461C"/>
    <w:rsid w:val="2D9E60D7"/>
    <w:rsid w:val="2DF727E8"/>
    <w:rsid w:val="2DFD4BAB"/>
    <w:rsid w:val="2E04418C"/>
    <w:rsid w:val="2E05483F"/>
    <w:rsid w:val="2E0C1292"/>
    <w:rsid w:val="2E6112E6"/>
    <w:rsid w:val="2E6E4E1A"/>
    <w:rsid w:val="2E7330BF"/>
    <w:rsid w:val="2E7E4B85"/>
    <w:rsid w:val="2E9279E9"/>
    <w:rsid w:val="2EA40CB3"/>
    <w:rsid w:val="2EA941EF"/>
    <w:rsid w:val="2EB72FAC"/>
    <w:rsid w:val="2EB824C7"/>
    <w:rsid w:val="2EDA313F"/>
    <w:rsid w:val="2F0361F1"/>
    <w:rsid w:val="2F1F6DA3"/>
    <w:rsid w:val="2F391C13"/>
    <w:rsid w:val="2F3E03C7"/>
    <w:rsid w:val="2F636B7C"/>
    <w:rsid w:val="2F6A2714"/>
    <w:rsid w:val="2F8233BD"/>
    <w:rsid w:val="2F8D6403"/>
    <w:rsid w:val="2FAA48BF"/>
    <w:rsid w:val="2FC242FE"/>
    <w:rsid w:val="2FC64215"/>
    <w:rsid w:val="2FCF2577"/>
    <w:rsid w:val="2FF26266"/>
    <w:rsid w:val="300C7328"/>
    <w:rsid w:val="300E12F2"/>
    <w:rsid w:val="300E30A0"/>
    <w:rsid w:val="30147AE2"/>
    <w:rsid w:val="3015619E"/>
    <w:rsid w:val="3038636F"/>
    <w:rsid w:val="30405AEB"/>
    <w:rsid w:val="308A74F6"/>
    <w:rsid w:val="308B2942"/>
    <w:rsid w:val="308B46F0"/>
    <w:rsid w:val="308D05E5"/>
    <w:rsid w:val="309612E7"/>
    <w:rsid w:val="30A92DC8"/>
    <w:rsid w:val="30D00355"/>
    <w:rsid w:val="30DA7426"/>
    <w:rsid w:val="30EE2ED1"/>
    <w:rsid w:val="311C17EC"/>
    <w:rsid w:val="31346762"/>
    <w:rsid w:val="3139239E"/>
    <w:rsid w:val="314174A5"/>
    <w:rsid w:val="314825E1"/>
    <w:rsid w:val="31592A40"/>
    <w:rsid w:val="316F5DC0"/>
    <w:rsid w:val="318969FB"/>
    <w:rsid w:val="31947CE4"/>
    <w:rsid w:val="31960D87"/>
    <w:rsid w:val="319A0963"/>
    <w:rsid w:val="31C12394"/>
    <w:rsid w:val="31C93089"/>
    <w:rsid w:val="31CF075C"/>
    <w:rsid w:val="32024E86"/>
    <w:rsid w:val="322C1F03"/>
    <w:rsid w:val="324B21CB"/>
    <w:rsid w:val="32780350"/>
    <w:rsid w:val="329A4BC2"/>
    <w:rsid w:val="32C043F9"/>
    <w:rsid w:val="32C263C3"/>
    <w:rsid w:val="32DB2902"/>
    <w:rsid w:val="32E55E4E"/>
    <w:rsid w:val="32F6606D"/>
    <w:rsid w:val="33017717"/>
    <w:rsid w:val="332011A4"/>
    <w:rsid w:val="33534C93"/>
    <w:rsid w:val="33686F6B"/>
    <w:rsid w:val="336F654B"/>
    <w:rsid w:val="337551E4"/>
    <w:rsid w:val="33797B13"/>
    <w:rsid w:val="33CC24F2"/>
    <w:rsid w:val="33D416F9"/>
    <w:rsid w:val="33E439BD"/>
    <w:rsid w:val="340622E0"/>
    <w:rsid w:val="3419350A"/>
    <w:rsid w:val="342509B8"/>
    <w:rsid w:val="34360524"/>
    <w:rsid w:val="344C4197"/>
    <w:rsid w:val="3458408E"/>
    <w:rsid w:val="345F669A"/>
    <w:rsid w:val="34756830"/>
    <w:rsid w:val="347F6325"/>
    <w:rsid w:val="34802092"/>
    <w:rsid w:val="348D168C"/>
    <w:rsid w:val="34A915E9"/>
    <w:rsid w:val="34BB30CA"/>
    <w:rsid w:val="34E268A9"/>
    <w:rsid w:val="34E50C94"/>
    <w:rsid w:val="34F760D5"/>
    <w:rsid w:val="35215A60"/>
    <w:rsid w:val="355E4919"/>
    <w:rsid w:val="357D013E"/>
    <w:rsid w:val="3588204A"/>
    <w:rsid w:val="35B2271F"/>
    <w:rsid w:val="35C16E06"/>
    <w:rsid w:val="35CB07F5"/>
    <w:rsid w:val="35D501BC"/>
    <w:rsid w:val="35E14DB3"/>
    <w:rsid w:val="35E3522B"/>
    <w:rsid w:val="36154A5C"/>
    <w:rsid w:val="36160F00"/>
    <w:rsid w:val="36257395"/>
    <w:rsid w:val="36286A1C"/>
    <w:rsid w:val="362F3D70"/>
    <w:rsid w:val="36454494"/>
    <w:rsid w:val="36463152"/>
    <w:rsid w:val="365B6913"/>
    <w:rsid w:val="366C0B20"/>
    <w:rsid w:val="366D4898"/>
    <w:rsid w:val="36714388"/>
    <w:rsid w:val="36962041"/>
    <w:rsid w:val="36BE50F4"/>
    <w:rsid w:val="36DE12F2"/>
    <w:rsid w:val="36F80606"/>
    <w:rsid w:val="370C5E5F"/>
    <w:rsid w:val="37114410"/>
    <w:rsid w:val="37123819"/>
    <w:rsid w:val="371F7F88"/>
    <w:rsid w:val="37217B5C"/>
    <w:rsid w:val="37321D6A"/>
    <w:rsid w:val="374101FF"/>
    <w:rsid w:val="37763B5F"/>
    <w:rsid w:val="378665E9"/>
    <w:rsid w:val="37887BDC"/>
    <w:rsid w:val="378B76CC"/>
    <w:rsid w:val="37922808"/>
    <w:rsid w:val="37A367C3"/>
    <w:rsid w:val="37A468BC"/>
    <w:rsid w:val="37BC7885"/>
    <w:rsid w:val="37C300DE"/>
    <w:rsid w:val="37CE75B8"/>
    <w:rsid w:val="37F60FE9"/>
    <w:rsid w:val="38064FA4"/>
    <w:rsid w:val="38401E7E"/>
    <w:rsid w:val="384A6C3F"/>
    <w:rsid w:val="384D4981"/>
    <w:rsid w:val="38543F62"/>
    <w:rsid w:val="38576DEC"/>
    <w:rsid w:val="385B52F0"/>
    <w:rsid w:val="386E2DF5"/>
    <w:rsid w:val="386F72D7"/>
    <w:rsid w:val="38736485"/>
    <w:rsid w:val="38765C86"/>
    <w:rsid w:val="38A345A1"/>
    <w:rsid w:val="38A97637"/>
    <w:rsid w:val="38B202CF"/>
    <w:rsid w:val="38CD161E"/>
    <w:rsid w:val="38D62BC9"/>
    <w:rsid w:val="38DE4BFE"/>
    <w:rsid w:val="38F512A1"/>
    <w:rsid w:val="39161217"/>
    <w:rsid w:val="3925145A"/>
    <w:rsid w:val="394907AC"/>
    <w:rsid w:val="395F2BBE"/>
    <w:rsid w:val="39824DD5"/>
    <w:rsid w:val="399F745E"/>
    <w:rsid w:val="39A24859"/>
    <w:rsid w:val="39C000D3"/>
    <w:rsid w:val="39D575A7"/>
    <w:rsid w:val="3A035FE7"/>
    <w:rsid w:val="3A130B78"/>
    <w:rsid w:val="3A480FA1"/>
    <w:rsid w:val="3A4F49E1"/>
    <w:rsid w:val="3A5244D1"/>
    <w:rsid w:val="3A540249"/>
    <w:rsid w:val="3A6164C2"/>
    <w:rsid w:val="3A7C32FC"/>
    <w:rsid w:val="3A8035F2"/>
    <w:rsid w:val="3A84224D"/>
    <w:rsid w:val="3A8A5A19"/>
    <w:rsid w:val="3AEF1B57"/>
    <w:rsid w:val="3B084B8F"/>
    <w:rsid w:val="3B191B5E"/>
    <w:rsid w:val="3B191D2F"/>
    <w:rsid w:val="3B253993"/>
    <w:rsid w:val="3B2C7653"/>
    <w:rsid w:val="3B44115B"/>
    <w:rsid w:val="3B4B0AA3"/>
    <w:rsid w:val="3B651FE2"/>
    <w:rsid w:val="3B6B584A"/>
    <w:rsid w:val="3B6E70E8"/>
    <w:rsid w:val="3B7632AA"/>
    <w:rsid w:val="3B8B1A48"/>
    <w:rsid w:val="3B912DD7"/>
    <w:rsid w:val="3BA449C7"/>
    <w:rsid w:val="3BC211E2"/>
    <w:rsid w:val="3BC767F9"/>
    <w:rsid w:val="3BD865E0"/>
    <w:rsid w:val="3BFD046C"/>
    <w:rsid w:val="3C095063"/>
    <w:rsid w:val="3C29300F"/>
    <w:rsid w:val="3C4936B2"/>
    <w:rsid w:val="3C57412B"/>
    <w:rsid w:val="3C5F0AEA"/>
    <w:rsid w:val="3C7E77FF"/>
    <w:rsid w:val="3C8C1F1C"/>
    <w:rsid w:val="3C94036D"/>
    <w:rsid w:val="3C953D6A"/>
    <w:rsid w:val="3C9C7C85"/>
    <w:rsid w:val="3CAB72D5"/>
    <w:rsid w:val="3CBF4A0D"/>
    <w:rsid w:val="3CF81BEF"/>
    <w:rsid w:val="3CFB2BFE"/>
    <w:rsid w:val="3CFE449C"/>
    <w:rsid w:val="3D0C4E0B"/>
    <w:rsid w:val="3D136199"/>
    <w:rsid w:val="3D344362"/>
    <w:rsid w:val="3D361E88"/>
    <w:rsid w:val="3D6562C9"/>
    <w:rsid w:val="3D6B23CE"/>
    <w:rsid w:val="3D6C38A1"/>
    <w:rsid w:val="3D762284"/>
    <w:rsid w:val="3D8A59E6"/>
    <w:rsid w:val="3DA81ED8"/>
    <w:rsid w:val="3DAB4624"/>
    <w:rsid w:val="3E063608"/>
    <w:rsid w:val="3E0B359F"/>
    <w:rsid w:val="3E67734B"/>
    <w:rsid w:val="3E98664A"/>
    <w:rsid w:val="3E9F4C6E"/>
    <w:rsid w:val="3EA370A9"/>
    <w:rsid w:val="3ED27DBD"/>
    <w:rsid w:val="3F142FD6"/>
    <w:rsid w:val="3F19736B"/>
    <w:rsid w:val="3F400D9C"/>
    <w:rsid w:val="3F524171"/>
    <w:rsid w:val="3F620FE1"/>
    <w:rsid w:val="3F836EDA"/>
    <w:rsid w:val="3FCF4923"/>
    <w:rsid w:val="3FFB4CC3"/>
    <w:rsid w:val="3FFD6C8D"/>
    <w:rsid w:val="40025D04"/>
    <w:rsid w:val="400A4DBD"/>
    <w:rsid w:val="402204A1"/>
    <w:rsid w:val="405A40DF"/>
    <w:rsid w:val="405C1C05"/>
    <w:rsid w:val="406B1E48"/>
    <w:rsid w:val="407D359F"/>
    <w:rsid w:val="408D6263"/>
    <w:rsid w:val="409C46F8"/>
    <w:rsid w:val="40A47108"/>
    <w:rsid w:val="40A75A1F"/>
    <w:rsid w:val="40B80197"/>
    <w:rsid w:val="40D914A8"/>
    <w:rsid w:val="40DC2D46"/>
    <w:rsid w:val="410A78B3"/>
    <w:rsid w:val="4111484F"/>
    <w:rsid w:val="41313092"/>
    <w:rsid w:val="41434B73"/>
    <w:rsid w:val="415D5C35"/>
    <w:rsid w:val="41B22221"/>
    <w:rsid w:val="41B415CD"/>
    <w:rsid w:val="41B617E9"/>
    <w:rsid w:val="41C96953"/>
    <w:rsid w:val="41ED4502"/>
    <w:rsid w:val="420662CD"/>
    <w:rsid w:val="420A2255"/>
    <w:rsid w:val="420E33D3"/>
    <w:rsid w:val="423821FE"/>
    <w:rsid w:val="423C1CEE"/>
    <w:rsid w:val="423F358D"/>
    <w:rsid w:val="42634841"/>
    <w:rsid w:val="428F3FA1"/>
    <w:rsid w:val="4294734C"/>
    <w:rsid w:val="42AB3FF3"/>
    <w:rsid w:val="42C81A45"/>
    <w:rsid w:val="42D4515A"/>
    <w:rsid w:val="4303280C"/>
    <w:rsid w:val="430B346F"/>
    <w:rsid w:val="430D5439"/>
    <w:rsid w:val="43114D35"/>
    <w:rsid w:val="43192030"/>
    <w:rsid w:val="432A5AB9"/>
    <w:rsid w:val="43A55671"/>
    <w:rsid w:val="43B67590"/>
    <w:rsid w:val="43E73EDC"/>
    <w:rsid w:val="43F529E7"/>
    <w:rsid w:val="43FD54AD"/>
    <w:rsid w:val="4400619E"/>
    <w:rsid w:val="44222F08"/>
    <w:rsid w:val="442944F4"/>
    <w:rsid w:val="44511355"/>
    <w:rsid w:val="4470335D"/>
    <w:rsid w:val="4477455E"/>
    <w:rsid w:val="44801C3A"/>
    <w:rsid w:val="448160DE"/>
    <w:rsid w:val="4497132F"/>
    <w:rsid w:val="44AD7C19"/>
    <w:rsid w:val="44B3739B"/>
    <w:rsid w:val="44EB5E1D"/>
    <w:rsid w:val="44FE1BCB"/>
    <w:rsid w:val="45091C30"/>
    <w:rsid w:val="450A60D4"/>
    <w:rsid w:val="45155B43"/>
    <w:rsid w:val="452D591E"/>
    <w:rsid w:val="45513D03"/>
    <w:rsid w:val="455455A1"/>
    <w:rsid w:val="456D6663"/>
    <w:rsid w:val="4577303D"/>
    <w:rsid w:val="45852F48"/>
    <w:rsid w:val="458E336E"/>
    <w:rsid w:val="459105F0"/>
    <w:rsid w:val="45A62340"/>
    <w:rsid w:val="45C269AF"/>
    <w:rsid w:val="45DE30BD"/>
    <w:rsid w:val="45ED50AE"/>
    <w:rsid w:val="460F771A"/>
    <w:rsid w:val="462870BC"/>
    <w:rsid w:val="46307B3F"/>
    <w:rsid w:val="46370F5B"/>
    <w:rsid w:val="463D7DE3"/>
    <w:rsid w:val="46496761"/>
    <w:rsid w:val="46496788"/>
    <w:rsid w:val="46584C1D"/>
    <w:rsid w:val="469F45FA"/>
    <w:rsid w:val="46A936CA"/>
    <w:rsid w:val="46C2478C"/>
    <w:rsid w:val="46C329DE"/>
    <w:rsid w:val="46CC464F"/>
    <w:rsid w:val="46DA7D28"/>
    <w:rsid w:val="46E14C12"/>
    <w:rsid w:val="47090116"/>
    <w:rsid w:val="47173184"/>
    <w:rsid w:val="471A0A39"/>
    <w:rsid w:val="47240FA3"/>
    <w:rsid w:val="47305B9A"/>
    <w:rsid w:val="473531B0"/>
    <w:rsid w:val="473B589A"/>
    <w:rsid w:val="474A6C5C"/>
    <w:rsid w:val="47653656"/>
    <w:rsid w:val="477737C9"/>
    <w:rsid w:val="4792415F"/>
    <w:rsid w:val="479F3D06"/>
    <w:rsid w:val="47AF4D11"/>
    <w:rsid w:val="47C02A7A"/>
    <w:rsid w:val="47DE73A4"/>
    <w:rsid w:val="47EA5D49"/>
    <w:rsid w:val="47ED5839"/>
    <w:rsid w:val="47F210A1"/>
    <w:rsid w:val="480408DD"/>
    <w:rsid w:val="48054931"/>
    <w:rsid w:val="4816765E"/>
    <w:rsid w:val="481C2380"/>
    <w:rsid w:val="484D62D8"/>
    <w:rsid w:val="48552DC1"/>
    <w:rsid w:val="48733F90"/>
    <w:rsid w:val="48757D08"/>
    <w:rsid w:val="488E4926"/>
    <w:rsid w:val="489A151D"/>
    <w:rsid w:val="489A7EB3"/>
    <w:rsid w:val="48C84FD4"/>
    <w:rsid w:val="48F055E1"/>
    <w:rsid w:val="48F7696F"/>
    <w:rsid w:val="49086CBA"/>
    <w:rsid w:val="491017DF"/>
    <w:rsid w:val="49211EC8"/>
    <w:rsid w:val="492E7EB7"/>
    <w:rsid w:val="4953791E"/>
    <w:rsid w:val="49AF5A14"/>
    <w:rsid w:val="49C56A6D"/>
    <w:rsid w:val="49CD76D0"/>
    <w:rsid w:val="49D46CB0"/>
    <w:rsid w:val="4A1F7CEC"/>
    <w:rsid w:val="4AE41175"/>
    <w:rsid w:val="4AE64EED"/>
    <w:rsid w:val="4AEC1DD8"/>
    <w:rsid w:val="4AEE015B"/>
    <w:rsid w:val="4B054C48"/>
    <w:rsid w:val="4B0E5633"/>
    <w:rsid w:val="4B125B00"/>
    <w:rsid w:val="4B223E97"/>
    <w:rsid w:val="4B571947"/>
    <w:rsid w:val="4B5A1437"/>
    <w:rsid w:val="4B98554A"/>
    <w:rsid w:val="4BA3693A"/>
    <w:rsid w:val="4BB70638"/>
    <w:rsid w:val="4BD50ABE"/>
    <w:rsid w:val="4BE735CB"/>
    <w:rsid w:val="4BEB0912"/>
    <w:rsid w:val="4C1A4723"/>
    <w:rsid w:val="4C207F8B"/>
    <w:rsid w:val="4C2705EA"/>
    <w:rsid w:val="4C4A5008"/>
    <w:rsid w:val="4C4B30F1"/>
    <w:rsid w:val="4C5D11DF"/>
    <w:rsid w:val="4C6C1338"/>
    <w:rsid w:val="4C7622A1"/>
    <w:rsid w:val="4C7C12F1"/>
    <w:rsid w:val="4C87000A"/>
    <w:rsid w:val="4C87625C"/>
    <w:rsid w:val="4C985EAF"/>
    <w:rsid w:val="4C9952B8"/>
    <w:rsid w:val="4CA23096"/>
    <w:rsid w:val="4CAF57B3"/>
    <w:rsid w:val="4CB42DC9"/>
    <w:rsid w:val="4CE94821"/>
    <w:rsid w:val="4CFA6A2E"/>
    <w:rsid w:val="4D063625"/>
    <w:rsid w:val="4D1B24FA"/>
    <w:rsid w:val="4D203FBB"/>
    <w:rsid w:val="4D397978"/>
    <w:rsid w:val="4D4001B9"/>
    <w:rsid w:val="4D5D6B5E"/>
    <w:rsid w:val="4D87403A"/>
    <w:rsid w:val="4D9549A9"/>
    <w:rsid w:val="4DB43956"/>
    <w:rsid w:val="4DBA61BD"/>
    <w:rsid w:val="4DBE5CAD"/>
    <w:rsid w:val="4DC31516"/>
    <w:rsid w:val="4DD3727F"/>
    <w:rsid w:val="4DE3517A"/>
    <w:rsid w:val="4DE836C1"/>
    <w:rsid w:val="4DEB45C9"/>
    <w:rsid w:val="4DF3347D"/>
    <w:rsid w:val="4DFC7B4E"/>
    <w:rsid w:val="4E023D7D"/>
    <w:rsid w:val="4E2C48A2"/>
    <w:rsid w:val="4E3A178C"/>
    <w:rsid w:val="4E3E0B9C"/>
    <w:rsid w:val="4E6E54A3"/>
    <w:rsid w:val="4E786F46"/>
    <w:rsid w:val="4E881E17"/>
    <w:rsid w:val="4E974532"/>
    <w:rsid w:val="4EB726FD"/>
    <w:rsid w:val="4EBA6BE6"/>
    <w:rsid w:val="4ECD1D99"/>
    <w:rsid w:val="4ECD3CCE"/>
    <w:rsid w:val="4F016A79"/>
    <w:rsid w:val="4F073684"/>
    <w:rsid w:val="4F18319B"/>
    <w:rsid w:val="4F1F277C"/>
    <w:rsid w:val="4F4E4EE9"/>
    <w:rsid w:val="4F552641"/>
    <w:rsid w:val="4F561F16"/>
    <w:rsid w:val="4F70608D"/>
    <w:rsid w:val="4F714FA1"/>
    <w:rsid w:val="4F791130"/>
    <w:rsid w:val="4F7D3946"/>
    <w:rsid w:val="4F817E6C"/>
    <w:rsid w:val="4FA64C4B"/>
    <w:rsid w:val="4FBF7ABB"/>
    <w:rsid w:val="4FF97471"/>
    <w:rsid w:val="4FFA4F97"/>
    <w:rsid w:val="5026681E"/>
    <w:rsid w:val="506A211C"/>
    <w:rsid w:val="506D4E7D"/>
    <w:rsid w:val="50836D3A"/>
    <w:rsid w:val="509E5922"/>
    <w:rsid w:val="50A13664"/>
    <w:rsid w:val="50A82C45"/>
    <w:rsid w:val="50AC6291"/>
    <w:rsid w:val="50B05655"/>
    <w:rsid w:val="50BC25C6"/>
    <w:rsid w:val="50BD4D0C"/>
    <w:rsid w:val="50CE78B3"/>
    <w:rsid w:val="50D11105"/>
    <w:rsid w:val="50E517A3"/>
    <w:rsid w:val="50E6588A"/>
    <w:rsid w:val="50F32112"/>
    <w:rsid w:val="512765B2"/>
    <w:rsid w:val="512E2561"/>
    <w:rsid w:val="513A1AEF"/>
    <w:rsid w:val="513D15DF"/>
    <w:rsid w:val="513F12F1"/>
    <w:rsid w:val="51453505"/>
    <w:rsid w:val="514A7858"/>
    <w:rsid w:val="51551070"/>
    <w:rsid w:val="51600E2A"/>
    <w:rsid w:val="516923D4"/>
    <w:rsid w:val="516B36B3"/>
    <w:rsid w:val="51850890"/>
    <w:rsid w:val="51B94BFE"/>
    <w:rsid w:val="51BF0246"/>
    <w:rsid w:val="51C4760A"/>
    <w:rsid w:val="51CB2747"/>
    <w:rsid w:val="51CB6BEB"/>
    <w:rsid w:val="51CC5E14"/>
    <w:rsid w:val="51E41D34"/>
    <w:rsid w:val="51E657D3"/>
    <w:rsid w:val="51ED3749"/>
    <w:rsid w:val="51FD6FC0"/>
    <w:rsid w:val="52097DB4"/>
    <w:rsid w:val="520E0886"/>
    <w:rsid w:val="521560B8"/>
    <w:rsid w:val="5232305E"/>
    <w:rsid w:val="526A0757"/>
    <w:rsid w:val="52756B57"/>
    <w:rsid w:val="52910142"/>
    <w:rsid w:val="52A66D10"/>
    <w:rsid w:val="52B96A43"/>
    <w:rsid w:val="52DB51E3"/>
    <w:rsid w:val="52E31D12"/>
    <w:rsid w:val="52EF3DF8"/>
    <w:rsid w:val="52F061DD"/>
    <w:rsid w:val="52FA36B8"/>
    <w:rsid w:val="531E71EE"/>
    <w:rsid w:val="53226CDE"/>
    <w:rsid w:val="533B56AA"/>
    <w:rsid w:val="5340332E"/>
    <w:rsid w:val="53511372"/>
    <w:rsid w:val="535875FE"/>
    <w:rsid w:val="536C61AC"/>
    <w:rsid w:val="536F17F8"/>
    <w:rsid w:val="538232D9"/>
    <w:rsid w:val="53A96AB8"/>
    <w:rsid w:val="53C37E9A"/>
    <w:rsid w:val="53DA7ACA"/>
    <w:rsid w:val="54010618"/>
    <w:rsid w:val="54041F40"/>
    <w:rsid w:val="540E3523"/>
    <w:rsid w:val="541303D5"/>
    <w:rsid w:val="54170C86"/>
    <w:rsid w:val="542645AC"/>
    <w:rsid w:val="544607AB"/>
    <w:rsid w:val="54617393"/>
    <w:rsid w:val="54705828"/>
    <w:rsid w:val="54740E86"/>
    <w:rsid w:val="54A13C33"/>
    <w:rsid w:val="54A67BF1"/>
    <w:rsid w:val="54BC6CBF"/>
    <w:rsid w:val="54D2203E"/>
    <w:rsid w:val="54D651D3"/>
    <w:rsid w:val="54F2448F"/>
    <w:rsid w:val="5516017D"/>
    <w:rsid w:val="55180399"/>
    <w:rsid w:val="551B39E5"/>
    <w:rsid w:val="552779B9"/>
    <w:rsid w:val="55393E05"/>
    <w:rsid w:val="55432F3C"/>
    <w:rsid w:val="554E1D8E"/>
    <w:rsid w:val="5553173A"/>
    <w:rsid w:val="556E7FB9"/>
    <w:rsid w:val="559A2C5F"/>
    <w:rsid w:val="55C27D85"/>
    <w:rsid w:val="55CE2806"/>
    <w:rsid w:val="55F85AD5"/>
    <w:rsid w:val="5600257F"/>
    <w:rsid w:val="56073F6A"/>
    <w:rsid w:val="560A5808"/>
    <w:rsid w:val="56332FB1"/>
    <w:rsid w:val="563A7E9B"/>
    <w:rsid w:val="564E5677"/>
    <w:rsid w:val="56502457"/>
    <w:rsid w:val="566E5D97"/>
    <w:rsid w:val="56705FB3"/>
    <w:rsid w:val="56777AEE"/>
    <w:rsid w:val="56A95021"/>
    <w:rsid w:val="56AD4B11"/>
    <w:rsid w:val="56BA0FDC"/>
    <w:rsid w:val="56BE74D5"/>
    <w:rsid w:val="56CA4B52"/>
    <w:rsid w:val="56DE7349"/>
    <w:rsid w:val="56E23F07"/>
    <w:rsid w:val="56E3279B"/>
    <w:rsid w:val="56EF512A"/>
    <w:rsid w:val="57016C0B"/>
    <w:rsid w:val="570F1328"/>
    <w:rsid w:val="57120798"/>
    <w:rsid w:val="571B7CCD"/>
    <w:rsid w:val="572052E3"/>
    <w:rsid w:val="5721105B"/>
    <w:rsid w:val="57272B15"/>
    <w:rsid w:val="572A43B4"/>
    <w:rsid w:val="57572B9F"/>
    <w:rsid w:val="57603931"/>
    <w:rsid w:val="57792C45"/>
    <w:rsid w:val="577B076B"/>
    <w:rsid w:val="57831D16"/>
    <w:rsid w:val="57882E88"/>
    <w:rsid w:val="578B5AFE"/>
    <w:rsid w:val="579E0408"/>
    <w:rsid w:val="57CC546B"/>
    <w:rsid w:val="57DE6F4C"/>
    <w:rsid w:val="57F62968"/>
    <w:rsid w:val="58134E48"/>
    <w:rsid w:val="58450D2C"/>
    <w:rsid w:val="585F008D"/>
    <w:rsid w:val="586456A3"/>
    <w:rsid w:val="58676F42"/>
    <w:rsid w:val="587C0C3F"/>
    <w:rsid w:val="58B32187"/>
    <w:rsid w:val="58B8779D"/>
    <w:rsid w:val="58BE3B85"/>
    <w:rsid w:val="58C06A9A"/>
    <w:rsid w:val="58D72319"/>
    <w:rsid w:val="58D7700B"/>
    <w:rsid w:val="58D90AB6"/>
    <w:rsid w:val="591066FA"/>
    <w:rsid w:val="591E5852"/>
    <w:rsid w:val="59401C6C"/>
    <w:rsid w:val="594D25DB"/>
    <w:rsid w:val="594D30BE"/>
    <w:rsid w:val="594E2548"/>
    <w:rsid w:val="59617E35"/>
    <w:rsid w:val="597162CA"/>
    <w:rsid w:val="59762ECA"/>
    <w:rsid w:val="599E2E37"/>
    <w:rsid w:val="59BC070B"/>
    <w:rsid w:val="5A0352F7"/>
    <w:rsid w:val="5A04713E"/>
    <w:rsid w:val="5A0958AF"/>
    <w:rsid w:val="5A1D20F4"/>
    <w:rsid w:val="5A1E59D0"/>
    <w:rsid w:val="5A3612C1"/>
    <w:rsid w:val="5A364E1D"/>
    <w:rsid w:val="5A5654C0"/>
    <w:rsid w:val="5A647BDD"/>
    <w:rsid w:val="5A673229"/>
    <w:rsid w:val="5A876CE7"/>
    <w:rsid w:val="5AB126F6"/>
    <w:rsid w:val="5AB346C0"/>
    <w:rsid w:val="5AB50154"/>
    <w:rsid w:val="5ACE5056"/>
    <w:rsid w:val="5AD36B10"/>
    <w:rsid w:val="5ADC30AD"/>
    <w:rsid w:val="5AF32D0E"/>
    <w:rsid w:val="5B1B21DC"/>
    <w:rsid w:val="5B1C04B7"/>
    <w:rsid w:val="5B296730"/>
    <w:rsid w:val="5B2A7EBA"/>
    <w:rsid w:val="5B38637A"/>
    <w:rsid w:val="5B3C2907"/>
    <w:rsid w:val="5B637E94"/>
    <w:rsid w:val="5B772A73"/>
    <w:rsid w:val="5B806C5C"/>
    <w:rsid w:val="5B865931"/>
    <w:rsid w:val="5BAA7871"/>
    <w:rsid w:val="5BD043CD"/>
    <w:rsid w:val="5BD13050"/>
    <w:rsid w:val="5C0C22DA"/>
    <w:rsid w:val="5C180C7F"/>
    <w:rsid w:val="5C5D0D87"/>
    <w:rsid w:val="5C6043D4"/>
    <w:rsid w:val="5C6C0FCA"/>
    <w:rsid w:val="5CA6628A"/>
    <w:rsid w:val="5CCB5CF1"/>
    <w:rsid w:val="5CD804A4"/>
    <w:rsid w:val="5CDD77D2"/>
    <w:rsid w:val="5CE5637F"/>
    <w:rsid w:val="5CEE378D"/>
    <w:rsid w:val="5CFA0384"/>
    <w:rsid w:val="5CFD1C22"/>
    <w:rsid w:val="5D015BB7"/>
    <w:rsid w:val="5D153410"/>
    <w:rsid w:val="5D177188"/>
    <w:rsid w:val="5D4C0850"/>
    <w:rsid w:val="5D4E247E"/>
    <w:rsid w:val="5D526412"/>
    <w:rsid w:val="5D752101"/>
    <w:rsid w:val="5D897632"/>
    <w:rsid w:val="5DE60909"/>
    <w:rsid w:val="5DE83408"/>
    <w:rsid w:val="5DFB42C8"/>
    <w:rsid w:val="5E0314BA"/>
    <w:rsid w:val="5E0B46BF"/>
    <w:rsid w:val="5E1B2CA8"/>
    <w:rsid w:val="5E26301D"/>
    <w:rsid w:val="5E277E24"/>
    <w:rsid w:val="5E296976"/>
    <w:rsid w:val="5E655CD1"/>
    <w:rsid w:val="5E6E3076"/>
    <w:rsid w:val="5E745F14"/>
    <w:rsid w:val="5E7F3237"/>
    <w:rsid w:val="5EA42C9D"/>
    <w:rsid w:val="5EA52572"/>
    <w:rsid w:val="5EA762EA"/>
    <w:rsid w:val="5EAE7678"/>
    <w:rsid w:val="5EC755CA"/>
    <w:rsid w:val="5ED05841"/>
    <w:rsid w:val="5EDF5A84"/>
    <w:rsid w:val="5EEA61D6"/>
    <w:rsid w:val="5EEC1F4F"/>
    <w:rsid w:val="5EEF01A3"/>
    <w:rsid w:val="5F330789"/>
    <w:rsid w:val="5F337D79"/>
    <w:rsid w:val="5F3C1128"/>
    <w:rsid w:val="5F41673E"/>
    <w:rsid w:val="5F4B136B"/>
    <w:rsid w:val="5F5E65E2"/>
    <w:rsid w:val="5F656483"/>
    <w:rsid w:val="5F780029"/>
    <w:rsid w:val="5F7A6829"/>
    <w:rsid w:val="5FA82319"/>
    <w:rsid w:val="5FC86518"/>
    <w:rsid w:val="5FCD1D80"/>
    <w:rsid w:val="5FCF3D4A"/>
    <w:rsid w:val="5FCF5AF8"/>
    <w:rsid w:val="5FD96977"/>
    <w:rsid w:val="5FF01FB3"/>
    <w:rsid w:val="602C4CF9"/>
    <w:rsid w:val="603B13E0"/>
    <w:rsid w:val="60500AB3"/>
    <w:rsid w:val="6051650D"/>
    <w:rsid w:val="60643F57"/>
    <w:rsid w:val="60885CA7"/>
    <w:rsid w:val="609A4358"/>
    <w:rsid w:val="609B4674"/>
    <w:rsid w:val="60B30F76"/>
    <w:rsid w:val="60B92304"/>
    <w:rsid w:val="60BE4FE7"/>
    <w:rsid w:val="61016185"/>
    <w:rsid w:val="610572F8"/>
    <w:rsid w:val="6110461A"/>
    <w:rsid w:val="61126409"/>
    <w:rsid w:val="611A2DA3"/>
    <w:rsid w:val="611C50E8"/>
    <w:rsid w:val="614442C4"/>
    <w:rsid w:val="614B11AE"/>
    <w:rsid w:val="615175E9"/>
    <w:rsid w:val="6155202D"/>
    <w:rsid w:val="615838CB"/>
    <w:rsid w:val="615E4C3A"/>
    <w:rsid w:val="618F6740"/>
    <w:rsid w:val="61B34FA6"/>
    <w:rsid w:val="61C471B3"/>
    <w:rsid w:val="61E211F9"/>
    <w:rsid w:val="61E64E92"/>
    <w:rsid w:val="620D2908"/>
    <w:rsid w:val="621F1FBE"/>
    <w:rsid w:val="622107CD"/>
    <w:rsid w:val="623065F6"/>
    <w:rsid w:val="62805714"/>
    <w:rsid w:val="628232F6"/>
    <w:rsid w:val="62E96ED1"/>
    <w:rsid w:val="62EE2EA9"/>
    <w:rsid w:val="62F53AC8"/>
    <w:rsid w:val="62FF591F"/>
    <w:rsid w:val="630313E5"/>
    <w:rsid w:val="630A641A"/>
    <w:rsid w:val="631F0B45"/>
    <w:rsid w:val="63224191"/>
    <w:rsid w:val="63AC7EFE"/>
    <w:rsid w:val="63AF0A7D"/>
    <w:rsid w:val="63CE3548"/>
    <w:rsid w:val="63D57455"/>
    <w:rsid w:val="63DF2082"/>
    <w:rsid w:val="63DF7CF8"/>
    <w:rsid w:val="63F07540"/>
    <w:rsid w:val="6426005C"/>
    <w:rsid w:val="64354398"/>
    <w:rsid w:val="644B5969"/>
    <w:rsid w:val="645B3DFE"/>
    <w:rsid w:val="648A6492"/>
    <w:rsid w:val="648F776D"/>
    <w:rsid w:val="64AF414A"/>
    <w:rsid w:val="64B140C8"/>
    <w:rsid w:val="64B93E1F"/>
    <w:rsid w:val="64BE3533"/>
    <w:rsid w:val="64D01BE6"/>
    <w:rsid w:val="64F16511"/>
    <w:rsid w:val="64F61D79"/>
    <w:rsid w:val="650F6997"/>
    <w:rsid w:val="651D77E0"/>
    <w:rsid w:val="65332EF6"/>
    <w:rsid w:val="65393A14"/>
    <w:rsid w:val="65436640"/>
    <w:rsid w:val="65476131"/>
    <w:rsid w:val="654C54E7"/>
    <w:rsid w:val="655A40B6"/>
    <w:rsid w:val="65640A91"/>
    <w:rsid w:val="65847385"/>
    <w:rsid w:val="65864EAB"/>
    <w:rsid w:val="65866172"/>
    <w:rsid w:val="658F3374"/>
    <w:rsid w:val="65987168"/>
    <w:rsid w:val="65AC2438"/>
    <w:rsid w:val="65D00C48"/>
    <w:rsid w:val="65E6594A"/>
    <w:rsid w:val="65EB2F60"/>
    <w:rsid w:val="65FC516D"/>
    <w:rsid w:val="661324B7"/>
    <w:rsid w:val="664F7993"/>
    <w:rsid w:val="665A00E6"/>
    <w:rsid w:val="665D0E4C"/>
    <w:rsid w:val="66655684"/>
    <w:rsid w:val="66D47E98"/>
    <w:rsid w:val="66E005EB"/>
    <w:rsid w:val="66E922E6"/>
    <w:rsid w:val="66EE51F5"/>
    <w:rsid w:val="66F75934"/>
    <w:rsid w:val="672A7AB8"/>
    <w:rsid w:val="67511995"/>
    <w:rsid w:val="6760107D"/>
    <w:rsid w:val="67611E35"/>
    <w:rsid w:val="67694A84"/>
    <w:rsid w:val="67762CFD"/>
    <w:rsid w:val="678057D3"/>
    <w:rsid w:val="678673E4"/>
    <w:rsid w:val="678C0773"/>
    <w:rsid w:val="67AE2497"/>
    <w:rsid w:val="67B37A94"/>
    <w:rsid w:val="67B63000"/>
    <w:rsid w:val="67B64C29"/>
    <w:rsid w:val="67D363A2"/>
    <w:rsid w:val="67EC1211"/>
    <w:rsid w:val="67F1577D"/>
    <w:rsid w:val="67F325A0"/>
    <w:rsid w:val="67F65BEC"/>
    <w:rsid w:val="67FB3202"/>
    <w:rsid w:val="67FE488F"/>
    <w:rsid w:val="68037730"/>
    <w:rsid w:val="680B538A"/>
    <w:rsid w:val="681A18DB"/>
    <w:rsid w:val="68307350"/>
    <w:rsid w:val="683C3F47"/>
    <w:rsid w:val="684B7025"/>
    <w:rsid w:val="684E77D6"/>
    <w:rsid w:val="687A05CB"/>
    <w:rsid w:val="68835F61"/>
    <w:rsid w:val="68A13DAA"/>
    <w:rsid w:val="68C87588"/>
    <w:rsid w:val="68E65C61"/>
    <w:rsid w:val="690F6F65"/>
    <w:rsid w:val="69513A22"/>
    <w:rsid w:val="6959388A"/>
    <w:rsid w:val="69635503"/>
    <w:rsid w:val="697101DD"/>
    <w:rsid w:val="69877444"/>
    <w:rsid w:val="69A07FDC"/>
    <w:rsid w:val="69A753F0"/>
    <w:rsid w:val="69AA3132"/>
    <w:rsid w:val="69B30239"/>
    <w:rsid w:val="69C70F9F"/>
    <w:rsid w:val="6A0A597F"/>
    <w:rsid w:val="6A183ED7"/>
    <w:rsid w:val="6A266C5C"/>
    <w:rsid w:val="6A5A6906"/>
    <w:rsid w:val="6A612C2A"/>
    <w:rsid w:val="6A6D488B"/>
    <w:rsid w:val="6A9931A2"/>
    <w:rsid w:val="6AA3205B"/>
    <w:rsid w:val="6AAF0D2D"/>
    <w:rsid w:val="6AD14E1A"/>
    <w:rsid w:val="6AD2649C"/>
    <w:rsid w:val="6B362ECF"/>
    <w:rsid w:val="6B3A6EA4"/>
    <w:rsid w:val="6B5944D9"/>
    <w:rsid w:val="6B722250"/>
    <w:rsid w:val="6B855C05"/>
    <w:rsid w:val="6B9B0F84"/>
    <w:rsid w:val="6B9B7D89"/>
    <w:rsid w:val="6BF07522"/>
    <w:rsid w:val="6BF863D7"/>
    <w:rsid w:val="6C221FF1"/>
    <w:rsid w:val="6C3D203B"/>
    <w:rsid w:val="6C47110C"/>
    <w:rsid w:val="6C621AA2"/>
    <w:rsid w:val="6C6D0B73"/>
    <w:rsid w:val="6C7D68DC"/>
    <w:rsid w:val="6CAD5413"/>
    <w:rsid w:val="6CAE3C17"/>
    <w:rsid w:val="6CDA45EF"/>
    <w:rsid w:val="6CEB5F3B"/>
    <w:rsid w:val="6CF46B9E"/>
    <w:rsid w:val="6D035033"/>
    <w:rsid w:val="6D0A7BF5"/>
    <w:rsid w:val="6D1113BC"/>
    <w:rsid w:val="6D237483"/>
    <w:rsid w:val="6D2C2012"/>
    <w:rsid w:val="6D5A0671"/>
    <w:rsid w:val="6D6F3B3D"/>
    <w:rsid w:val="6D7763E6"/>
    <w:rsid w:val="6D8C5028"/>
    <w:rsid w:val="6D920165"/>
    <w:rsid w:val="6DBE0F5A"/>
    <w:rsid w:val="6DC76061"/>
    <w:rsid w:val="6DD10C8D"/>
    <w:rsid w:val="6DDB0350"/>
    <w:rsid w:val="6E080427"/>
    <w:rsid w:val="6E364F94"/>
    <w:rsid w:val="6E3B049F"/>
    <w:rsid w:val="6E480AAB"/>
    <w:rsid w:val="6E5024FA"/>
    <w:rsid w:val="6E587601"/>
    <w:rsid w:val="6E677844"/>
    <w:rsid w:val="6E856204"/>
    <w:rsid w:val="6EA2277C"/>
    <w:rsid w:val="6EBA5633"/>
    <w:rsid w:val="6EBD599B"/>
    <w:rsid w:val="6EC407F2"/>
    <w:rsid w:val="6EC721C1"/>
    <w:rsid w:val="6ED22F0F"/>
    <w:rsid w:val="6EF015E7"/>
    <w:rsid w:val="6EF24402"/>
    <w:rsid w:val="6F321C00"/>
    <w:rsid w:val="6F3C59FE"/>
    <w:rsid w:val="6F4431E5"/>
    <w:rsid w:val="6F683873"/>
    <w:rsid w:val="6F6F69B0"/>
    <w:rsid w:val="6F7C2E7B"/>
    <w:rsid w:val="6F8166E3"/>
    <w:rsid w:val="6F8967F6"/>
    <w:rsid w:val="6F8A0BAA"/>
    <w:rsid w:val="6F927FCC"/>
    <w:rsid w:val="6F96218E"/>
    <w:rsid w:val="6FAC5C74"/>
    <w:rsid w:val="6FBE1395"/>
    <w:rsid w:val="70057314"/>
    <w:rsid w:val="700F0193"/>
    <w:rsid w:val="700F4F77"/>
    <w:rsid w:val="702A251B"/>
    <w:rsid w:val="703B2D36"/>
    <w:rsid w:val="703B453E"/>
    <w:rsid w:val="70747E53"/>
    <w:rsid w:val="708C17E3"/>
    <w:rsid w:val="70A72179"/>
    <w:rsid w:val="70AF5B75"/>
    <w:rsid w:val="70D44F31"/>
    <w:rsid w:val="70DB0321"/>
    <w:rsid w:val="70E460D5"/>
    <w:rsid w:val="70E46F2A"/>
    <w:rsid w:val="70E71E85"/>
    <w:rsid w:val="70F05488"/>
    <w:rsid w:val="70FA04FB"/>
    <w:rsid w:val="71050FD1"/>
    <w:rsid w:val="71107D1F"/>
    <w:rsid w:val="7116376E"/>
    <w:rsid w:val="712E4649"/>
    <w:rsid w:val="7185070D"/>
    <w:rsid w:val="71926986"/>
    <w:rsid w:val="719C21F3"/>
    <w:rsid w:val="71D025FE"/>
    <w:rsid w:val="71D55887"/>
    <w:rsid w:val="71D945B4"/>
    <w:rsid w:val="71FF39C3"/>
    <w:rsid w:val="72023B0B"/>
    <w:rsid w:val="722A12B4"/>
    <w:rsid w:val="72395053"/>
    <w:rsid w:val="72695938"/>
    <w:rsid w:val="726C71D7"/>
    <w:rsid w:val="72894733"/>
    <w:rsid w:val="729478A3"/>
    <w:rsid w:val="72987FCC"/>
    <w:rsid w:val="72A42E14"/>
    <w:rsid w:val="72A67706"/>
    <w:rsid w:val="72D8486C"/>
    <w:rsid w:val="72F01BB6"/>
    <w:rsid w:val="730218E9"/>
    <w:rsid w:val="73075151"/>
    <w:rsid w:val="73152BC1"/>
    <w:rsid w:val="731A6C33"/>
    <w:rsid w:val="73216213"/>
    <w:rsid w:val="7350306B"/>
    <w:rsid w:val="737C78ED"/>
    <w:rsid w:val="738911A2"/>
    <w:rsid w:val="739369E5"/>
    <w:rsid w:val="73B712DE"/>
    <w:rsid w:val="73C6500C"/>
    <w:rsid w:val="73D019E7"/>
    <w:rsid w:val="73D75116"/>
    <w:rsid w:val="73EE0E34"/>
    <w:rsid w:val="73EF1E6D"/>
    <w:rsid w:val="73F6144E"/>
    <w:rsid w:val="743C0E2B"/>
    <w:rsid w:val="745D14CD"/>
    <w:rsid w:val="74844CAB"/>
    <w:rsid w:val="7491561A"/>
    <w:rsid w:val="74934EEE"/>
    <w:rsid w:val="74A40EAA"/>
    <w:rsid w:val="74B86703"/>
    <w:rsid w:val="74BB2697"/>
    <w:rsid w:val="74F00593"/>
    <w:rsid w:val="751C6DDA"/>
    <w:rsid w:val="752244C4"/>
    <w:rsid w:val="75232716"/>
    <w:rsid w:val="75363ACC"/>
    <w:rsid w:val="754215ED"/>
    <w:rsid w:val="75660855"/>
    <w:rsid w:val="7588173C"/>
    <w:rsid w:val="759A04FF"/>
    <w:rsid w:val="75B275F6"/>
    <w:rsid w:val="75B97512"/>
    <w:rsid w:val="75E74DD5"/>
    <w:rsid w:val="7601232C"/>
    <w:rsid w:val="760A106F"/>
    <w:rsid w:val="760D0CD1"/>
    <w:rsid w:val="760D2A7F"/>
    <w:rsid w:val="76397D18"/>
    <w:rsid w:val="764054C5"/>
    <w:rsid w:val="76432944"/>
    <w:rsid w:val="764566BC"/>
    <w:rsid w:val="76597E7D"/>
    <w:rsid w:val="766F0A02"/>
    <w:rsid w:val="767847ED"/>
    <w:rsid w:val="768014A2"/>
    <w:rsid w:val="76830F93"/>
    <w:rsid w:val="768F7938"/>
    <w:rsid w:val="769D2054"/>
    <w:rsid w:val="76B743F3"/>
    <w:rsid w:val="76B949B4"/>
    <w:rsid w:val="76BB24DB"/>
    <w:rsid w:val="76D57A40"/>
    <w:rsid w:val="76F1414E"/>
    <w:rsid w:val="76FB321F"/>
    <w:rsid w:val="770420D4"/>
    <w:rsid w:val="77071BC4"/>
    <w:rsid w:val="77073972"/>
    <w:rsid w:val="77083846"/>
    <w:rsid w:val="770C0F88"/>
    <w:rsid w:val="773329B9"/>
    <w:rsid w:val="77480C70"/>
    <w:rsid w:val="77674410"/>
    <w:rsid w:val="776F6FC2"/>
    <w:rsid w:val="77843214"/>
    <w:rsid w:val="779143C0"/>
    <w:rsid w:val="77986ED5"/>
    <w:rsid w:val="77A411C1"/>
    <w:rsid w:val="77C43220"/>
    <w:rsid w:val="77C47AB5"/>
    <w:rsid w:val="77D82FD8"/>
    <w:rsid w:val="77E65C7D"/>
    <w:rsid w:val="77E85551"/>
    <w:rsid w:val="780D6D66"/>
    <w:rsid w:val="78175E36"/>
    <w:rsid w:val="78207BA1"/>
    <w:rsid w:val="78357B22"/>
    <w:rsid w:val="783764D9"/>
    <w:rsid w:val="785E75C1"/>
    <w:rsid w:val="786D1EFA"/>
    <w:rsid w:val="78783955"/>
    <w:rsid w:val="78872FBC"/>
    <w:rsid w:val="788838C5"/>
    <w:rsid w:val="78981BAF"/>
    <w:rsid w:val="789E0306"/>
    <w:rsid w:val="78B6065F"/>
    <w:rsid w:val="78BB2C66"/>
    <w:rsid w:val="78EB68CB"/>
    <w:rsid w:val="78F46178"/>
    <w:rsid w:val="79053EE1"/>
    <w:rsid w:val="790F6141"/>
    <w:rsid w:val="79106BE3"/>
    <w:rsid w:val="791E2A60"/>
    <w:rsid w:val="79206F6D"/>
    <w:rsid w:val="79261356"/>
    <w:rsid w:val="794964C4"/>
    <w:rsid w:val="79667075"/>
    <w:rsid w:val="79907C4E"/>
    <w:rsid w:val="79951709"/>
    <w:rsid w:val="79986B03"/>
    <w:rsid w:val="79BA756C"/>
    <w:rsid w:val="79CC0144"/>
    <w:rsid w:val="79E47F9A"/>
    <w:rsid w:val="7A1A7489"/>
    <w:rsid w:val="7A1B7E60"/>
    <w:rsid w:val="7A24483B"/>
    <w:rsid w:val="7A4B0C75"/>
    <w:rsid w:val="7A65396B"/>
    <w:rsid w:val="7A7927FF"/>
    <w:rsid w:val="7A794B87"/>
    <w:rsid w:val="7A8F3EAF"/>
    <w:rsid w:val="7A9C7C10"/>
    <w:rsid w:val="7AB076DD"/>
    <w:rsid w:val="7ABE07EB"/>
    <w:rsid w:val="7AC202DC"/>
    <w:rsid w:val="7AC2539A"/>
    <w:rsid w:val="7ACE29D8"/>
    <w:rsid w:val="7AD868F2"/>
    <w:rsid w:val="7ADE7123"/>
    <w:rsid w:val="7AEA7832"/>
    <w:rsid w:val="7AED004D"/>
    <w:rsid w:val="7B0A100A"/>
    <w:rsid w:val="7B1448AF"/>
    <w:rsid w:val="7B252618"/>
    <w:rsid w:val="7B430CF1"/>
    <w:rsid w:val="7B446F42"/>
    <w:rsid w:val="7B4E4DE7"/>
    <w:rsid w:val="7B527202"/>
    <w:rsid w:val="7B7535A0"/>
    <w:rsid w:val="7BA97D5A"/>
    <w:rsid w:val="7BCE2CB0"/>
    <w:rsid w:val="7BEA0662"/>
    <w:rsid w:val="7BF32717"/>
    <w:rsid w:val="7BFC5A6F"/>
    <w:rsid w:val="7C0430F9"/>
    <w:rsid w:val="7C1135C8"/>
    <w:rsid w:val="7C2B0102"/>
    <w:rsid w:val="7C432F37"/>
    <w:rsid w:val="7C4A4A2C"/>
    <w:rsid w:val="7C572CA5"/>
    <w:rsid w:val="7C5C650E"/>
    <w:rsid w:val="7C5E4034"/>
    <w:rsid w:val="7C8810B1"/>
    <w:rsid w:val="7C8B294F"/>
    <w:rsid w:val="7C8F0691"/>
    <w:rsid w:val="7CAE21D2"/>
    <w:rsid w:val="7CCB71F0"/>
    <w:rsid w:val="7CEC5AE4"/>
    <w:rsid w:val="7D056BA5"/>
    <w:rsid w:val="7D167147"/>
    <w:rsid w:val="7D20220B"/>
    <w:rsid w:val="7D272678"/>
    <w:rsid w:val="7D2863F0"/>
    <w:rsid w:val="7D2D0BE9"/>
    <w:rsid w:val="7D4F6073"/>
    <w:rsid w:val="7D6F2271"/>
    <w:rsid w:val="7D9F4904"/>
    <w:rsid w:val="7DC0487A"/>
    <w:rsid w:val="7DDD4BA9"/>
    <w:rsid w:val="7DF01AF1"/>
    <w:rsid w:val="7E0113BC"/>
    <w:rsid w:val="7E284D9D"/>
    <w:rsid w:val="7E3A6980"/>
    <w:rsid w:val="7E7044F2"/>
    <w:rsid w:val="7E725B75"/>
    <w:rsid w:val="7E775881"/>
    <w:rsid w:val="7E837D82"/>
    <w:rsid w:val="7E867F85"/>
    <w:rsid w:val="7E8A55B4"/>
    <w:rsid w:val="7EA621D3"/>
    <w:rsid w:val="7EB67D63"/>
    <w:rsid w:val="7EBF41A2"/>
    <w:rsid w:val="7F0D1D41"/>
    <w:rsid w:val="7F18430B"/>
    <w:rsid w:val="7F1B7CAE"/>
    <w:rsid w:val="7F1E3F4E"/>
    <w:rsid w:val="7F2C666B"/>
    <w:rsid w:val="7F4A4D43"/>
    <w:rsid w:val="7F4D213E"/>
    <w:rsid w:val="7F7E49ED"/>
    <w:rsid w:val="7F8C7D9C"/>
    <w:rsid w:val="7F8F09A8"/>
    <w:rsid w:val="7F985AAF"/>
    <w:rsid w:val="7F9A1827"/>
    <w:rsid w:val="7FA64471"/>
    <w:rsid w:val="7FB15FF3"/>
    <w:rsid w:val="7FCB12D2"/>
    <w:rsid w:val="7FCE7723"/>
    <w:rsid w:val="7FE5681A"/>
    <w:rsid w:val="7FF01447"/>
    <w:rsid w:val="7F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522</Words>
  <Characters>2810</Characters>
  <Lines>0</Lines>
  <Paragraphs>0</Paragraphs>
  <TotalTime>0</TotalTime>
  <ScaleCrop>false</ScaleCrop>
  <LinksUpToDate>false</LinksUpToDate>
  <CharactersWithSpaces>3055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2023-10-10T09:45:00Z</dcterms:created>
  <dc:creator>lenovo</dc:creator>
  <cp:lastModifiedBy>翟亚军</cp:lastModifiedBy>
  <dcterms:modified xsi:type="dcterms:W3CDTF">2025-01-26T15:00:37Z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E626E792B8D14C45957A4D15020E1574_12</vt:lpwstr>
  </property>
  <property fmtid="{D5CDD505-2E9C-101B-9397-08002B2CF9AE}" pid="4" name="KSOTemplateDocerSaveRecord">
    <vt:lpwstr>eyJoZGlkIjoiNzEwNGY5NThhZjk4ZDA1YTQ1MmM4ZmQzMGU3NWI4NjgiLCJ1c2VySWQiOiIyNzIxNDMwMTUifQ==</vt:lpwstr>
  </property>
</Properties>
</file>