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020B4E" w:rsidR="00F102CC" w:rsidRPr="00731835" w:rsidRDefault="0073183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550BD2A" w:rsidR="00F102CC" w:rsidRPr="00731835" w:rsidRDefault="0073183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We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d in the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5586D57" w:rsidR="00731835" w:rsidRPr="00731835" w:rsidRDefault="00731835">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e have added all primers in the supplementary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F6651A" w:rsidR="00F102CC" w:rsidRPr="00731835" w:rsidRDefault="00731835">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731835">
              <w:rPr>
                <w:rFonts w:ascii="Noto Sans" w:hAnsi="Noto Sans" w:cs="Noto Sans"/>
                <w:bCs/>
                <w:color w:val="434343"/>
                <w:sz w:val="18"/>
                <w:szCs w:val="18"/>
                <w:lang w:eastAsia="zh-CN"/>
              </w:rPr>
              <w:t>3T3-L1 cell culture and differentiation</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C7FFED0" w:rsidR="00F102CC" w:rsidRPr="00731835" w:rsidRDefault="0073183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We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731835">
              <w:rPr>
                <w:rFonts w:ascii="Noto Sans" w:hAnsi="Noto Sans" w:cs="Noto Sans"/>
                <w:bCs/>
                <w:color w:val="434343"/>
                <w:sz w:val="18"/>
                <w:szCs w:val="18"/>
                <w:lang w:eastAsia="zh-CN"/>
              </w:rPr>
              <w:t>Adipose sample preparation</w:t>
            </w:r>
            <w:r>
              <w:rPr>
                <w:rFonts w:ascii="Noto Sans" w:hAnsi="Noto Sans" w:cs="Noto Sans" w:hint="eastAsia"/>
                <w:bCs/>
                <w:color w:val="434343"/>
                <w:sz w:val="18"/>
                <w:szCs w:val="18"/>
                <w:lang w:eastAsia="zh-CN"/>
              </w:rPr>
              <w:t xml:space="preserve"> and </w:t>
            </w:r>
            <w:r w:rsidRPr="00731835">
              <w:rPr>
                <w:rFonts w:ascii="Noto Sans" w:hAnsi="Noto Sans" w:cs="Noto Sans"/>
                <w:bCs/>
                <w:color w:val="434343"/>
                <w:sz w:val="18"/>
                <w:szCs w:val="18"/>
                <w:lang w:eastAsia="zh-CN"/>
              </w:rPr>
              <w:t xml:space="preserve">Resident peritoneal </w:t>
            </w:r>
            <w:r w:rsidRPr="00731835">
              <w:rPr>
                <w:rFonts w:ascii="Noto Sans" w:hAnsi="Noto Sans" w:cs="Noto Sans"/>
                <w:bCs/>
                <w:color w:val="434343"/>
                <w:sz w:val="18"/>
                <w:szCs w:val="18"/>
                <w:lang w:eastAsia="zh-CN"/>
              </w:rPr>
              <w:lastRenderedPageBreak/>
              <w:t>macrophage isolation and culture</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8E63AD" w:rsidR="00F102CC" w:rsidRPr="00731835" w:rsidRDefault="00731835">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731835">
              <w:rPr>
                <w:rFonts w:ascii="Noto Sans" w:hAnsi="Noto Sans" w:cs="Noto Sans"/>
                <w:bCs/>
                <w:color w:val="434343"/>
                <w:sz w:val="18"/>
                <w:szCs w:val="18"/>
                <w:lang w:eastAsia="zh-CN"/>
              </w:rPr>
              <w:t>Animal studies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2EE31B" w:rsidR="00F102CC" w:rsidRPr="00731835" w:rsidRDefault="00731835">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23CE90" w:rsidR="00F102CC" w:rsidRPr="004B3C64" w:rsidRDefault="004B3C6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0D8105" w:rsidR="00F102CC" w:rsidRPr="004B3C64" w:rsidRDefault="004B3C6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AFDD68" w:rsidR="00F102CC" w:rsidRPr="004B3C64" w:rsidRDefault="004B3C6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We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4B3C64">
              <w:rPr>
                <w:rFonts w:ascii="Noto Sans" w:hAnsi="Noto Sans" w:cs="Noto Sans"/>
                <w:bCs/>
                <w:color w:val="434343"/>
                <w:sz w:val="18"/>
                <w:szCs w:val="18"/>
                <w:lang w:eastAsia="zh-CN"/>
              </w:rPr>
              <w:t>Human adipose samples of lean and overweight individuals</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1638BB" w:rsidR="00F102CC" w:rsidRPr="004B3C64" w:rsidRDefault="004B3C6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52FC0D" w:rsidR="00F102CC" w:rsidRPr="004B3C64" w:rsidRDefault="004B3C6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784859C" w:rsidR="00F102CC" w:rsidRPr="0048387E" w:rsidRDefault="004B3C6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We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w:t>
            </w:r>
            <w:r w:rsidR="0048387E">
              <w:rPr>
                <w:rFonts w:ascii="Noto Sans" w:hAnsi="Noto Sans" w:cs="Noto Sans" w:hint="eastAsia"/>
                <w:bCs/>
                <w:color w:val="434343"/>
                <w:sz w:val="18"/>
                <w:szCs w:val="18"/>
                <w:lang w:eastAsia="zh-CN"/>
              </w:rPr>
              <w:t xml:space="preserve">the methods of </w:t>
            </w:r>
            <w:r w:rsidR="0048387E" w:rsidRPr="0048387E">
              <w:rPr>
                <w:rFonts w:ascii="Noto Sans" w:hAnsi="Noto Sans" w:cs="Noto Sans"/>
                <w:bCs/>
                <w:color w:val="434343"/>
                <w:sz w:val="18"/>
                <w:szCs w:val="18"/>
                <w:lang w:eastAsia="zh-CN"/>
              </w:rPr>
              <w:t>Sample size and replication</w:t>
            </w:r>
            <w:r w:rsidR="0048387E">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E4CBF65" w:rsidR="00F102CC" w:rsidRPr="003D5AF6" w:rsidRDefault="001A164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1A1644">
              <w:rPr>
                <w:rFonts w:ascii="Noto Sans" w:hAnsi="Noto Sans" w:cs="Noto Sans"/>
                <w:bCs/>
                <w:color w:val="434343"/>
                <w:sz w:val="18"/>
                <w:szCs w:val="18"/>
                <w:lang w:eastAsia="zh-CN"/>
              </w:rPr>
              <w:t>Randomization</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A85EBC1" w:rsidR="00F102CC" w:rsidRPr="003D5AF6" w:rsidRDefault="001A164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1A1644">
              <w:rPr>
                <w:rFonts w:ascii="Noto Sans" w:hAnsi="Noto Sans" w:cs="Noto Sans"/>
                <w:bCs/>
                <w:color w:val="434343"/>
                <w:sz w:val="18"/>
                <w:szCs w:val="18"/>
                <w:lang w:eastAsia="zh-CN"/>
              </w:rPr>
              <w:t>Blinding</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F56B0CD" w:rsidR="00F102CC" w:rsidRPr="001A1644" w:rsidRDefault="001A164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1A1644">
              <w:rPr>
                <w:rFonts w:ascii="Noto Sans" w:hAnsi="Noto Sans" w:cs="Noto Sans"/>
                <w:bCs/>
                <w:color w:val="434343"/>
                <w:sz w:val="18"/>
                <w:szCs w:val="18"/>
                <w:lang w:eastAsia="zh-CN"/>
              </w:rPr>
              <w:t>Data inclusion/exclusion criteria</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32FE27F" w:rsidR="00F102CC" w:rsidRPr="004B3C64" w:rsidRDefault="004B3C6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w:t>
            </w:r>
            <w:r w:rsidR="001A1644">
              <w:rPr>
                <w:rFonts w:ascii="Noto Sans" w:hAnsi="Noto Sans" w:cs="Noto Sans" w:hint="eastAsia"/>
                <w:bCs/>
                <w:color w:val="434343"/>
                <w:sz w:val="18"/>
                <w:szCs w:val="18"/>
                <w:lang w:eastAsia="zh-CN"/>
              </w:rPr>
              <w:t xml:space="preserve">the methods of </w:t>
            </w:r>
            <w:r w:rsidR="001A1644" w:rsidRPr="001A1644">
              <w:rPr>
                <w:rFonts w:ascii="Noto Sans" w:hAnsi="Noto Sans" w:cs="Noto Sans"/>
                <w:bCs/>
                <w:color w:val="434343"/>
                <w:sz w:val="18"/>
                <w:szCs w:val="18"/>
                <w:lang w:eastAsia="zh-CN"/>
              </w:rPr>
              <w:t>Sample size and replication</w:t>
            </w:r>
            <w:r w:rsidR="001A1644">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FAA04D0" w:rsidR="00F102CC" w:rsidRPr="003D5AF6" w:rsidRDefault="001A164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w:t>
            </w:r>
            <w:r>
              <w:rPr>
                <w:rFonts w:ascii="Noto Sans" w:hAnsi="Noto Sans" w:cs="Noto Sans"/>
                <w:bCs/>
                <w:color w:val="434343"/>
                <w:sz w:val="18"/>
                <w:szCs w:val="18"/>
                <w:lang w:eastAsia="zh-CN"/>
              </w:rPr>
              <w:t>provide</w:t>
            </w:r>
            <w:r>
              <w:rPr>
                <w:rFonts w:ascii="Noto Sans" w:hAnsi="Noto Sans" w:cs="Noto Sans" w:hint="eastAsia"/>
                <w:bCs/>
                <w:color w:val="434343"/>
                <w:sz w:val="18"/>
                <w:szCs w:val="18"/>
                <w:lang w:eastAsia="zh-CN"/>
              </w:rPr>
              <w:t xml:space="preserve">d in the methods of </w:t>
            </w:r>
            <w:r w:rsidRPr="001A1644">
              <w:rPr>
                <w:rFonts w:ascii="Noto Sans" w:hAnsi="Noto Sans" w:cs="Noto Sans"/>
                <w:bCs/>
                <w:color w:val="434343"/>
                <w:sz w:val="18"/>
                <w:szCs w:val="18"/>
                <w:lang w:eastAsia="zh-CN"/>
              </w:rPr>
              <w:t>Sample size and replication</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F52CA63" w:rsidR="00F102CC" w:rsidRPr="001A1644" w:rsidRDefault="001A1644">
            <w:pPr>
              <w:spacing w:line="225" w:lineRule="auto"/>
              <w:rPr>
                <w:rFonts w:ascii="Noto Sans" w:hAnsi="Noto Sans" w:cs="Noto Sans" w:hint="eastAsia"/>
                <w:bCs/>
                <w:color w:val="434343"/>
                <w:sz w:val="18"/>
                <w:szCs w:val="18"/>
                <w:lang w:eastAsia="zh-CN"/>
              </w:rPr>
            </w:pPr>
            <w:r w:rsidRPr="001A1644">
              <w:rPr>
                <w:rFonts w:ascii="Noto Sans" w:hAnsi="Noto Sans" w:cs="Noto Sans"/>
                <w:bCs/>
                <w:color w:val="434343"/>
                <w:sz w:val="18"/>
                <w:szCs w:val="18"/>
                <w:lang w:eastAsia="zh-CN"/>
              </w:rPr>
              <w:t>W</w:t>
            </w:r>
            <w:r w:rsidRPr="001A1644">
              <w:rPr>
                <w:rFonts w:ascii="Noto Sans" w:hAnsi="Noto Sans" w:cs="Noto Sans" w:hint="eastAsia"/>
                <w:bCs/>
                <w:color w:val="434343"/>
                <w:sz w:val="18"/>
                <w:szCs w:val="18"/>
                <w:lang w:eastAsia="zh-CN"/>
              </w:rPr>
              <w:t xml:space="preserve">e have </w:t>
            </w:r>
            <w:r w:rsidRPr="001A1644">
              <w:rPr>
                <w:rFonts w:ascii="Noto Sans" w:hAnsi="Noto Sans" w:cs="Noto Sans"/>
                <w:bCs/>
                <w:color w:val="434343"/>
                <w:sz w:val="18"/>
                <w:szCs w:val="18"/>
                <w:lang w:eastAsia="zh-CN"/>
              </w:rPr>
              <w:t>provide</w:t>
            </w:r>
            <w:r w:rsidRPr="001A1644">
              <w:rPr>
                <w:rFonts w:ascii="Noto Sans" w:hAnsi="Noto Sans" w:cs="Noto Sans" w:hint="eastAsia"/>
                <w:bCs/>
                <w:color w:val="434343"/>
                <w:sz w:val="18"/>
                <w:szCs w:val="18"/>
                <w:lang w:eastAsia="zh-CN"/>
              </w:rPr>
              <w:t xml:space="preserve">d in the </w:t>
            </w:r>
            <w:r w:rsidR="00E2738A">
              <w:rPr>
                <w:rFonts w:ascii="Noto Sans" w:hAnsi="Noto Sans" w:cs="Noto Sans" w:hint="eastAsia"/>
                <w:bCs/>
                <w:color w:val="434343"/>
                <w:sz w:val="18"/>
                <w:szCs w:val="18"/>
                <w:lang w:eastAsia="zh-CN"/>
              </w:rPr>
              <w:t xml:space="preserve">methods of </w:t>
            </w:r>
            <w:r w:rsidRPr="001A1644">
              <w:rPr>
                <w:rFonts w:ascii="Noto Sans" w:hAnsi="Noto Sans" w:cs="Noto Sans"/>
                <w:bCs/>
                <w:color w:val="434343"/>
                <w:sz w:val="18"/>
                <w:szCs w:val="18"/>
                <w:lang w:eastAsia="zh-CN"/>
              </w:rPr>
              <w:t>Human adipose samples of lean and overweight individuals</w:t>
            </w:r>
            <w:r w:rsidRPr="001A1644">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B68046E" w:rsidR="00F102CC" w:rsidRPr="001A1644" w:rsidRDefault="001A1644">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provided in the </w:t>
            </w:r>
            <w:r w:rsidR="00E2738A">
              <w:rPr>
                <w:rFonts w:ascii="Noto Sans" w:hAnsi="Noto Sans" w:cs="Noto Sans" w:hint="eastAsia"/>
                <w:bCs/>
                <w:color w:val="434343"/>
                <w:sz w:val="18"/>
                <w:szCs w:val="18"/>
                <w:lang w:eastAsia="zh-CN"/>
              </w:rPr>
              <w:t>methods of</w:t>
            </w:r>
            <w:r w:rsidR="00E2738A" w:rsidRPr="001A1644">
              <w:rPr>
                <w:rFonts w:ascii="Noto Sans" w:hAnsi="Noto Sans" w:cs="Noto Sans"/>
                <w:bCs/>
                <w:color w:val="434343"/>
                <w:sz w:val="18"/>
                <w:szCs w:val="18"/>
                <w:lang w:eastAsia="zh-CN"/>
              </w:rPr>
              <w:t xml:space="preserve"> </w:t>
            </w:r>
            <w:r w:rsidRPr="001A1644">
              <w:rPr>
                <w:rFonts w:ascii="Noto Sans" w:hAnsi="Noto Sans" w:cs="Noto Sans"/>
                <w:bCs/>
                <w:color w:val="434343"/>
                <w:sz w:val="18"/>
                <w:szCs w:val="18"/>
                <w:lang w:eastAsia="zh-CN"/>
              </w:rPr>
              <w:t>Animal studies</w:t>
            </w:r>
            <w:r>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10DE6F" w:rsidR="00F102CC" w:rsidRPr="001A1644" w:rsidRDefault="001A16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CC421E" w:rsidR="00F102CC" w:rsidRPr="001A1644" w:rsidRDefault="001A16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F488C5" w:rsidR="00F102CC" w:rsidRPr="001A1644" w:rsidRDefault="001A16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B747A5"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 xml:space="preserve">We have provided in the </w:t>
            </w:r>
            <w:r>
              <w:rPr>
                <w:rFonts w:ascii="Noto Sans" w:hAnsi="Noto Sans" w:cs="Noto Sans" w:hint="eastAsia"/>
                <w:bCs/>
                <w:color w:val="434343"/>
                <w:sz w:val="18"/>
                <w:szCs w:val="18"/>
                <w:lang w:eastAsia="zh-CN"/>
              </w:rPr>
              <w:t>methods of</w:t>
            </w:r>
            <w:r w:rsidRPr="00E2738A">
              <w:rPr>
                <w:rFonts w:ascii="Noto Sans" w:hAnsi="Noto Sans" w:cs="Noto Sans"/>
                <w:bCs/>
                <w:color w:val="434343"/>
                <w:sz w:val="18"/>
                <w:szCs w:val="18"/>
                <w:lang w:eastAsia="zh-CN"/>
              </w:rPr>
              <w:t xml:space="preserve"> </w:t>
            </w:r>
            <w:r w:rsidRPr="00E2738A">
              <w:rPr>
                <w:rFonts w:ascii="Noto Sans" w:hAnsi="Noto Sans" w:cs="Noto Sans"/>
                <w:bCs/>
                <w:color w:val="434343"/>
                <w:sz w:val="18"/>
                <w:szCs w:val="18"/>
                <w:lang w:eastAsia="zh-CN"/>
              </w:rPr>
              <w:t>Statistical analysis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082B972"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BFB21A"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w:t>
            </w:r>
            <w:r>
              <w:rPr>
                <w:rFonts w:ascii="Noto Sans" w:hAnsi="Noto Sans" w:cs="Noto Sans" w:hint="eastAsia"/>
                <w:bCs/>
                <w:color w:val="434343"/>
                <w:sz w:val="18"/>
                <w:szCs w:val="18"/>
                <w:lang w:eastAsia="zh-CN"/>
              </w:rPr>
              <w:t xml:space="preserve">e have provided in the methods of </w:t>
            </w:r>
            <w:r w:rsidRPr="00E2738A">
              <w:rPr>
                <w:rFonts w:ascii="Noto Sans" w:hAnsi="Noto Sans" w:cs="Noto Sans"/>
                <w:bCs/>
                <w:color w:val="434343"/>
                <w:sz w:val="18"/>
                <w:szCs w:val="18"/>
                <w:lang w:eastAsia="zh-CN"/>
              </w:rPr>
              <w:t>RNA-sequencing analysis</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063DBC"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25E1F43"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30D25F"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84C9F5"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BA46121" w:rsidR="00F102CC" w:rsidRPr="00E2738A" w:rsidRDefault="00E2738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No</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C1D9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5FAF6" w14:textId="77777777" w:rsidR="007C1D93" w:rsidRDefault="007C1D93">
      <w:r>
        <w:separator/>
      </w:r>
    </w:p>
  </w:endnote>
  <w:endnote w:type="continuationSeparator" w:id="0">
    <w:p w14:paraId="5783F7B8" w14:textId="77777777" w:rsidR="007C1D93" w:rsidRDefault="007C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33E6F" w14:textId="77777777" w:rsidR="007C1D93" w:rsidRDefault="007C1D93">
      <w:r>
        <w:separator/>
      </w:r>
    </w:p>
  </w:footnote>
  <w:footnote w:type="continuationSeparator" w:id="0">
    <w:p w14:paraId="7B221415" w14:textId="77777777" w:rsidR="007C1D93" w:rsidRDefault="007C1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1955163">
    <w:abstractNumId w:val="2"/>
  </w:num>
  <w:num w:numId="2" w16cid:durableId="1034814782">
    <w:abstractNumId w:val="0"/>
  </w:num>
  <w:num w:numId="3" w16cid:durableId="1948656845">
    <w:abstractNumId w:val="1"/>
  </w:num>
  <w:num w:numId="4" w16cid:durableId="7484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1644"/>
    <w:rsid w:val="001B3BCC"/>
    <w:rsid w:val="002209A8"/>
    <w:rsid w:val="003D5AF6"/>
    <w:rsid w:val="00427975"/>
    <w:rsid w:val="0048387E"/>
    <w:rsid w:val="004B3C64"/>
    <w:rsid w:val="004E2C31"/>
    <w:rsid w:val="005B0259"/>
    <w:rsid w:val="007054B6"/>
    <w:rsid w:val="00731835"/>
    <w:rsid w:val="007C1D93"/>
    <w:rsid w:val="009C7B26"/>
    <w:rsid w:val="00A11E52"/>
    <w:rsid w:val="00BD41E9"/>
    <w:rsid w:val="00C84413"/>
    <w:rsid w:val="00E2738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1170563131@qq.com</cp:lastModifiedBy>
  <cp:revision>6</cp:revision>
  <dcterms:created xsi:type="dcterms:W3CDTF">2022-02-28T12:21:00Z</dcterms:created>
  <dcterms:modified xsi:type="dcterms:W3CDTF">2024-05-08T08:06:00Z</dcterms:modified>
</cp:coreProperties>
</file>