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56A" w:rsidRDefault="00C0656A" w:rsidP="00EE5850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715" w:type="dxa"/>
        <w:tblLayout w:type="fixed"/>
        <w:tblLook w:val="0600" w:firstRow="0" w:lastRow="0" w:firstColumn="0" w:lastColumn="0" w:noHBand="1" w:noVBand="1"/>
      </w:tblPr>
      <w:tblGrid>
        <w:gridCol w:w="2425"/>
        <w:gridCol w:w="7290"/>
      </w:tblGrid>
      <w:tr w:rsidR="00CA3725" w:rsidTr="00E433D8">
        <w:trPr>
          <w:cantSplit/>
        </w:trPr>
        <w:tc>
          <w:tcPr>
            <w:tcW w:w="2425" w:type="dxa"/>
          </w:tcPr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On-target DNA</w:t>
            </w:r>
          </w:p>
        </w:tc>
        <w:tc>
          <w:tcPr>
            <w:tcW w:w="7290" w:type="dxa"/>
          </w:tcPr>
          <w:p w:rsidR="00CA3725" w:rsidRP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725"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</w:t>
            </w:r>
            <w:r>
              <w:rPr>
                <w:rFonts w:ascii="Times New Roman" w:hAnsi="Times New Roman" w:cs="Times New Roman"/>
                <w:color w:val="FF0000"/>
              </w:rPr>
              <w:t>ct</w:t>
            </w:r>
            <w:r w:rsidRPr="00CA3725">
              <w:rPr>
                <w:rFonts w:ascii="Times New Roman" w:hAnsi="Times New Roman" w:cs="Times New Roman"/>
                <w:color w:val="000000" w:themeColor="text1"/>
              </w:rPr>
              <w:t>GAAGGCTCTGTCCAACATGATGCACTTTGGAGGGTACATCCAGAAGGTAGGTGCAAAGCAGCATCGGGCACCAGGACACCCCAGTGTATCCTCAAGGCCGCCTTTGCTTGGATCCATGAAGAAATTCCCAACTGCTGGTGGCTGAAGTCTAAGGTCTGCTCATGTCTAGCCCCTGAGCTGTCTATCAGCCTGACCATGGTTCAGTAGGAGGGCTCTGCTGTGTGTGACAGTTAGAACACTAATATGTCTCCAAATTCTGGCTCCCCAAAGGGACAACTGGGAGAATCTTGGGTCCTGGAGTCCAT</w:t>
            </w:r>
          </w:p>
        </w:tc>
      </w:tr>
      <w:tr w:rsidR="00CA3725" w:rsidTr="00E433D8">
        <w:trPr>
          <w:cantSplit/>
        </w:trPr>
        <w:tc>
          <w:tcPr>
            <w:tcW w:w="2425" w:type="dxa"/>
          </w:tcPr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Off-target DNA</w:t>
            </w:r>
          </w:p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PAM proximal mismatch (5-6 bp AA </w:t>
            </w:r>
            <w:r w:rsidRPr="00FE0481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0481">
              <w:rPr>
                <w:rFonts w:ascii="Times New Roman" w:hAnsi="Times New Roman" w:cs="Times New Roman"/>
                <w:color w:val="FF0000"/>
              </w:rPr>
              <w:t>C</w:t>
            </w:r>
            <w:r>
              <w:rPr>
                <w:rFonts w:ascii="Times New Roman" w:hAnsi="Times New Roman" w:cs="Times New Roman"/>
                <w:color w:val="FF0000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290" w:type="dxa"/>
          </w:tcPr>
          <w:p w:rsidR="00CA3725" w:rsidRP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725"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</w:t>
            </w:r>
            <w:r w:rsidRPr="00B14E8E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A3725">
              <w:rPr>
                <w:rFonts w:ascii="Times New Roman" w:hAnsi="Times New Roman" w:cs="Times New Roman"/>
                <w:color w:val="000000" w:themeColor="text1"/>
              </w:rPr>
              <w:t>AGAAGGCTCTGTC</w:t>
            </w:r>
            <w:r w:rsidR="00B14E8E" w:rsidRPr="00B14E8E">
              <w:rPr>
                <w:rFonts w:ascii="Times New Roman" w:hAnsi="Times New Roman" w:cs="Times New Roman"/>
                <w:color w:val="FF0000"/>
              </w:rPr>
              <w:t>ag</w:t>
            </w:r>
            <w:r w:rsidRPr="00CA3725">
              <w:rPr>
                <w:rFonts w:ascii="Times New Roman" w:hAnsi="Times New Roman" w:cs="Times New Roman"/>
                <w:color w:val="000000" w:themeColor="text1"/>
              </w:rPr>
              <w:t>ACATGATGCACTTTGGAGGGTACATCCAGAAGGTAGGTGCAAAGCAGCATCGGGCACCAGGACACCCCAGTGTATCCTCAAGGCCGCCTTTGCTTGGATCCATGAAGAAATTCCCAACTGCTGGTGGCTGAAGTCTAAGGTCTGCTCATGTCTAGCCCCTGAGCTGTCTATCAGCCTGACCATGGTTCAGTAGGAGGGCTCTGCTGTGTGTGACAGTTAGAACACTAATATGTCTCCAAATTCTGGCTCCCCAAAGGGACAACTGGGAGAATCTTGGGTCCTGGAGTCCAT</w:t>
            </w:r>
          </w:p>
        </w:tc>
      </w:tr>
      <w:tr w:rsidR="00CA3725" w:rsidTr="00E433D8">
        <w:trPr>
          <w:cantSplit/>
        </w:trPr>
        <w:tc>
          <w:tcPr>
            <w:tcW w:w="2425" w:type="dxa"/>
          </w:tcPr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Off-target DNA</w:t>
            </w:r>
          </w:p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PAM distal mismatch (19-20 bp CA </w:t>
            </w:r>
            <w:r w:rsidRPr="00FE0481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AG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290" w:type="dxa"/>
          </w:tcPr>
          <w:p w:rsidR="00CA3725" w:rsidRDefault="00CA3725" w:rsidP="00E433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725">
              <w:rPr>
                <w:rFonts w:ascii="Times New Roman" w:hAnsi="Times New Roman" w:cs="Times New Roman"/>
                <w:color w:val="000000" w:themeColor="text1"/>
              </w:rPr>
              <w:t>CAAAGAGCTCCTCGTCCAGTGGGAAGAGAGCTGATCTCATTTGTAAGGAATACCCTCTTCATCCCCCACCCTTGCCATTGATCTATTCATTCCATCTCCATGACAACAGGAAGAGAGGGCCCGGCGTGAGGAGGAGGAGAACAGGAGGAAGGCTGAGGATGAGGCCCGGAAG</w:t>
            </w:r>
            <w:r w:rsidRPr="00CA3725">
              <w:rPr>
                <w:rFonts w:ascii="Times New Roman" w:hAnsi="Times New Roman" w:cs="Times New Roman"/>
                <w:color w:val="FF0000"/>
              </w:rPr>
              <w:t>A</w:t>
            </w:r>
            <w:r w:rsidRPr="00CA3725">
              <w:rPr>
                <w:rFonts w:ascii="Times New Roman" w:hAnsi="Times New Roman" w:cs="Times New Roman"/>
                <w:color w:val="000000" w:themeColor="text1"/>
              </w:rPr>
              <w:t>AGAAGGCTCTGTCCAACATGATGCACTTTGGAGGGTACATCCAGAAGGTAGGTGCAAAGCAGCATCGGGCACCAGGACACCCCAGTGTATCCTCAAGGCCGCCTTTGCTTGGATCCATGAAGAAATTCCCAACTGCTGGTGGCTGAAGTCTAAGGTCTGCTCATGTCTAGCCCCTGAGCTGTCTATCAGCCTGACCATGGTTCAGTAGGAGGGCTCTGCTGTGTGTGACAGTTAGAACACTAATATGTCTCCAAATTCTGGCTCCCCAAAGGGACAACTGGGAGAATCTTGGGTCCTGGAGTCCAT</w:t>
            </w:r>
          </w:p>
        </w:tc>
      </w:tr>
    </w:tbl>
    <w:p w:rsidR="00CA3725" w:rsidRDefault="00CA3725" w:rsidP="00EE585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F713B" w:rsidRPr="00995EDB" w:rsidRDefault="00793151" w:rsidP="001F713B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Supplementary</w:t>
      </w:r>
      <w:r w:rsidR="001F713B">
        <w:rPr>
          <w:rFonts w:ascii="Times New Roman" w:hAnsi="Times New Roman" w:cs="Times New Roman"/>
          <w:b/>
          <w:bCs/>
          <w:color w:val="000000" w:themeColor="text1"/>
        </w:rPr>
        <w:t xml:space="preserve"> File 4</w:t>
      </w:r>
      <w:r w:rsidR="001F713B"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1F713B" w:rsidRPr="00995EDB">
        <w:rPr>
          <w:rFonts w:ascii="Times New Roman" w:hAnsi="Times New Roman" w:cs="Times New Roman"/>
          <w:color w:val="000000" w:themeColor="text1"/>
        </w:rPr>
        <w:t>DNA</w:t>
      </w:r>
      <w:r w:rsidR="001F713B" w:rsidRPr="00995E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F713B" w:rsidRPr="00995EDB">
        <w:rPr>
          <w:rFonts w:ascii="Times New Roman" w:hAnsi="Times New Roman" w:cs="Times New Roman"/>
          <w:color w:val="000000" w:themeColor="text1"/>
        </w:rPr>
        <w:t xml:space="preserve">sequences used in the </w:t>
      </w:r>
      <w:r w:rsidR="001F713B" w:rsidRPr="00995EDB">
        <w:rPr>
          <w:rFonts w:ascii="Times New Roman" w:hAnsi="Times New Roman" w:cs="Times New Roman"/>
          <w:i/>
          <w:iCs/>
          <w:color w:val="000000" w:themeColor="text1"/>
        </w:rPr>
        <w:t>Sp</w:t>
      </w:r>
      <w:r w:rsidR="001F713B" w:rsidRPr="00995EDB">
        <w:rPr>
          <w:rFonts w:ascii="Times New Roman" w:hAnsi="Times New Roman" w:cs="Times New Roman"/>
          <w:color w:val="000000" w:themeColor="text1"/>
        </w:rPr>
        <w:t>Cas9</w:t>
      </w:r>
      <w:r w:rsidR="001F713B" w:rsidRPr="00995EDB">
        <w:rPr>
          <w:rFonts w:ascii="Times New Roman" w:hAnsi="Times New Roman" w:cs="Times New Roman"/>
          <w:i/>
          <w:iCs/>
          <w:color w:val="000000" w:themeColor="text1"/>
        </w:rPr>
        <w:t xml:space="preserve"> in vitro</w:t>
      </w:r>
      <w:r w:rsidR="001F713B" w:rsidRPr="00995EDB">
        <w:rPr>
          <w:rFonts w:ascii="Times New Roman" w:hAnsi="Times New Roman" w:cs="Times New Roman"/>
          <w:color w:val="000000" w:themeColor="text1"/>
        </w:rPr>
        <w:t xml:space="preserve"> off-target assay. </w:t>
      </w:r>
      <w:r w:rsidR="001F713B" w:rsidRPr="00995EDB">
        <w:rPr>
          <w:rFonts w:ascii="Times New Roman" w:hAnsi="Times New Roman" w:cs="Times New Roman"/>
          <w:bCs/>
          <w:color w:val="000000" w:themeColor="text1"/>
        </w:rPr>
        <w:t>Sites of mismatched DNA are highlighted in red.</w:t>
      </w:r>
    </w:p>
    <w:p w:rsidR="001F713B" w:rsidRPr="00EE5850" w:rsidRDefault="001F713B" w:rsidP="00EE5850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1F713B" w:rsidRPr="00EE5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0"/>
    <w:rsid w:val="00085C78"/>
    <w:rsid w:val="001E141E"/>
    <w:rsid w:val="001F713B"/>
    <w:rsid w:val="003A6B99"/>
    <w:rsid w:val="00525ABC"/>
    <w:rsid w:val="00534EA8"/>
    <w:rsid w:val="00727476"/>
    <w:rsid w:val="00793151"/>
    <w:rsid w:val="007E6539"/>
    <w:rsid w:val="008F0499"/>
    <w:rsid w:val="00935804"/>
    <w:rsid w:val="00945269"/>
    <w:rsid w:val="00946FDC"/>
    <w:rsid w:val="009F21B4"/>
    <w:rsid w:val="00B14E8E"/>
    <w:rsid w:val="00B72B9A"/>
    <w:rsid w:val="00C0656A"/>
    <w:rsid w:val="00CA3725"/>
    <w:rsid w:val="00DA3518"/>
    <w:rsid w:val="00DE2419"/>
    <w:rsid w:val="00E14651"/>
    <w:rsid w:val="00E2096E"/>
    <w:rsid w:val="00EE5850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1824C2-B9A0-BD44-B6C2-AAD6337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5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Lisi</dc:creator>
  <cp:keywords/>
  <dc:description/>
  <cp:lastModifiedBy>George Lisi</cp:lastModifiedBy>
  <cp:revision>6</cp:revision>
  <dcterms:created xsi:type="dcterms:W3CDTF">2025-04-28T16:23:00Z</dcterms:created>
  <dcterms:modified xsi:type="dcterms:W3CDTF">2025-04-29T15:11:00Z</dcterms:modified>
</cp:coreProperties>
</file>