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3F15" w14:textId="3FBFB735" w:rsidR="00A45562" w:rsidRDefault="00A45562" w:rsidP="00A45562">
      <w:pPr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 w:hint="eastAsia"/>
        </w:rPr>
        <w:t>Supplemental Table 1: Genotypes of study strains and the strains used for each experiment.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6"/>
        <w:gridCol w:w="1524"/>
        <w:gridCol w:w="1123"/>
        <w:gridCol w:w="1134"/>
        <w:gridCol w:w="1451"/>
        <w:gridCol w:w="1236"/>
      </w:tblGrid>
      <w:tr w:rsidR="00A45562" w14:paraId="6265EE75" w14:textId="77777777" w:rsidTr="002F564F">
        <w:tc>
          <w:tcPr>
            <w:tcW w:w="2026" w:type="dxa"/>
          </w:tcPr>
          <w:p w14:paraId="27DEE697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Strain</w:t>
            </w:r>
          </w:p>
        </w:tc>
        <w:tc>
          <w:tcPr>
            <w:tcW w:w="1524" w:type="dxa"/>
          </w:tcPr>
          <w:p w14:paraId="2D410027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Genotype</w:t>
            </w:r>
          </w:p>
        </w:tc>
        <w:tc>
          <w:tcPr>
            <w:tcW w:w="1123" w:type="dxa"/>
          </w:tcPr>
          <w:p w14:paraId="31AFB51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</w:rPr>
              <w:t>TnSeq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</w:rPr>
              <w:t xml:space="preserve"> in </w:t>
            </w:r>
            <w:r w:rsidRPr="007A4C6A">
              <w:rPr>
                <w:rFonts w:ascii="ＭＳ Ｐゴシック" w:eastAsia="ＭＳ Ｐゴシック" w:hAnsi="ＭＳ Ｐゴシック" w:cs="Times New Roman" w:hint="eastAsia"/>
                <w:i/>
                <w:iCs/>
              </w:rPr>
              <w:t>vitro</w:t>
            </w:r>
          </w:p>
        </w:tc>
        <w:tc>
          <w:tcPr>
            <w:tcW w:w="1134" w:type="dxa"/>
          </w:tcPr>
          <w:p w14:paraId="3CC2A319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</w:rPr>
              <w:t>TnSeq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</w:rPr>
              <w:t xml:space="preserve"> in mice</w:t>
            </w:r>
          </w:p>
        </w:tc>
        <w:tc>
          <w:tcPr>
            <w:tcW w:w="1451" w:type="dxa"/>
          </w:tcPr>
          <w:p w14:paraId="11F7BFF7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/>
              </w:rPr>
              <w:t>H</w:t>
            </w:r>
            <w:r>
              <w:rPr>
                <w:rFonts w:ascii="ＭＳ Ｐゴシック" w:eastAsia="ＭＳ Ｐゴシック" w:hAnsi="ＭＳ Ｐゴシック" w:cs="Times New Roman" w:hint="eastAsia"/>
              </w:rPr>
              <w:t xml:space="preserve">ypoxic growth </w:t>
            </w:r>
            <w:r>
              <w:rPr>
                <w:rFonts w:ascii="ＭＳ Ｐゴシック" w:eastAsia="ＭＳ Ｐゴシック" w:hAnsi="ＭＳ Ｐゴシック" w:cs="Times New Roman"/>
              </w:rPr>
              <w:t>assay</w:t>
            </w:r>
          </w:p>
        </w:tc>
        <w:tc>
          <w:tcPr>
            <w:tcW w:w="1236" w:type="dxa"/>
          </w:tcPr>
          <w:p w14:paraId="688C1DF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Knockdown experiment</w:t>
            </w:r>
          </w:p>
        </w:tc>
      </w:tr>
      <w:tr w:rsidR="00A45562" w14:paraId="17A73C1E" w14:textId="77777777" w:rsidTr="002F564F">
        <w:tc>
          <w:tcPr>
            <w:tcW w:w="2026" w:type="dxa"/>
          </w:tcPr>
          <w:p w14:paraId="7B79F004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ATCC13950</w:t>
            </w:r>
          </w:p>
        </w:tc>
        <w:tc>
          <w:tcPr>
            <w:tcW w:w="1524" w:type="dxa"/>
          </w:tcPr>
          <w:p w14:paraId="0FF9D0C7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7DCB1790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7353F52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76F0031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70B2D521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0B0ED344" w14:textId="77777777" w:rsidTr="002F564F">
        <w:tc>
          <w:tcPr>
            <w:tcW w:w="2026" w:type="dxa"/>
          </w:tcPr>
          <w:p w14:paraId="05B9F86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M.i.198</w:t>
            </w:r>
          </w:p>
        </w:tc>
        <w:tc>
          <w:tcPr>
            <w:tcW w:w="1524" w:type="dxa"/>
          </w:tcPr>
          <w:p w14:paraId="4A7A84E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59490EFF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62D12341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451" w:type="dxa"/>
          </w:tcPr>
          <w:p w14:paraId="0C424D8F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66A60B5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64C1ED9C" w14:textId="77777777" w:rsidTr="002F564F">
        <w:tc>
          <w:tcPr>
            <w:tcW w:w="2026" w:type="dxa"/>
          </w:tcPr>
          <w:p w14:paraId="52CBA16F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M.i.27</w:t>
            </w:r>
          </w:p>
        </w:tc>
        <w:tc>
          <w:tcPr>
            <w:tcW w:w="1524" w:type="dxa"/>
          </w:tcPr>
          <w:p w14:paraId="68FCEEF9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4A68A38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2B55EFB9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451" w:type="dxa"/>
          </w:tcPr>
          <w:p w14:paraId="1ADA4DD9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43E935CE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53D69B2E" w14:textId="77777777" w:rsidTr="002F564F">
        <w:tc>
          <w:tcPr>
            <w:tcW w:w="2026" w:type="dxa"/>
          </w:tcPr>
          <w:p w14:paraId="7EC5685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M018</w:t>
            </w:r>
          </w:p>
        </w:tc>
        <w:tc>
          <w:tcPr>
            <w:tcW w:w="1524" w:type="dxa"/>
          </w:tcPr>
          <w:p w14:paraId="7640B64E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2B9ED35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071E4D9B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3093F21A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36BB8B2A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2DA7A759" w14:textId="77777777" w:rsidTr="002F564F">
        <w:tc>
          <w:tcPr>
            <w:tcW w:w="2026" w:type="dxa"/>
          </w:tcPr>
          <w:p w14:paraId="6B0C1424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M003</w:t>
            </w:r>
          </w:p>
        </w:tc>
        <w:tc>
          <w:tcPr>
            <w:tcW w:w="1524" w:type="dxa"/>
          </w:tcPr>
          <w:p w14:paraId="496DA08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MP-MIP</w:t>
            </w:r>
          </w:p>
        </w:tc>
        <w:tc>
          <w:tcPr>
            <w:tcW w:w="1123" w:type="dxa"/>
          </w:tcPr>
          <w:p w14:paraId="0DB3B01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4177F8F0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3295F611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3E0DACB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1A9F3FD1" w14:textId="77777777" w:rsidTr="002F564F">
        <w:tc>
          <w:tcPr>
            <w:tcW w:w="2026" w:type="dxa"/>
          </w:tcPr>
          <w:p w14:paraId="13CBC40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MOTT64</w:t>
            </w:r>
          </w:p>
        </w:tc>
        <w:tc>
          <w:tcPr>
            <w:tcW w:w="1524" w:type="dxa"/>
          </w:tcPr>
          <w:p w14:paraId="0B2BC09F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MP-MIP</w:t>
            </w:r>
          </w:p>
        </w:tc>
        <w:tc>
          <w:tcPr>
            <w:tcW w:w="1123" w:type="dxa"/>
          </w:tcPr>
          <w:p w14:paraId="28894E3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368A14CE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6A4CFC99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26836AA7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A45562" w14:paraId="3EDF0BAE" w14:textId="77777777" w:rsidTr="002F564F">
        <w:tc>
          <w:tcPr>
            <w:tcW w:w="2026" w:type="dxa"/>
          </w:tcPr>
          <w:p w14:paraId="6A6002C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M019</w:t>
            </w:r>
          </w:p>
        </w:tc>
        <w:tc>
          <w:tcPr>
            <w:tcW w:w="1524" w:type="dxa"/>
          </w:tcPr>
          <w:p w14:paraId="00575B9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MP-MIP</w:t>
            </w:r>
          </w:p>
        </w:tc>
        <w:tc>
          <w:tcPr>
            <w:tcW w:w="1123" w:type="dxa"/>
          </w:tcPr>
          <w:p w14:paraId="3260AA4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417084F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14AAAC10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7297A698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3C44839F" w14:textId="77777777" w:rsidTr="002F564F">
        <w:tc>
          <w:tcPr>
            <w:tcW w:w="2026" w:type="dxa"/>
          </w:tcPr>
          <w:p w14:paraId="0DCFF2CC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M001</w:t>
            </w:r>
          </w:p>
        </w:tc>
        <w:tc>
          <w:tcPr>
            <w:tcW w:w="1524" w:type="dxa"/>
          </w:tcPr>
          <w:p w14:paraId="7DA234C0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MP-MIP</w:t>
            </w:r>
          </w:p>
        </w:tc>
        <w:tc>
          <w:tcPr>
            <w:tcW w:w="1123" w:type="dxa"/>
          </w:tcPr>
          <w:p w14:paraId="52CEB63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5F32322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23BBD765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7842F88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A45562" w14:paraId="6C23B0CD" w14:textId="77777777" w:rsidTr="002F564F">
        <w:tc>
          <w:tcPr>
            <w:tcW w:w="2026" w:type="dxa"/>
          </w:tcPr>
          <w:p w14:paraId="2B7A2FEC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M021</w:t>
            </w:r>
          </w:p>
        </w:tc>
        <w:tc>
          <w:tcPr>
            <w:tcW w:w="1524" w:type="dxa"/>
          </w:tcPr>
          <w:p w14:paraId="098D3D51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MP-MIP</w:t>
            </w:r>
          </w:p>
        </w:tc>
        <w:tc>
          <w:tcPr>
            <w:tcW w:w="1123" w:type="dxa"/>
          </w:tcPr>
          <w:p w14:paraId="0A75F1F8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134" w:type="dxa"/>
          </w:tcPr>
          <w:p w14:paraId="69D06AA4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7B981494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145A6D6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</w:tr>
      <w:tr w:rsidR="00A45562" w14:paraId="0B16CF63" w14:textId="77777777" w:rsidTr="002F564F">
        <w:tc>
          <w:tcPr>
            <w:tcW w:w="2026" w:type="dxa"/>
          </w:tcPr>
          <w:p w14:paraId="3042A501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M005</w:t>
            </w:r>
          </w:p>
        </w:tc>
        <w:tc>
          <w:tcPr>
            <w:tcW w:w="1524" w:type="dxa"/>
          </w:tcPr>
          <w:p w14:paraId="07C0ED0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0F5130CF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134" w:type="dxa"/>
          </w:tcPr>
          <w:p w14:paraId="38CA28D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3E8D064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4336097D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A45562" w14:paraId="08D5B6BE" w14:textId="77777777" w:rsidTr="002F564F">
        <w:tc>
          <w:tcPr>
            <w:tcW w:w="2026" w:type="dxa"/>
          </w:tcPr>
          <w:p w14:paraId="051ECDAE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M016</w:t>
            </w:r>
          </w:p>
        </w:tc>
        <w:tc>
          <w:tcPr>
            <w:tcW w:w="1524" w:type="dxa"/>
          </w:tcPr>
          <w:p w14:paraId="09C52EFB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TMI</w:t>
            </w:r>
          </w:p>
        </w:tc>
        <w:tc>
          <w:tcPr>
            <w:tcW w:w="1123" w:type="dxa"/>
          </w:tcPr>
          <w:p w14:paraId="6CA81172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134" w:type="dxa"/>
          </w:tcPr>
          <w:p w14:paraId="06B24073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1451" w:type="dxa"/>
          </w:tcPr>
          <w:p w14:paraId="7F5F1CF8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Done</w:t>
            </w:r>
          </w:p>
        </w:tc>
        <w:tc>
          <w:tcPr>
            <w:tcW w:w="1236" w:type="dxa"/>
          </w:tcPr>
          <w:p w14:paraId="7EE741D6" w14:textId="77777777" w:rsidR="00A45562" w:rsidRDefault="00A45562" w:rsidP="002F564F">
            <w:pPr>
              <w:rPr>
                <w:rFonts w:ascii="ＭＳ Ｐゴシック" w:eastAsia="ＭＳ Ｐゴシック" w:hAnsi="ＭＳ Ｐゴシック" w:cs="Times New Roman"/>
              </w:rPr>
            </w:pPr>
          </w:p>
        </w:tc>
      </w:tr>
    </w:tbl>
    <w:p w14:paraId="750E20B0" w14:textId="1302FFB2" w:rsidR="00AF228C" w:rsidRPr="00790F9B" w:rsidRDefault="00790F9B">
      <w:pPr>
        <w:rPr>
          <w:rFonts w:ascii="ＭＳ Ｐゴシック" w:eastAsia="ＭＳ Ｐゴシック" w:hAnsi="ＭＳ Ｐゴシック" w:hint="eastAsia"/>
        </w:rPr>
      </w:pPr>
      <w:r w:rsidRPr="00790F9B">
        <w:rPr>
          <w:rFonts w:ascii="ＭＳ Ｐゴシック" w:eastAsia="ＭＳ Ｐゴシック" w:hAnsi="ＭＳ Ｐゴシック" w:hint="eastAsia"/>
        </w:rPr>
        <w:t xml:space="preserve">TMI: Typical </w:t>
      </w:r>
      <w:r w:rsidRPr="00790F9B">
        <w:rPr>
          <w:rFonts w:ascii="ＭＳ Ｐゴシック" w:eastAsia="ＭＳ Ｐゴシック" w:hAnsi="ＭＳ Ｐゴシック" w:hint="eastAsia"/>
          <w:i/>
          <w:iCs/>
        </w:rPr>
        <w:t xml:space="preserve">M. </w:t>
      </w:r>
      <w:proofErr w:type="spellStart"/>
      <w:r w:rsidRPr="00790F9B">
        <w:rPr>
          <w:rFonts w:ascii="ＭＳ Ｐゴシック" w:eastAsia="ＭＳ Ｐゴシック" w:hAnsi="ＭＳ Ｐゴシック" w:hint="eastAsia"/>
          <w:i/>
          <w:iCs/>
        </w:rPr>
        <w:t>intracellulare</w:t>
      </w:r>
      <w:proofErr w:type="spellEnd"/>
      <w:r w:rsidRPr="00790F9B">
        <w:rPr>
          <w:rFonts w:ascii="ＭＳ Ｐゴシック" w:eastAsia="ＭＳ Ｐゴシック" w:hAnsi="ＭＳ Ｐゴシック" w:hint="eastAsia"/>
        </w:rPr>
        <w:t xml:space="preserve">, MP-MIP: </w:t>
      </w:r>
      <w:r w:rsidRPr="00790F9B">
        <w:rPr>
          <w:rFonts w:ascii="ＭＳ Ｐゴシック" w:eastAsia="ＭＳ Ｐゴシック" w:hAnsi="ＭＳ Ｐゴシック" w:hint="eastAsia"/>
          <w:i/>
          <w:iCs/>
        </w:rPr>
        <w:t xml:space="preserve">M. </w:t>
      </w:r>
      <w:proofErr w:type="spellStart"/>
      <w:r w:rsidRPr="00790F9B">
        <w:rPr>
          <w:rFonts w:ascii="ＭＳ Ｐゴシック" w:eastAsia="ＭＳ Ｐゴシック" w:hAnsi="ＭＳ Ｐゴシック" w:hint="eastAsia"/>
          <w:i/>
          <w:iCs/>
        </w:rPr>
        <w:t>p</w:t>
      </w:r>
      <w:r>
        <w:rPr>
          <w:rFonts w:ascii="ＭＳ Ｐゴシック" w:eastAsia="ＭＳ Ｐゴシック" w:hAnsi="ＭＳ Ｐゴシック" w:hint="eastAsia"/>
          <w:i/>
          <w:iCs/>
        </w:rPr>
        <w:t>a</w:t>
      </w:r>
      <w:r w:rsidRPr="00790F9B">
        <w:rPr>
          <w:rFonts w:ascii="ＭＳ Ｐゴシック" w:eastAsia="ＭＳ Ｐゴシック" w:hAnsi="ＭＳ Ｐゴシック" w:hint="eastAsia"/>
          <w:i/>
          <w:iCs/>
        </w:rPr>
        <w:t>raintracellulare</w:t>
      </w:r>
      <w:proofErr w:type="spellEnd"/>
      <w:r w:rsidRPr="00790F9B">
        <w:rPr>
          <w:rFonts w:ascii="ＭＳ Ｐゴシック" w:eastAsia="ＭＳ Ｐゴシック" w:hAnsi="ＭＳ Ｐゴシック" w:hint="eastAsia"/>
          <w:i/>
          <w:iCs/>
        </w:rPr>
        <w:t xml:space="preserve">-M. indicus </w:t>
      </w:r>
      <w:proofErr w:type="spellStart"/>
      <w:r w:rsidRPr="00790F9B">
        <w:rPr>
          <w:rFonts w:ascii="ＭＳ Ｐゴシック" w:eastAsia="ＭＳ Ｐゴシック" w:hAnsi="ＭＳ Ｐゴシック" w:hint="eastAsia"/>
          <w:i/>
          <w:iCs/>
        </w:rPr>
        <w:t>pranii</w:t>
      </w:r>
      <w:proofErr w:type="spellEnd"/>
    </w:p>
    <w:sectPr w:rsidR="00AF228C" w:rsidRPr="00790F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CF1B" w14:textId="77777777" w:rsidR="004D21E6" w:rsidRDefault="004D21E6" w:rsidP="00790F9B">
      <w:r>
        <w:separator/>
      </w:r>
    </w:p>
  </w:endnote>
  <w:endnote w:type="continuationSeparator" w:id="0">
    <w:p w14:paraId="58FB9C9D" w14:textId="77777777" w:rsidR="004D21E6" w:rsidRDefault="004D21E6" w:rsidP="0079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255" w14:textId="77777777" w:rsidR="004D21E6" w:rsidRDefault="004D21E6" w:rsidP="00790F9B">
      <w:r>
        <w:separator/>
      </w:r>
    </w:p>
  </w:footnote>
  <w:footnote w:type="continuationSeparator" w:id="0">
    <w:p w14:paraId="08948053" w14:textId="77777777" w:rsidR="004D21E6" w:rsidRDefault="004D21E6" w:rsidP="0079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62"/>
    <w:rsid w:val="00384A64"/>
    <w:rsid w:val="004D21E6"/>
    <w:rsid w:val="00754C10"/>
    <w:rsid w:val="00790F9B"/>
    <w:rsid w:val="00992D2D"/>
    <w:rsid w:val="00A45562"/>
    <w:rsid w:val="00A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6A250"/>
  <w15:chartTrackingRefBased/>
  <w15:docId w15:val="{C825418C-3783-4692-8A8D-2E5E549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5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5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5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5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5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5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5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5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5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5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5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5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5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5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5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5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56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5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0F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0F9B"/>
  </w:style>
  <w:style w:type="paragraph" w:styleId="ad">
    <w:name w:val="footer"/>
    <w:basedOn w:val="a"/>
    <w:link w:val="ae"/>
    <w:uiPriority w:val="99"/>
    <w:unhideWhenUsed/>
    <w:rsid w:val="00790F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 tate</dc:creator>
  <cp:keywords/>
  <dc:description/>
  <cp:lastModifiedBy>yoshi tate</cp:lastModifiedBy>
  <cp:revision>2</cp:revision>
  <dcterms:created xsi:type="dcterms:W3CDTF">2025-09-18T05:09:00Z</dcterms:created>
  <dcterms:modified xsi:type="dcterms:W3CDTF">2025-09-29T07:33:00Z</dcterms:modified>
</cp:coreProperties>
</file>