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64E2" w14:textId="522730BD" w:rsidR="0003076D" w:rsidRPr="00C136D2" w:rsidRDefault="00F60546" w:rsidP="0003076D">
      <w:pPr>
        <w:jc w:val="both"/>
        <w:rPr>
          <w:bCs/>
          <w:color w:val="000000" w:themeColor="text1"/>
          <w:sz w:val="18"/>
          <w:szCs w:val="18"/>
          <w:lang w:val="en-US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10</w:t>
      </w:r>
      <w:r w:rsidR="0003076D" w:rsidRPr="00EA6381">
        <w:rPr>
          <w:b/>
          <w:iCs/>
          <w:lang w:val="en-GB"/>
        </w:rPr>
        <w:t xml:space="preserve">| </w:t>
      </w:r>
      <w:r w:rsidR="0003076D" w:rsidRPr="00EA6381">
        <w:rPr>
          <w:b/>
          <w:lang w:val="en-US"/>
        </w:rPr>
        <w:t xml:space="preserve">Associations between </w:t>
      </w:r>
      <w:r w:rsidR="0003076D">
        <w:rPr>
          <w:b/>
          <w:lang w:val="en-US"/>
        </w:rPr>
        <w:t>menopausal hormone therapy (MHT)-related</w:t>
      </w:r>
      <w:r w:rsidR="0003076D" w:rsidRPr="00EA6381">
        <w:rPr>
          <w:b/>
          <w:lang w:val="en-US"/>
        </w:rPr>
        <w:t xml:space="preserve"> variables and </w:t>
      </w:r>
      <w:r w:rsidR="0003076D">
        <w:rPr>
          <w:b/>
          <w:lang w:val="en-US"/>
        </w:rPr>
        <w:t>brain</w:t>
      </w:r>
      <w:r w:rsidR="0003076D" w:rsidRPr="00EA6381">
        <w:rPr>
          <w:b/>
          <w:lang w:val="en-US"/>
        </w:rPr>
        <w:t xml:space="preserve"> measures </w:t>
      </w:r>
      <w:r w:rsidR="0003076D" w:rsidRPr="00EA6381">
        <w:rPr>
          <w:b/>
          <w:bCs/>
          <w:lang w:val="en-US"/>
        </w:rPr>
        <w:t xml:space="preserve">in the </w:t>
      </w:r>
      <w:r w:rsidR="0003076D">
        <w:rPr>
          <w:b/>
          <w:bCs/>
          <w:lang w:val="en-US"/>
        </w:rPr>
        <w:t>prescription MHT sample</w:t>
      </w:r>
      <w:r w:rsidR="0003076D" w:rsidRPr="00EA6381">
        <w:rPr>
          <w:b/>
          <w:lang w:val="en-US"/>
        </w:rPr>
        <w:t>, excluding participants with ICD-10 diagnosis known to impact the brain.</w:t>
      </w:r>
    </w:p>
    <w:tbl>
      <w:tblPr>
        <w:tblW w:w="9202" w:type="dxa"/>
        <w:tblLook w:val="04A0" w:firstRow="1" w:lastRow="0" w:firstColumn="1" w:lastColumn="0" w:noHBand="0" w:noVBand="1"/>
      </w:tblPr>
      <w:tblGrid>
        <w:gridCol w:w="2965"/>
        <w:gridCol w:w="1822"/>
        <w:gridCol w:w="833"/>
        <w:gridCol w:w="666"/>
        <w:gridCol w:w="805"/>
        <w:gridCol w:w="850"/>
        <w:gridCol w:w="1261"/>
      </w:tblGrid>
      <w:tr w:rsidR="0003076D" w:rsidRPr="00AC1E52" w14:paraId="424571A2" w14:textId="77777777" w:rsidTr="00806386">
        <w:trPr>
          <w:trHeight w:val="57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3902BA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AC1E52">
              <w:rPr>
                <w:b/>
                <w:bCs/>
                <w:color w:val="000000"/>
                <w:sz w:val="20"/>
                <w:szCs w:val="20"/>
              </w:rPr>
              <w:t xml:space="preserve"> Variable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2A5E22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MRI Measure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69F98C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97365E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0D8B11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9CD9A1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55AFC9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03076D" w:rsidRPr="00AC1E52" w14:paraId="06A96F7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535DB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AC1E52">
              <w:rPr>
                <w:b/>
                <w:bCs/>
                <w:color w:val="000000"/>
                <w:sz w:val="20"/>
                <w:szCs w:val="20"/>
              </w:rPr>
              <w:t xml:space="preserve"> formulation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002E1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B3002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D6E08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F051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A0ADF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FF6BC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6BE5DC5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570DC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Estrogens-only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778D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3D6E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2CF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2D46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C56C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AE45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CF571D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35C4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9270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B19C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89FD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9C08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B82F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CE12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6351DD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C866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82E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6597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4097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D14F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B358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1736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09C2275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CE3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5E8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D19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9685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5C82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D1AA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423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CEF844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C06F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38A0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17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EFF4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4AA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38A4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DB0A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9E90B2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1C6A6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Estrogens+Progestin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8C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6749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150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B71E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DB77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E09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14BA5B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E7CA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14BE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9444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CC7C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83C6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674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1E93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AC64A5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117B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7240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E70C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06F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C093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6FA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9358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796F78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DBE9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5BDC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DB4E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31F8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D245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7A3C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D28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96DA2B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2E5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8799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DD30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665D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E24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0E6F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8A84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C210C0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8DD71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Route of Administration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3F50B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C7B4A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2ACFC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316FD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5C0C7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1561A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295D7D8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7F1B8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oral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0CCA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7EDF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31F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78A2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BF2C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E8D3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8A8E8A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B2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2F6F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A1D6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6F2E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1EB5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DB3B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F77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76018F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2C58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1C5D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F4FC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43F2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7043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AB94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EC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B9B8A4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B199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1AFD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399D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23CC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360E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A903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B23D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64D430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3EFE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82AC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E837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63E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FFFA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D66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014D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96DE40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0DD66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transdermal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A6FF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3AE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0AAC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42A1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FD58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F6AB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066F102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2539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E6AC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420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51E5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9141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5A50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E1F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8F018D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AB9C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6B1F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5DEB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EF79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D2A2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134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A6C7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B6CEC5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6343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D233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C4ED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97CE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A5C6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6A56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4CBD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4B8FDA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4B64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0A8D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0A8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02B5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AC4C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CC86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1391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5BE0E8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69FA5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vaginal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77C0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DA80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EB9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DE24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BE6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A10A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1E8830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0D19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5840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787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7BC4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BEB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4968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E776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E0A4F7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6F20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F5AD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BFC2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855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74F6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CE2C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3C78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632033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7AF1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5194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70E9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8467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549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E0D6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42AF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BC3DD0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1ACD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FC05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B17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A5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F64E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012B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BEEC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E6F4A3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3FB43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B146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99B5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8303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F8EB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3EF2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AAD1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AAC2D3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EC10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FE0F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733A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4B31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6EF5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7C3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968F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BCEA44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336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0A1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D61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E1E4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CD06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4D3B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FA5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CBB812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03F9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5100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4939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FDB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C2C8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5FD6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8477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D47354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6302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F51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A5D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8F60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2AC0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5C3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0AC1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345826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43B9D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FC6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AC5B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F16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1627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A58E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247B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337088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99F1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E2C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02F8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1BF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9CF5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3F2B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2C2C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0E444D1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F4B1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14BC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4427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6CC2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22CB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92AD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D37D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EEBBE8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E02E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734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0B9F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B420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FCAD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5C04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EF8C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0FBEBE4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ADD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E042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2A5E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3AFA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5F1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53C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C373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C5819B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765EB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Estrogen-only Forms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A8F7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AEE0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C8220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8B953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A8BBC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51F6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14CF165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F6909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D32F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83BF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3D1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E6F9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B3A8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1755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40816F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01D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5925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ACE8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28F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F561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7364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B28C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3B1A47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A07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76DD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DC52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EA5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7349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A494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ABAE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09EABD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EA54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72B9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F624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9CFE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A8F4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7DBB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46FB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B61B91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2B08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AA35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88C2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5AEA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AFC0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2DEC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92A2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B759F3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641F4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D19F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ACB9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0262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5AED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53A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0728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BD2C2B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A17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052C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3F8A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00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3A7B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572E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662A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33B663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47C4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0D0F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D626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4FEF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6BCE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8A12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70A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0FF25F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CAC2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48CF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18A5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43F6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16DE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1C05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D5EE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C763AF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0C20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0A16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711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7CC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078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6B8F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ADD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B0DD44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FE75F" w14:textId="77777777" w:rsidR="0003076D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 xml:space="preserve">Estrogen-only, </w:t>
            </w:r>
          </w:p>
          <w:p w14:paraId="331C0DB7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active ingredient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6F607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94E7E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543D1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76F23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F4CC2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8D6A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63BE4C8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8209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estradiol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77AF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564E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D69A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A32A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649D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AE19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55C6AD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BBB7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413A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1FF4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F17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AF03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F531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367A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FEED76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B15D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1B63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939E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EEA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C52F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89C4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0775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0BC21C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AC7A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B7E0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E39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E7DF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3193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0EF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67FA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00B4F8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8AFA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763C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B6F0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05A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428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3E5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E7A0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DEF494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5EB37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lastRenderedPageBreak/>
              <w:t>estradiol hemihydrate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D97A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F2F6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9EDB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2406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D99F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87D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705C74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571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86D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0C73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8722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F86A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E6C4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D641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541115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BEC5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290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1F66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75C4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C283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EF18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10C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5AD5FF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3CE5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EAF5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AC75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D7FA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66AC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C2B7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C4AC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866E45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7CFB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772E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0955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CB2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4841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D2A6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13B9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FB9EE8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2E66D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estradiol valerate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B10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918D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A4FF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A6D2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95FE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0333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6E5EF6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1265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9656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4BD7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496C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849E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6CF1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3B8D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05059A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D6B0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0B38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337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C695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24A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07C6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03D6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7A28F0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D4A1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F508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2447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136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E4B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3EE4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A134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B17201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6635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D483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7158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1CF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E041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0335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F290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BF261F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69461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CEE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7237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9022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424D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5955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EC02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FB0E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BA9F0D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5F94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8245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7868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EB1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0A8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5841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0B8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822893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9796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2D2E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14F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E6B5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A105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120E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76B0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3DD4D7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003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D1F0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B989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AE02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5400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752C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F28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E65E51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2886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7C90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739A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B930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4922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85A8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D8B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0810FEA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264B1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DC32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380E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44B4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88D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71DE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26F9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89D4D2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628F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EF6A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695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DE2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98FB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C870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5D08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BF1014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3B3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D7E5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5269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5B41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B86C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ECD7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C74F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035749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BB65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E4F5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6977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A35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D80B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088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5172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00D4A3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71E7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7E7D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5D03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18EC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FE02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733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705F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0A06396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3C1B" w14:textId="77777777" w:rsidR="0003076D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 xml:space="preserve">Estrogens-only, </w:t>
            </w:r>
          </w:p>
          <w:p w14:paraId="36E2866A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Dosage (mg)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B6999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EB4D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59ED9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BB54F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86AB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62855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198699D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9C7A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3C46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31D6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AEA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A900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4BF5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DB2F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5989B2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7F80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4516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4DE1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8551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4692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3FB2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6E12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406BB5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4853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7D10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B7E1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41A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421B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F9A6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3C26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BDC5D8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E007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21A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CEB4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9C45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D885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3F91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8143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D35C5C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D75F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4325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B2B4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666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9EB5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70AF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C070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B90C8D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1F66E" w14:textId="77777777" w:rsidR="0003076D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 xml:space="preserve">Estrogens-only, </w:t>
            </w:r>
          </w:p>
          <w:p w14:paraId="5787B333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Duration of Use (weeks)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2922F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EC2B4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064FB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ED91D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DE8B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2607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1B61F4D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5A1F9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373F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4D8D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0AC7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4453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F2FF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09F7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0715B99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BA65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837B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E032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AE3C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20F0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689E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55C6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349400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D090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130F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FFCC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F72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2586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14D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791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808DB5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A150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6D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1133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9DC7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BE51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0D36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C43F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4172E3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436D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85E1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B5D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AB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D9DE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FA253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AC1E52">
              <w:rPr>
                <w:b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32A3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955E30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4AA3A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Estrogens + Progestins 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36065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5B6B0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E8062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038DE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293DD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F3876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1673795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6D6B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96E9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BD6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3A9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CE28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BB89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B81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032C87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38AB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CCB6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B24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7D83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E4C9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DD11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C3A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03076D" w:rsidRPr="00AC1E52" w14:paraId="4AF51AE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19F7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EE2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BC66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6A2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430B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DAA2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8E7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3ECF4A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6643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E75D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318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847B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3DD0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2E2B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0F89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1117CA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391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1C93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16D7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06AC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4A1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DF5F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16D0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EE7E09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76F26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0014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D35F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B26C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BA46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E731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1D5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F5EC75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12E9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465C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1CC8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112B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7D9F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27AC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D032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9F71F2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2E63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7BFD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7D42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B53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BC3E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7C60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56C4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286402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2183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6FC8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269A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C4F1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2DE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E0A9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88E4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ED3A3F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92C7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C499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1118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B68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A900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35F2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792B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D37E0F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6D4EA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Bioidentical &amp; Synthetic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2CAB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84AD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BEAF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16C1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D1D0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E76F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5FCEC2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F274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2687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F8F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67BA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2E94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BE4F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BBCF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587070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B81C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DCC2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E352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B225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059E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538D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BF7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0D01A4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55B2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5D4A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D134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9F64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A711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2458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1CCF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77998A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D292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1883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2F91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157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43B5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57E2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485B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CF6D44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18E09" w14:textId="77777777" w:rsidR="0003076D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2E12F3E5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active ingredient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35F26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60F2A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0C0B6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DC2BB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47E1D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6F3E1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210FB0D4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B9ED0" w14:textId="77777777" w:rsidR="0003076D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 xml:space="preserve">estradiol hemihydrate &amp; </w:t>
            </w:r>
          </w:p>
          <w:p w14:paraId="7E48494E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norethisterone 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13AE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EB79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520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20FC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46D2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B866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F9508D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F6A4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D785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8B5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3FAB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7341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589D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65EF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BF4ABD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1BA6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A1E5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16F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E063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FE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27CB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65DA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B81BE3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1F3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9D4F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B56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9C02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C96C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C2E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11E3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B4C2AF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BE6E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6F7D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F334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FC0E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9278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E414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C307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13F6C3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9D2A6" w14:textId="77777777" w:rsidR="0003076D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 xml:space="preserve">estradiol hemihydrate &amp; </w:t>
            </w:r>
          </w:p>
          <w:p w14:paraId="0DB300A0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dydrogesterone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BB73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FAE1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57EC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E099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1AEA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6441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06978B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8555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F224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1F92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0D37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E5FB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9D7C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6C17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07879F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8763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D151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F1B2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0799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4421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F9E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6C7B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6C5481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AF0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5225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462F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4758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D2B1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A91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1A72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5C13DE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AC56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3418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6AF3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CA78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391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7829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8D8C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17856B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0D189" w14:textId="77777777" w:rsidR="0003076D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 xml:space="preserve">estradiol hemihydrate &amp; </w:t>
            </w:r>
          </w:p>
          <w:p w14:paraId="70234FF4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norethisterone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460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E36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9484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764B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FFD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8D82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63AE1F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34D1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EE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4E19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ECF8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CED1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0BD9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E84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EACF21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5EB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B123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792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1ED2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50A2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2569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17D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A7557A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04BC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C8A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A048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FED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45F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2F5B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9628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CD940C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0FC6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F1D7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9F3E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E11E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1748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4B6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DC19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524E39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81573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CEE &amp; norgestrel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BA4D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05BB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B8CE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9DC8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D0AA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F18B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D5933A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C55B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7ED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BAF6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5168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EFD0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E05A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AD6A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220C73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FAB5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C22D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222F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558C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C3A8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D9A7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BB02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644863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7720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E69B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A258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FD2D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9422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A974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B180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036075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2AD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DACA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7D8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039D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80E3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A89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1D6B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FF99BB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54411" w14:textId="77777777" w:rsidR="0003076D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 xml:space="preserve">CEE &amp; </w:t>
            </w:r>
          </w:p>
          <w:p w14:paraId="61D10C60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medroxyprogesterone acetate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B4A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3A5E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0D8C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90A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069B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5368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F73950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821B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0A1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7B5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523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1C62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B309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3DEB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CB0BFE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90E2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FC0B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0CCD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F8CA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E21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697F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12E0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0F9F79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FD63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9E43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4922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E3C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C9FB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7C3D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1B85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548A6C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0E3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8099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487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4C21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6136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3B26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0250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0EE117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2ED19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tibolone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E928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8129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E2A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3D04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04D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B5A8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00D78D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0E34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63C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0568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3AB7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6DAB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06A9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5850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33243C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CB3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BFE4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62A0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738A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CD3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15E1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918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0312BA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066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67B5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64FE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463E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637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F3C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2AC1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690099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6C3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8B0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1F1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402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AD42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9421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9647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807FB2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CAFF5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73C7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89C9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3F8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C18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9427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6C03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14C86C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B01D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1E2C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4DD8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4697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E4AF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E34F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44F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5AFBEA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B725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126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C5F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C938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4EF0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3780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6D4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46F93DC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26E5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0506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A6EB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64B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ACC9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67C8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3A36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FB1E14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82DA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CF5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8DD2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9517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7782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9714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B3CA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0C0B05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D27A2" w14:textId="77777777" w:rsidR="0003076D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37864878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Progestin 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6FC89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DE8B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08556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82469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9A6D7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3FA6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2217509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94501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1stGen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923E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4693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5DB5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844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9988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E289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7015AD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B8BB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CDE8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1A71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463E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9EF2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9BC8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395A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EC2131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60FD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9A37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1AEB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8F7E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A323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4C8F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E579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94C65BD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43DA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D8B0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B6C4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5A67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F6EB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6E30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F819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5CCE78B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7C73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38F9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81CE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A62B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B317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6B59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0731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5AB461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B8854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2ndGen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9C74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E8A3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94C4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F1F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9DB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E87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FB8FBF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DD6C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536A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A4D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7D0A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DA31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76BB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B758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136D2B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5E0A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746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96D2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E6EE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2658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E719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9985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3878988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EB9D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BE3D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F8EB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1AD8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B321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931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395D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F76C39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4042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BBD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5C3A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FBF6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D9A5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60A7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466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C59425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9C188" w14:textId="77777777" w:rsidR="0003076D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44C26429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Dosage (mg)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945FE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F1DF4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CFD12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576CE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B7974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2EF5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5948B66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325E7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Estrogens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1D30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991A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592E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17C9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56A1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31DB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BC3AF8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A3F9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7851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8898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114A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11F6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DC39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5AB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818617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089E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6686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05EA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C3D0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F1CC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EC35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8FFC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D8C8F05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FB75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89B4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8FDF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4593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F039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ABB8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9494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E570A42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77A1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2FAC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6FE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889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5185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3BBB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61E5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BC1D37A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15C38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Progestins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BACC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13A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3590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B1D7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703E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C7C8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07AB9D8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F55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EF5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1AE6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D72E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EB41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F562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1B4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EBF88A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828E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6EBD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0FA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BF3A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FF94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C0DC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B9F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4D25F7C1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4AC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76AC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8E32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F67A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8175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E5E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4EC3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5C88211E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E8CF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1CDA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A1EF6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280C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45CF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57E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FF8C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C76FAA2" w14:textId="77777777" w:rsidTr="00806386">
        <w:trPr>
          <w:trHeight w:val="5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B5D87" w14:textId="77777777" w:rsidR="0003076D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4AEFF7E2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Duration of Use (weeks)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6C0B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EE51F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AB4F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0AF65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58A4A" w14:textId="77777777" w:rsidR="0003076D" w:rsidRPr="00AC1E52" w:rsidRDefault="0003076D" w:rsidP="00806386">
            <w:pPr>
              <w:rPr>
                <w:sz w:val="20"/>
                <w:szCs w:val="20"/>
              </w:rPr>
            </w:pPr>
          </w:p>
        </w:tc>
      </w:tr>
      <w:tr w:rsidR="0003076D" w:rsidRPr="00AC1E52" w14:paraId="5198EBF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9EE74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Estrogens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DD94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5680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5FD8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C54C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E02C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C8EA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5C63BFF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13A0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BC31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8D53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8D38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8E55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35D5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10D4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CE82E9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8871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6FC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1E68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4FDA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446F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23969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AC1E52">
              <w:rPr>
                <w:b/>
                <w:bCs/>
                <w:color w:val="000000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12AE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10AFB640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F6F8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67BB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D88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F945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AD8C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9FCFD" w14:textId="77777777" w:rsidR="0003076D" w:rsidRPr="00AC1E52" w:rsidRDefault="0003076D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E52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AC1E52">
              <w:rPr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B5B7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A1EDF9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F719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4A9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9E802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68F2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EEA1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7582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DF4A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6C291129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47D8B" w14:textId="77777777" w:rsidR="0003076D" w:rsidRPr="00AC1E52" w:rsidRDefault="0003076D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Progestins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1279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8D3D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1FA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FDC4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284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46E5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0BFC0E67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435C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CBB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6FCC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C3B3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81CB8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2AF1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BCB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20277B3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4F4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BF43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F6F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6ECB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36FFC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BF20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114CA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3C7B6273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AE29F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8DE6A4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D5F499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15754F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424ED5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D73A3E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E20F8D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03076D" w:rsidRPr="00AC1E52" w14:paraId="7E1FC3B6" w14:textId="77777777" w:rsidTr="00806386">
        <w:trPr>
          <w:trHeight w:val="5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7CA187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4DAA6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8E527B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FF3390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6A175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0D6FF1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8C5183" w14:textId="77777777" w:rsidR="0003076D" w:rsidRPr="00AC1E52" w:rsidRDefault="0003076D" w:rsidP="00806386">
            <w:pPr>
              <w:rPr>
                <w:color w:val="000000"/>
                <w:sz w:val="20"/>
                <w:szCs w:val="20"/>
              </w:rPr>
            </w:pPr>
            <w:r w:rsidRPr="00AC1E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C1E52">
              <w:rPr>
                <w:color w:val="000000"/>
                <w:sz w:val="20"/>
                <w:szCs w:val="20"/>
              </w:rPr>
              <w:t>990</w:t>
            </w:r>
          </w:p>
        </w:tc>
      </w:tr>
    </w:tbl>
    <w:p w14:paraId="23A41501" w14:textId="77777777" w:rsidR="0003076D" w:rsidRPr="000901FA" w:rsidRDefault="0003076D" w:rsidP="0003076D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MRI = magnetic resonance imaging, S.E. = standard error, GM = grey matter, BAG = brain age gap, WM = white matter, WMH = white matter hyperintensity, CEE = conjugated equine estrogen, Gen = generation.</w:t>
      </w:r>
    </w:p>
    <w:p w14:paraId="57F7560F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F0ED" w14:textId="77777777" w:rsidR="00A81AD8" w:rsidRDefault="00A81AD8" w:rsidP="0003076D">
      <w:r>
        <w:separator/>
      </w:r>
    </w:p>
  </w:endnote>
  <w:endnote w:type="continuationSeparator" w:id="0">
    <w:p w14:paraId="2055E7FF" w14:textId="77777777" w:rsidR="00A81AD8" w:rsidRDefault="00A81AD8" w:rsidP="0003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65A8" w14:textId="77777777" w:rsidR="00A81AD8" w:rsidRDefault="00A81AD8" w:rsidP="0003076D">
      <w:r>
        <w:separator/>
      </w:r>
    </w:p>
  </w:footnote>
  <w:footnote w:type="continuationSeparator" w:id="0">
    <w:p w14:paraId="5B10711A" w14:textId="77777777" w:rsidR="00A81AD8" w:rsidRDefault="00A81AD8" w:rsidP="0003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3C28" w14:textId="146861A9" w:rsidR="0003076D" w:rsidRDefault="0003076D" w:rsidP="0003076D">
    <w:pPr>
      <w:pStyle w:val="Header"/>
      <w:jc w:val="right"/>
    </w:pPr>
    <w:r>
      <w:t>Supplemental File 10 (Barth et al.,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6D"/>
    <w:rsid w:val="000031E4"/>
    <w:rsid w:val="000216A2"/>
    <w:rsid w:val="0003076D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A10"/>
    <w:rsid w:val="00522B9C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9575E"/>
    <w:rsid w:val="009D03DC"/>
    <w:rsid w:val="009E5632"/>
    <w:rsid w:val="009F3040"/>
    <w:rsid w:val="009F6DCD"/>
    <w:rsid w:val="00A81AD8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60546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DB963E"/>
  <w15:chartTrackingRefBased/>
  <w15:docId w15:val="{3F59829C-A6A7-CB48-91C5-DC002246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76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7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7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7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7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7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7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7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030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7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76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0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76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0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7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76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0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6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307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7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76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3076D"/>
    <w:rPr>
      <w:color w:val="954F72"/>
      <w:u w:val="single"/>
    </w:rPr>
  </w:style>
  <w:style w:type="paragraph" w:customStyle="1" w:styleId="msonormal0">
    <w:name w:val="msonormal"/>
    <w:basedOn w:val="Normal"/>
    <w:rsid w:val="0003076D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03076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03076D"/>
    <w:pPr>
      <w:spacing w:before="100" w:beforeAutospacing="1" w:after="100" w:afterAutospacing="1"/>
      <w:ind w:firstLineChars="200" w:firstLine="200"/>
    </w:pPr>
  </w:style>
  <w:style w:type="paragraph" w:customStyle="1" w:styleId="xl68">
    <w:name w:val="xl68"/>
    <w:basedOn w:val="Normal"/>
    <w:rsid w:val="0003076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03076D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0307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Normal"/>
    <w:rsid w:val="0003076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1">
    <w:name w:val="xl71"/>
    <w:basedOn w:val="Normal"/>
    <w:rsid w:val="0003076D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03076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"/>
    <w:rsid w:val="0003076D"/>
    <w:pP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al"/>
    <w:rsid w:val="0003076D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5">
    <w:name w:val="xl75"/>
    <w:basedOn w:val="Normal"/>
    <w:rsid w:val="0003076D"/>
    <w:pPr>
      <w:spacing w:before="100" w:beforeAutospacing="1" w:after="100" w:afterAutospacing="1"/>
      <w:ind w:firstLineChars="200" w:firstLine="200"/>
    </w:pPr>
  </w:style>
  <w:style w:type="paragraph" w:customStyle="1" w:styleId="xl76">
    <w:name w:val="xl76"/>
    <w:basedOn w:val="Normal"/>
    <w:rsid w:val="0003076D"/>
    <w:pPr>
      <w:spacing w:before="100" w:beforeAutospacing="1" w:after="100" w:afterAutospacing="1"/>
      <w:ind w:firstLineChars="200" w:firstLine="200"/>
    </w:pPr>
  </w:style>
  <w:style w:type="table" w:styleId="TableGrid">
    <w:name w:val="Table Grid"/>
    <w:basedOn w:val="TableNormal"/>
    <w:uiPriority w:val="39"/>
    <w:rsid w:val="00030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3076D"/>
    <w:rPr>
      <w:rFonts w:ascii="Times New Roman" w:eastAsia="Calibri" w:hAnsi="Times New Roman" w:cs="Times New Roman"/>
      <w:color w:val="000000"/>
      <w:kern w:val="0"/>
      <w:lang w:val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7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76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6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3076D"/>
  </w:style>
  <w:style w:type="paragraph" w:customStyle="1" w:styleId="EndNoteBibliographyTitle">
    <w:name w:val="EndNote Bibliography Title"/>
    <w:basedOn w:val="Normal"/>
    <w:link w:val="EndNoteBibliographyTitleChar"/>
    <w:rsid w:val="0003076D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3076D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3076D"/>
    <w:pPr>
      <w:jc w:val="both"/>
    </w:pPr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03076D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2025-04-25T15:54:00Z</dcterms:created>
  <dcterms:modified xsi:type="dcterms:W3CDTF">2025-04-25T16:44:00Z</dcterms:modified>
</cp:coreProperties>
</file>