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16D95E"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AE5461"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F3D7934"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32F7F3"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6B5258"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47ECF0"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4F3CF3"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4D58CC"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6DB7FB" w:rsidR="00F102CC" w:rsidRPr="003D5AF6" w:rsidRDefault="000E21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BD1AAF" w:rsidR="00F102CC" w:rsidRPr="000E217A" w:rsidRDefault="000E217A">
            <w:pPr>
              <w:rPr>
                <w:rFonts w:ascii="Noto Sans" w:eastAsia="Noto Sans" w:hAnsi="Noto Sans" w:cs="Noto Sans"/>
                <w:bCs/>
                <w:color w:val="434343"/>
                <w:sz w:val="18"/>
                <w:szCs w:val="18"/>
              </w:rPr>
            </w:pPr>
            <w:r w:rsidRPr="000E217A">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3B070B"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FAE63F"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3AA0DE"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72FD53" w:rsidR="00F102CC" w:rsidRPr="000E217A" w:rsidRDefault="000E217A">
            <w:pPr>
              <w:spacing w:line="225" w:lineRule="auto"/>
              <w:rPr>
                <w:rFonts w:ascii="Noto Sans" w:eastAsia="Noto Sans" w:hAnsi="Noto Sans" w:cs="Noto Sans"/>
                <w:bCs/>
                <w:color w:val="434343"/>
                <w:sz w:val="18"/>
                <w:szCs w:val="18"/>
              </w:rPr>
            </w:pPr>
            <w:r w:rsidRPr="000E217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3503D3"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0CDD58"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23A24A"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C33397"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27CC9C"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2F89B9"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4F6F73"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22B1C8"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8D1FE40"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01A55C"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Subsections of “Results” section,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7CEFD5"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 Detailed results of gene set enrichment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94F6A5"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hyperlink r:id="rId15" w:history="1">
              <w:r w:rsidRPr="005421D9">
                <w:rPr>
                  <w:rStyle w:val="Hyperlink"/>
                  <w:rFonts w:ascii="Noto Sans" w:eastAsia="Noto Sans" w:hAnsi="Noto Sans" w:cs="Noto Sans"/>
                  <w:bCs/>
                  <w:sz w:val="18"/>
                  <w:szCs w:val="18"/>
                </w:rPr>
                <w:t>https://doi.org/10.5281/zenodo.8288898</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5F9EEC5" w:rsidR="00F102CC" w:rsidRPr="003D5AF6" w:rsidRDefault="000E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hyperlink r:id="rId16" w:history="1">
              <w:r w:rsidRPr="005421D9">
                <w:rPr>
                  <w:rStyle w:val="Hyperlink"/>
                  <w:rFonts w:ascii="Noto Sans" w:eastAsia="Noto Sans" w:hAnsi="Noto Sans" w:cs="Noto Sans"/>
                  <w:bCs/>
                  <w:sz w:val="18"/>
                  <w:szCs w:val="18"/>
                </w:rPr>
                <w:t>https://doi.org/10.5281/zenodo.8288898</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F6BE69" w:rsidR="00F102CC" w:rsidRPr="003D5AF6" w:rsidRDefault="00191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E327E79" w:rsidR="00F102CC" w:rsidRPr="003D5AF6" w:rsidRDefault="00191F6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Code availability statement, </w:t>
            </w:r>
            <w:hyperlink r:id="rId17" w:history="1">
              <w:r w:rsidRPr="005421D9">
                <w:rPr>
                  <w:rStyle w:val="Hyperlink"/>
                  <w:rFonts w:ascii="Noto Sans" w:eastAsia="Noto Sans" w:hAnsi="Noto Sans" w:cs="Noto Sans"/>
                  <w:bCs/>
                  <w:sz w:val="18"/>
                  <w:szCs w:val="18"/>
                </w:rPr>
                <w:t>https://github.com/martaluc/powerlaw-ppi-network</w:t>
              </w:r>
            </w:hyperlink>
            <w:r>
              <w:rPr>
                <w:rFonts w:ascii="Noto Sans" w:eastAsia="Noto Sans" w:hAnsi="Noto Sans" w:cs="Noto Sans"/>
                <w:bCs/>
                <w:color w:val="434343"/>
                <w:sz w:val="18"/>
                <w:szCs w:val="18"/>
              </w:rPr>
              <w:t xml:space="preserve">, </w:t>
            </w:r>
            <w:r w:rsidRPr="00191F66">
              <w:rPr>
                <w:rFonts w:ascii="Noto Sans" w:eastAsia="Noto Sans" w:hAnsi="Noto Sans" w:cs="Noto Sans"/>
                <w:bCs/>
                <w:color w:val="434343"/>
                <w:sz w:val="18"/>
                <w:szCs w:val="18"/>
              </w:rPr>
              <w:t xml:space="preserve"> </w:t>
            </w:r>
            <w:hyperlink r:id="rId18" w:history="1">
              <w:r w:rsidRPr="005421D9">
                <w:rPr>
                  <w:rStyle w:val="Hyperlink"/>
                  <w:rFonts w:ascii="Noto Sans" w:eastAsia="Noto Sans" w:hAnsi="Noto Sans" w:cs="Noto Sans"/>
                  <w:bCs/>
                  <w:sz w:val="18"/>
                  <w:szCs w:val="18"/>
                </w:rPr>
                <w:t>https://github.com/bionetslab/ppi-network-simulation</w:t>
              </w:r>
            </w:hyperlink>
            <w:r>
              <w:rPr>
                <w:rFonts w:ascii="Noto Sans" w:eastAsia="Noto Sans" w:hAnsi="Noto Sans" w:cs="Noto Sans"/>
                <w:bCs/>
                <w:color w:val="434343"/>
                <w:sz w:val="18"/>
                <w:szCs w:val="18"/>
              </w:rPr>
              <w:t xml:space="preserve">, distributed under GNU General Public License v3.0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1285CF5" w:rsidR="00F102CC" w:rsidRPr="003D5AF6" w:rsidRDefault="00191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EDF472" w:rsidR="00F102CC" w:rsidRPr="003D5AF6" w:rsidRDefault="00191F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600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83C1D" w14:textId="77777777" w:rsidR="00FF600E" w:rsidRDefault="00FF600E">
      <w:r>
        <w:separator/>
      </w:r>
    </w:p>
  </w:endnote>
  <w:endnote w:type="continuationSeparator" w:id="0">
    <w:p w14:paraId="0C75FD31" w14:textId="77777777" w:rsidR="00FF600E" w:rsidRDefault="00FF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DA69F" w14:textId="77777777" w:rsidR="00FF600E" w:rsidRDefault="00FF600E">
      <w:r>
        <w:separator/>
      </w:r>
    </w:p>
  </w:footnote>
  <w:footnote w:type="continuationSeparator" w:id="0">
    <w:p w14:paraId="43192643" w14:textId="77777777" w:rsidR="00FF600E" w:rsidRDefault="00FF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217A"/>
    <w:rsid w:val="00191F66"/>
    <w:rsid w:val="001B3BCC"/>
    <w:rsid w:val="002209A8"/>
    <w:rsid w:val="003D5AF6"/>
    <w:rsid w:val="00400C53"/>
    <w:rsid w:val="00427975"/>
    <w:rsid w:val="004E2C31"/>
    <w:rsid w:val="005B0259"/>
    <w:rsid w:val="007054B6"/>
    <w:rsid w:val="0078687E"/>
    <w:rsid w:val="0086177F"/>
    <w:rsid w:val="009C7B26"/>
    <w:rsid w:val="009E4542"/>
    <w:rsid w:val="00A11E52"/>
    <w:rsid w:val="00B2483D"/>
    <w:rsid w:val="00BD41E9"/>
    <w:rsid w:val="00C84413"/>
    <w:rsid w:val="00F102CC"/>
    <w:rsid w:val="00F91042"/>
    <w:rsid w:val="00FF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E217A"/>
    <w:rPr>
      <w:color w:val="0000FF" w:themeColor="hyperlink"/>
      <w:u w:val="single"/>
    </w:rPr>
  </w:style>
  <w:style w:type="character" w:styleId="UnresolvedMention">
    <w:name w:val="Unresolved Mention"/>
    <w:basedOn w:val="DefaultParagraphFont"/>
    <w:uiPriority w:val="99"/>
    <w:semiHidden/>
    <w:unhideWhenUsed/>
    <w:rsid w:val="000E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bionetslab/ppi-network-simulat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github.com/martaluc/powerlaw-ppi-network" TargetMode="External"/><Relationship Id="rId2" Type="http://schemas.openxmlformats.org/officeDocument/2006/relationships/styles" Target="styles.xml"/><Relationship Id="rId16" Type="http://schemas.openxmlformats.org/officeDocument/2006/relationships/hyperlink" Target="https://doi.org/10.5281/zenodo.828889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281/zenodo.8288898" TargetMode="External"/><Relationship Id="rId23"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zy08zaky</cp:lastModifiedBy>
  <cp:revision>7</cp:revision>
  <dcterms:created xsi:type="dcterms:W3CDTF">2022-02-28T12:21:00Z</dcterms:created>
  <dcterms:modified xsi:type="dcterms:W3CDTF">2024-08-08T09:45:00Z</dcterms:modified>
</cp:coreProperties>
</file>