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147B15B" w:rsidR="00F102CC" w:rsidRPr="003D5AF6" w:rsidRDefault="00FF1C73">
            <w:pPr>
              <w:rPr>
                <w:rFonts w:ascii="Noto Sans" w:eastAsia="Noto Sans" w:hAnsi="Noto Sans" w:cs="Noto Sans"/>
                <w:bCs/>
                <w:color w:val="434343"/>
                <w:sz w:val="18"/>
                <w:szCs w:val="18"/>
              </w:rPr>
            </w:pPr>
            <w:r w:rsidRPr="00A06077">
              <w:rPr>
                <w:b/>
              </w:rPr>
              <w:t>Data and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403F1C" w:rsidR="00F102CC" w:rsidRPr="003D5AF6" w:rsidRDefault="00FF1C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D510850" w14:textId="77777777" w:rsidR="00FF1C73" w:rsidRPr="00743D7C" w:rsidRDefault="00FF1C73" w:rsidP="00FF1C73">
            <w:pPr>
              <w:rPr>
                <w:b/>
                <w:bCs/>
                <w:sz w:val="24"/>
                <w:szCs w:val="24"/>
              </w:rPr>
            </w:pPr>
            <w:r w:rsidRPr="00743D7C">
              <w:rPr>
                <w:b/>
                <w:bCs/>
                <w:sz w:val="24"/>
                <w:szCs w:val="24"/>
              </w:rPr>
              <w:t>DNA hydrolysis assay</w:t>
            </w:r>
            <w:r>
              <w:rPr>
                <w:b/>
                <w:bCs/>
                <w:sz w:val="24"/>
                <w:szCs w:val="24"/>
              </w:rPr>
              <w:t>s</w:t>
            </w:r>
            <w:r w:rsidRPr="00DE43F4">
              <w:rPr>
                <w:rFonts w:ascii="Arial" w:eastAsiaTheme="minorEastAsia" w:hAnsi="Arial" w:cs="Arial"/>
                <w:b/>
                <w:bCs/>
                <w:sz w:val="24"/>
                <w:szCs w:val="24"/>
                <w:lang w:eastAsia="zh-CN"/>
              </w:rPr>
              <w:t xml:space="preserve"> </w:t>
            </w:r>
          </w:p>
          <w:p w14:paraId="0DDBDAB6" w14:textId="77777777" w:rsidR="00FF1C73" w:rsidRPr="00743D7C" w:rsidRDefault="00FF1C73" w:rsidP="00FF1C73">
            <w:pPr>
              <w:rPr>
                <w:b/>
                <w:bCs/>
                <w:sz w:val="24"/>
                <w:szCs w:val="24"/>
              </w:rPr>
            </w:pPr>
            <w:r w:rsidRPr="00743D7C">
              <w:rPr>
                <w:b/>
                <w:bCs/>
                <w:sz w:val="24"/>
                <w:szCs w:val="24"/>
              </w:rPr>
              <w:t>Crystallization</w:t>
            </w:r>
          </w:p>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694621C" w:rsidR="00F102CC" w:rsidRPr="003D5AF6" w:rsidRDefault="00FF1C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5F66C8" w:rsidR="00F102CC" w:rsidRPr="003D5AF6" w:rsidRDefault="000551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26A3A90" w:rsidR="00F102CC" w:rsidRPr="003D5AF6" w:rsidRDefault="00FF1C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AFC92A" w:rsidR="00F102CC" w:rsidRPr="003D5AF6" w:rsidRDefault="00FF1C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7242CD" w:rsidR="00F102CC" w:rsidRPr="003D5AF6" w:rsidRDefault="00FF1C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9CCB46" w:rsidR="00F102CC" w:rsidRPr="003D5AF6" w:rsidRDefault="00FF1C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AD92E68" w:rsidR="00F102CC" w:rsidRDefault="00FF1C7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350A5A"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3814C29"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9910B02"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F1C7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F1C73" w:rsidRDefault="00FF1C73" w:rsidP="00FF1C73">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F1C73" w:rsidRPr="003D5AF6" w:rsidRDefault="00FF1C73" w:rsidP="00FF1C7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93D9AB8" w:rsidR="00FF1C73" w:rsidRDefault="00FF1C73" w:rsidP="00FF1C73">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7AB90E"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4DC22C2"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4A3E93"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 for all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1ACE8C5"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9220C7"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BD6BDFA"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D80EC9D"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FF8516"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35BDB47"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FAC5F2F"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14D7AA6"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322A9D" w14:textId="77777777" w:rsidR="00FF1C73" w:rsidRPr="000D61E0" w:rsidRDefault="00FF1C73" w:rsidP="00FF1C73">
            <w:pPr>
              <w:pStyle w:val="Acknowledgement"/>
            </w:pPr>
            <w:r w:rsidRPr="00A06077">
              <w:rPr>
                <w:b/>
              </w:rPr>
              <w:t>Data and materials availability:</w:t>
            </w:r>
            <w:r w:rsidRPr="00A06077">
              <w:t xml:space="preserve"> </w:t>
            </w:r>
            <w:r w:rsidRPr="000D61E0">
              <w:t xml:space="preserve">The coordinates, density maps, and structure factors for all the structures have been deposited in Protein Data Bank (PDB) under accession codes: </w:t>
            </w:r>
            <w:bookmarkStart w:id="2" w:name="OLE_LINK62"/>
            <w:bookmarkStart w:id="3" w:name="OLE_LINK63"/>
            <w:bookmarkStart w:id="4" w:name="OLE_LINK573"/>
            <w:r w:rsidRPr="000D61E0">
              <w:t xml:space="preserve">8VMO, 8VMP, 8VMQ, 8VMR, 8VMS, 8VMT, 8VMU, 8VMV, 8VMW, 8VMX, 8VMY, 8VMZ, 8VN0, 8VN1, 8VN2, 8VN3, 8VN4, 8VN5, 8VN6, 8VN7, 8VN8, 8VN9, 8VNA, 8VNB, 8VNC, 8VND, 8VNE, 8VNF, 8VNG, 8VNH, 8VNJ, </w:t>
            </w:r>
            <w:r w:rsidRPr="000D61E0">
              <w:lastRenderedPageBreak/>
              <w:t>8VNK, 8VNL, 8VNM, 8VNN, 8VNO, 8VNP, 8VNQ, 8VNR, 8VNS, 8VNT, 8VNU</w:t>
            </w:r>
            <w:bookmarkEnd w:id="2"/>
            <w:bookmarkEnd w:id="3"/>
            <w:bookmarkEnd w:id="4"/>
            <w:r w:rsidRPr="000D61E0">
              <w:t>.</w:t>
            </w:r>
            <w:r>
              <w:t xml:space="preserve"> </w:t>
            </w:r>
            <w:r w:rsidRPr="00A06077">
              <w:t>All data are available in the main text or the supplementary materials.</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8DDF672"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B559F50"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26D261E"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F8429A"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61D543" w:rsidR="00F102CC" w:rsidRPr="003D5AF6" w:rsidRDefault="00FF1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470D7">
      <w:pPr>
        <w:spacing w:before="80"/>
      </w:pPr>
      <w:bookmarkStart w:id="6" w:name="_cm0qssfkw66b" w:colFirst="0" w:colLast="0"/>
      <w:bookmarkEnd w:id="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r>
        <w:lastRenderedPageBreak/>
        <w:t>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D3EF" w14:textId="77777777" w:rsidR="00C470D7" w:rsidRDefault="00C470D7">
      <w:r>
        <w:separator/>
      </w:r>
    </w:p>
  </w:endnote>
  <w:endnote w:type="continuationSeparator" w:id="0">
    <w:p w14:paraId="6F6A18B4" w14:textId="77777777" w:rsidR="00C470D7" w:rsidRDefault="00C4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561F" w14:textId="77777777" w:rsidR="00C470D7" w:rsidRDefault="00C470D7">
      <w:r>
        <w:separator/>
      </w:r>
    </w:p>
  </w:footnote>
  <w:footnote w:type="continuationSeparator" w:id="0">
    <w:p w14:paraId="79AE7D32" w14:textId="77777777" w:rsidR="00C470D7" w:rsidRDefault="00C47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1CC"/>
    <w:rsid w:val="00055132"/>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470D7"/>
    <w:rsid w:val="00C84413"/>
    <w:rsid w:val="00F102CC"/>
    <w:rsid w:val="00F91042"/>
    <w:rsid w:val="00FF1C7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Acknowledgement">
    <w:name w:val="Acknowledgement"/>
    <w:basedOn w:val="Normal"/>
    <w:rsid w:val="00FF1C73"/>
    <w:pPr>
      <w:widowControl/>
      <w:spacing w:before="120"/>
      <w:ind w:left="720" w:hanging="720"/>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2022-02-28T12:21:00Z</dcterms:created>
  <dcterms:modified xsi:type="dcterms:W3CDTF">2024-07-25T20:39:00Z</dcterms:modified>
</cp:coreProperties>
</file>